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23" w:rsidRPr="008217E8" w:rsidRDefault="00890723" w:rsidP="00890723">
      <w:pPr>
        <w:jc w:val="center"/>
        <w:rPr>
          <w:rFonts w:ascii="Times New Roman" w:hAnsi="Times New Roman"/>
          <w:sz w:val="24"/>
          <w:szCs w:val="24"/>
        </w:rPr>
      </w:pPr>
      <w:r w:rsidRPr="008217E8">
        <w:rPr>
          <w:rFonts w:ascii="Times New Roman" w:hAnsi="Times New Roman"/>
          <w:sz w:val="24"/>
          <w:szCs w:val="24"/>
        </w:rPr>
        <w:t>Кам'янець-Подільський національний університет імені Івана Огієнка</w:t>
      </w:r>
    </w:p>
    <w:p w:rsidR="00890723" w:rsidRPr="008217E8" w:rsidRDefault="00890723" w:rsidP="00890723">
      <w:pPr>
        <w:jc w:val="center"/>
        <w:rPr>
          <w:rFonts w:ascii="Times New Roman" w:hAnsi="Times New Roman"/>
          <w:sz w:val="24"/>
          <w:szCs w:val="24"/>
        </w:rPr>
      </w:pPr>
      <w:r w:rsidRPr="008217E8">
        <w:rPr>
          <w:rFonts w:ascii="Times New Roman" w:hAnsi="Times New Roman"/>
          <w:sz w:val="24"/>
          <w:szCs w:val="24"/>
        </w:rPr>
        <w:t>Фізико-математичний факультет</w:t>
      </w:r>
    </w:p>
    <w:p w:rsidR="00890723" w:rsidRPr="008217E8" w:rsidRDefault="00890723" w:rsidP="00890723">
      <w:pPr>
        <w:tabs>
          <w:tab w:val="left" w:pos="2835"/>
          <w:tab w:val="left" w:pos="3402"/>
        </w:tabs>
        <w:jc w:val="center"/>
        <w:rPr>
          <w:rFonts w:ascii="Times New Roman" w:hAnsi="Times New Roman"/>
          <w:sz w:val="24"/>
          <w:szCs w:val="24"/>
        </w:rPr>
      </w:pPr>
      <w:r w:rsidRPr="008217E8">
        <w:rPr>
          <w:rFonts w:ascii="Times New Roman" w:hAnsi="Times New Roman"/>
          <w:sz w:val="24"/>
          <w:szCs w:val="24"/>
        </w:rPr>
        <w:t>Кафедра математики</w:t>
      </w:r>
    </w:p>
    <w:p w:rsidR="00890723" w:rsidRPr="008217E8" w:rsidRDefault="00890723" w:rsidP="00890723">
      <w:pPr>
        <w:jc w:val="center"/>
        <w:rPr>
          <w:rFonts w:ascii="Times New Roman" w:hAnsi="Times New Roman"/>
          <w:sz w:val="24"/>
          <w:szCs w:val="24"/>
        </w:rPr>
      </w:pPr>
    </w:p>
    <w:p w:rsidR="00890723" w:rsidRPr="008217E8" w:rsidRDefault="00890723" w:rsidP="00890723">
      <w:pPr>
        <w:spacing w:line="360" w:lineRule="auto"/>
        <w:jc w:val="center"/>
        <w:rPr>
          <w:rFonts w:ascii="Times New Roman" w:hAnsi="Times New Roman"/>
        </w:rPr>
      </w:pPr>
    </w:p>
    <w:p w:rsidR="00890723" w:rsidRPr="008217E8" w:rsidRDefault="00890723" w:rsidP="00890723">
      <w:pPr>
        <w:spacing w:line="360" w:lineRule="auto"/>
        <w:jc w:val="center"/>
        <w:rPr>
          <w:rFonts w:ascii="Times New Roman" w:hAnsi="Times New Roman"/>
        </w:rPr>
      </w:pPr>
    </w:p>
    <w:p w:rsidR="00890723" w:rsidRPr="008217E8" w:rsidRDefault="00890723" w:rsidP="00890723">
      <w:pPr>
        <w:spacing w:line="360" w:lineRule="auto"/>
        <w:rPr>
          <w:rFonts w:ascii="Times New Roman" w:hAnsi="Times New Roman"/>
        </w:rPr>
      </w:pPr>
    </w:p>
    <w:p w:rsidR="00890723" w:rsidRPr="008217E8" w:rsidRDefault="00890723" w:rsidP="00890723">
      <w:pPr>
        <w:jc w:val="center"/>
        <w:rPr>
          <w:rFonts w:ascii="Times New Roman" w:hAnsi="Times New Roman"/>
        </w:rPr>
      </w:pPr>
    </w:p>
    <w:p w:rsidR="00890723" w:rsidRDefault="00890723" w:rsidP="00890723">
      <w:pPr>
        <w:jc w:val="center"/>
        <w:rPr>
          <w:rFonts w:ascii="Times New Roman" w:hAnsi="Times New Roman"/>
          <w:lang w:val="en-US"/>
        </w:rPr>
      </w:pPr>
    </w:p>
    <w:p w:rsidR="00D40849" w:rsidRDefault="00D40849" w:rsidP="00890723">
      <w:pPr>
        <w:jc w:val="center"/>
        <w:rPr>
          <w:rFonts w:ascii="Times New Roman" w:hAnsi="Times New Roman"/>
          <w:lang w:val="en-US"/>
        </w:rPr>
      </w:pPr>
    </w:p>
    <w:p w:rsidR="00D40849" w:rsidRPr="00D40849" w:rsidRDefault="00D40849" w:rsidP="00890723">
      <w:pPr>
        <w:jc w:val="center"/>
        <w:rPr>
          <w:rFonts w:ascii="Times New Roman" w:hAnsi="Times New Roman"/>
          <w:lang w:val="en-US"/>
        </w:rPr>
      </w:pPr>
    </w:p>
    <w:p w:rsidR="00890723" w:rsidRPr="008217E8" w:rsidRDefault="00890723" w:rsidP="00890723">
      <w:pPr>
        <w:jc w:val="center"/>
        <w:rPr>
          <w:rFonts w:ascii="Times New Roman" w:hAnsi="Times New Roman"/>
        </w:rPr>
      </w:pPr>
    </w:p>
    <w:p w:rsidR="00890723" w:rsidRPr="008217E8" w:rsidRDefault="00890723" w:rsidP="00890723">
      <w:pPr>
        <w:jc w:val="center"/>
        <w:rPr>
          <w:rFonts w:ascii="Times New Roman" w:hAnsi="Times New Roman"/>
        </w:rPr>
      </w:pPr>
    </w:p>
    <w:p w:rsidR="00890723" w:rsidRPr="008217E8" w:rsidRDefault="00890723" w:rsidP="00890723">
      <w:pPr>
        <w:spacing w:line="360" w:lineRule="auto"/>
        <w:jc w:val="center"/>
        <w:rPr>
          <w:rFonts w:ascii="Times New Roman" w:hAnsi="Times New Roman"/>
          <w:b/>
          <w:sz w:val="40"/>
          <w:szCs w:val="40"/>
        </w:rPr>
      </w:pPr>
      <w:r w:rsidRPr="008217E8">
        <w:rPr>
          <w:rFonts w:ascii="Times New Roman" w:hAnsi="Times New Roman"/>
          <w:b/>
          <w:sz w:val="40"/>
          <w:szCs w:val="40"/>
        </w:rPr>
        <w:t xml:space="preserve">Програма </w:t>
      </w:r>
    </w:p>
    <w:p w:rsidR="00890723" w:rsidRPr="008217E8" w:rsidRDefault="00890723" w:rsidP="00890723">
      <w:pPr>
        <w:spacing w:line="360" w:lineRule="auto"/>
        <w:jc w:val="center"/>
        <w:rPr>
          <w:rFonts w:ascii="Times New Roman" w:hAnsi="Times New Roman"/>
          <w:sz w:val="32"/>
          <w:szCs w:val="32"/>
        </w:rPr>
      </w:pPr>
      <w:r w:rsidRPr="008217E8">
        <w:rPr>
          <w:rFonts w:ascii="Times New Roman" w:hAnsi="Times New Roman"/>
          <w:sz w:val="32"/>
          <w:szCs w:val="32"/>
        </w:rPr>
        <w:t xml:space="preserve">атестації здобувачів вищої освіти </w:t>
      </w:r>
    </w:p>
    <w:p w:rsidR="00890723" w:rsidRPr="008217E8" w:rsidRDefault="00890723" w:rsidP="00890723">
      <w:pPr>
        <w:spacing w:line="360" w:lineRule="auto"/>
        <w:jc w:val="center"/>
        <w:rPr>
          <w:rFonts w:ascii="Times New Roman" w:hAnsi="Times New Roman"/>
          <w:sz w:val="32"/>
          <w:szCs w:val="32"/>
        </w:rPr>
      </w:pPr>
      <w:r w:rsidRPr="008217E8">
        <w:rPr>
          <w:rFonts w:ascii="Times New Roman" w:hAnsi="Times New Roman"/>
          <w:sz w:val="32"/>
          <w:szCs w:val="32"/>
        </w:rPr>
        <w:t xml:space="preserve">другого (магістерського) рівня </w:t>
      </w:r>
    </w:p>
    <w:p w:rsidR="00890723" w:rsidRPr="008217E8" w:rsidRDefault="00890723" w:rsidP="00890723">
      <w:pPr>
        <w:spacing w:line="340" w:lineRule="exact"/>
        <w:ind w:left="720" w:firstLine="720"/>
        <w:rPr>
          <w:rFonts w:ascii="Times New Roman" w:hAnsi="Times New Roman"/>
          <w:sz w:val="28"/>
          <w:szCs w:val="28"/>
        </w:rPr>
      </w:pPr>
    </w:p>
    <w:p w:rsidR="00890723" w:rsidRPr="008217E8" w:rsidRDefault="00890723" w:rsidP="00890723">
      <w:pPr>
        <w:spacing w:line="340" w:lineRule="exact"/>
        <w:ind w:left="720" w:firstLine="720"/>
        <w:rPr>
          <w:rFonts w:ascii="Times New Roman" w:hAnsi="Times New Roman"/>
          <w:sz w:val="28"/>
          <w:szCs w:val="28"/>
          <w:u w:val="single"/>
        </w:rPr>
      </w:pPr>
      <w:r w:rsidRPr="008217E8">
        <w:rPr>
          <w:rFonts w:ascii="Times New Roman" w:hAnsi="Times New Roman"/>
          <w:sz w:val="28"/>
          <w:szCs w:val="28"/>
        </w:rPr>
        <w:t xml:space="preserve">Галузі знань          </w:t>
      </w:r>
      <w:r w:rsidRPr="008217E8">
        <w:rPr>
          <w:rFonts w:ascii="Times New Roman" w:hAnsi="Times New Roman"/>
          <w:b/>
          <w:sz w:val="28"/>
          <w:szCs w:val="28"/>
          <w:u w:val="single"/>
        </w:rPr>
        <w:t>01  Освіта/Педагогіка</w:t>
      </w:r>
    </w:p>
    <w:p w:rsidR="00890723" w:rsidRPr="008217E8" w:rsidRDefault="00890723" w:rsidP="00890723">
      <w:pPr>
        <w:spacing w:before="120" w:line="340" w:lineRule="exact"/>
        <w:ind w:left="720" w:firstLine="720"/>
        <w:rPr>
          <w:rFonts w:ascii="Times New Roman" w:hAnsi="Times New Roman"/>
          <w:b/>
          <w:sz w:val="28"/>
          <w:szCs w:val="28"/>
          <w:lang w:val="ru-RU"/>
        </w:rPr>
      </w:pPr>
      <w:r w:rsidRPr="008217E8">
        <w:rPr>
          <w:rFonts w:ascii="Times New Roman" w:hAnsi="Times New Roman"/>
          <w:sz w:val="28"/>
          <w:szCs w:val="28"/>
        </w:rPr>
        <w:t xml:space="preserve">Спеціальності        </w:t>
      </w:r>
      <w:r w:rsidRPr="008217E8">
        <w:rPr>
          <w:rFonts w:ascii="Times New Roman" w:hAnsi="Times New Roman"/>
          <w:b/>
          <w:sz w:val="28"/>
          <w:szCs w:val="28"/>
          <w:u w:val="single"/>
        </w:rPr>
        <w:t>014 Середня освіта (Математика)</w:t>
      </w:r>
    </w:p>
    <w:p w:rsidR="00890723" w:rsidRPr="008217E8" w:rsidRDefault="00890723" w:rsidP="00890723">
      <w:pPr>
        <w:spacing w:before="120"/>
        <w:jc w:val="center"/>
        <w:rPr>
          <w:rFonts w:ascii="Times New Roman" w:hAnsi="Times New Roman"/>
          <w:sz w:val="28"/>
          <w:szCs w:val="28"/>
        </w:rPr>
      </w:pPr>
      <w:r w:rsidRPr="008217E8">
        <w:rPr>
          <w:rFonts w:ascii="Times New Roman" w:hAnsi="Times New Roman"/>
          <w:sz w:val="28"/>
          <w:szCs w:val="28"/>
        </w:rPr>
        <w:t xml:space="preserve">за освітньо-професійною програмою </w:t>
      </w:r>
    </w:p>
    <w:p w:rsidR="00890723" w:rsidRPr="008217E8" w:rsidRDefault="00890723" w:rsidP="00890723">
      <w:pPr>
        <w:spacing w:line="360" w:lineRule="auto"/>
        <w:jc w:val="center"/>
        <w:rPr>
          <w:rFonts w:ascii="Times New Roman" w:hAnsi="Times New Roman"/>
          <w:b/>
          <w:sz w:val="28"/>
          <w:szCs w:val="28"/>
        </w:rPr>
      </w:pPr>
      <w:r w:rsidRPr="008217E8">
        <w:rPr>
          <w:rFonts w:ascii="Times New Roman" w:hAnsi="Times New Roman"/>
          <w:b/>
          <w:sz w:val="28"/>
          <w:szCs w:val="28"/>
          <w:u w:val="single"/>
        </w:rPr>
        <w:t>Середня освіта (Математика, інформатика)</w:t>
      </w:r>
    </w:p>
    <w:p w:rsidR="00890723" w:rsidRPr="008217E8" w:rsidRDefault="00890723" w:rsidP="00890723">
      <w:pPr>
        <w:jc w:val="center"/>
        <w:rPr>
          <w:rFonts w:ascii="Times New Roman" w:hAnsi="Times New Roman"/>
          <w:sz w:val="28"/>
          <w:szCs w:val="28"/>
          <w:lang w:val="ru-RU"/>
        </w:rPr>
      </w:pPr>
    </w:p>
    <w:p w:rsidR="00890723" w:rsidRPr="008217E8" w:rsidRDefault="00890723" w:rsidP="00890723">
      <w:pPr>
        <w:jc w:val="center"/>
        <w:rPr>
          <w:rFonts w:ascii="Times New Roman" w:hAnsi="Times New Roman"/>
          <w:sz w:val="28"/>
          <w:szCs w:val="28"/>
        </w:rPr>
      </w:pPr>
      <w:r w:rsidRPr="008217E8">
        <w:rPr>
          <w:rFonts w:ascii="Times New Roman" w:hAnsi="Times New Roman"/>
          <w:sz w:val="28"/>
          <w:szCs w:val="28"/>
        </w:rPr>
        <w:t>Денна форма навчання</w:t>
      </w:r>
    </w:p>
    <w:p w:rsidR="00890723" w:rsidRPr="008217E8" w:rsidRDefault="00890723" w:rsidP="00890723">
      <w:pPr>
        <w:jc w:val="center"/>
        <w:rPr>
          <w:rFonts w:ascii="Times New Roman" w:hAnsi="Times New Roman"/>
        </w:rPr>
      </w:pPr>
    </w:p>
    <w:p w:rsidR="00890723" w:rsidRPr="008217E8" w:rsidRDefault="00890723" w:rsidP="00890723">
      <w:pPr>
        <w:jc w:val="center"/>
        <w:rPr>
          <w:rFonts w:ascii="Times New Roman" w:hAnsi="Times New Roman"/>
        </w:rPr>
      </w:pPr>
    </w:p>
    <w:p w:rsidR="00890723" w:rsidRDefault="00890723" w:rsidP="00890723">
      <w:pPr>
        <w:jc w:val="center"/>
        <w:rPr>
          <w:rFonts w:ascii="Times New Roman" w:hAnsi="Times New Roman"/>
          <w:lang w:val="en-US"/>
        </w:rPr>
      </w:pPr>
    </w:p>
    <w:p w:rsidR="00D40849" w:rsidRDefault="00D40849" w:rsidP="00890723">
      <w:pPr>
        <w:jc w:val="center"/>
        <w:rPr>
          <w:rFonts w:ascii="Times New Roman" w:hAnsi="Times New Roman"/>
          <w:lang w:val="en-US"/>
        </w:rPr>
      </w:pPr>
    </w:p>
    <w:p w:rsidR="00D40849" w:rsidRPr="00D40849" w:rsidRDefault="00D40849" w:rsidP="00890723">
      <w:pPr>
        <w:jc w:val="center"/>
        <w:rPr>
          <w:rFonts w:ascii="Times New Roman" w:hAnsi="Times New Roman"/>
          <w:lang w:val="en-US"/>
        </w:rPr>
      </w:pPr>
    </w:p>
    <w:p w:rsidR="00890723" w:rsidRPr="008217E8" w:rsidRDefault="00890723" w:rsidP="00890723">
      <w:pPr>
        <w:jc w:val="center"/>
        <w:rPr>
          <w:rFonts w:ascii="Times New Roman" w:hAnsi="Times New Roman"/>
        </w:rPr>
      </w:pPr>
    </w:p>
    <w:p w:rsidR="00890723" w:rsidRPr="008217E8" w:rsidRDefault="00890723" w:rsidP="00890723">
      <w:pPr>
        <w:jc w:val="center"/>
        <w:rPr>
          <w:rFonts w:ascii="Times New Roman" w:hAnsi="Times New Roman"/>
        </w:rPr>
      </w:pPr>
    </w:p>
    <w:p w:rsidR="00890723" w:rsidRPr="008217E8" w:rsidRDefault="00890723" w:rsidP="00890723">
      <w:pPr>
        <w:jc w:val="center"/>
        <w:rPr>
          <w:rFonts w:ascii="Times New Roman" w:hAnsi="Times New Roman"/>
        </w:rPr>
      </w:pPr>
    </w:p>
    <w:p w:rsidR="00890723" w:rsidRPr="008217E8" w:rsidRDefault="00890723" w:rsidP="00890723">
      <w:pPr>
        <w:jc w:val="center"/>
        <w:rPr>
          <w:rFonts w:ascii="Times New Roman" w:hAnsi="Times New Roman"/>
        </w:rPr>
      </w:pPr>
    </w:p>
    <w:tbl>
      <w:tblPr>
        <w:tblW w:w="0" w:type="auto"/>
        <w:tblInd w:w="-601" w:type="dxa"/>
        <w:tblLook w:val="04A0"/>
      </w:tblPr>
      <w:tblGrid>
        <w:gridCol w:w="5386"/>
        <w:gridCol w:w="4786"/>
      </w:tblGrid>
      <w:tr w:rsidR="00890723" w:rsidRPr="008217E8" w:rsidTr="008217E8">
        <w:tc>
          <w:tcPr>
            <w:tcW w:w="5386" w:type="dxa"/>
          </w:tcPr>
          <w:p w:rsidR="00890723" w:rsidRPr="008217E8" w:rsidRDefault="00890723" w:rsidP="008217E8">
            <w:pPr>
              <w:widowControl w:val="0"/>
              <w:rPr>
                <w:rFonts w:ascii="Times New Roman" w:eastAsia="Times New Roman" w:hAnsi="Times New Roman"/>
                <w:bCs/>
                <w:iCs/>
                <w:sz w:val="28"/>
                <w:szCs w:val="28"/>
              </w:rPr>
            </w:pPr>
            <w:r w:rsidRPr="008217E8">
              <w:rPr>
                <w:rFonts w:ascii="Times New Roman" w:eastAsia="Times New Roman" w:hAnsi="Times New Roman"/>
                <w:sz w:val="28"/>
                <w:szCs w:val="28"/>
                <w:lang w:val="ru-RU"/>
              </w:rPr>
              <w:t>Обговорено</w:t>
            </w:r>
            <w:r w:rsidRPr="008217E8">
              <w:rPr>
                <w:rFonts w:ascii="Times New Roman" w:eastAsia="Times New Roman" w:hAnsi="Times New Roman"/>
                <w:sz w:val="28"/>
                <w:szCs w:val="28"/>
              </w:rPr>
              <w:t xml:space="preserve"> і затверджено на засіданні випускової</w:t>
            </w:r>
            <w:r w:rsidR="00121886" w:rsidRPr="008217E8">
              <w:rPr>
                <w:rFonts w:ascii="Times New Roman" w:eastAsia="Times New Roman" w:hAnsi="Times New Roman"/>
                <w:sz w:val="28"/>
                <w:szCs w:val="28"/>
              </w:rPr>
              <w:t xml:space="preserve"> </w:t>
            </w:r>
            <w:r w:rsidRPr="008217E8">
              <w:rPr>
                <w:rFonts w:ascii="Times New Roman" w:eastAsia="Times New Roman" w:hAnsi="Times New Roman"/>
                <w:bCs/>
                <w:iCs/>
                <w:sz w:val="28"/>
                <w:szCs w:val="28"/>
              </w:rPr>
              <w:t xml:space="preserve">кафедри математики </w:t>
            </w:r>
          </w:p>
          <w:p w:rsidR="00890723" w:rsidRPr="008217E8" w:rsidRDefault="00890723" w:rsidP="00890723">
            <w:pPr>
              <w:rPr>
                <w:rFonts w:ascii="Times New Roman" w:eastAsia="Times New Roman" w:hAnsi="Times New Roman"/>
                <w:sz w:val="28"/>
                <w:szCs w:val="28"/>
              </w:rPr>
            </w:pPr>
            <w:r w:rsidRPr="008217E8">
              <w:rPr>
                <w:rFonts w:ascii="Times New Roman" w:eastAsia="Times New Roman" w:hAnsi="Times New Roman"/>
                <w:sz w:val="28"/>
                <w:szCs w:val="28"/>
              </w:rPr>
              <w:t>від 27 серпня 2020 р., протокол № 7</w:t>
            </w:r>
          </w:p>
          <w:p w:rsidR="00890723" w:rsidRPr="008217E8" w:rsidRDefault="00890723" w:rsidP="00890723">
            <w:pPr>
              <w:rPr>
                <w:rFonts w:ascii="Times New Roman" w:eastAsia="Times New Roman" w:hAnsi="Times New Roman"/>
                <w:sz w:val="28"/>
                <w:szCs w:val="28"/>
              </w:rPr>
            </w:pPr>
          </w:p>
          <w:p w:rsidR="00890723" w:rsidRPr="008217E8" w:rsidRDefault="00890723" w:rsidP="00890723">
            <w:pPr>
              <w:rPr>
                <w:rFonts w:ascii="Times New Roman" w:eastAsia="Times New Roman" w:hAnsi="Times New Roman"/>
                <w:sz w:val="24"/>
                <w:szCs w:val="24"/>
              </w:rPr>
            </w:pPr>
            <w:r w:rsidRPr="008217E8">
              <w:rPr>
                <w:rFonts w:ascii="Times New Roman" w:eastAsia="Times New Roman" w:hAnsi="Times New Roman"/>
                <w:sz w:val="24"/>
                <w:szCs w:val="24"/>
              </w:rPr>
              <w:t xml:space="preserve">Завідувач кафедри </w:t>
            </w:r>
          </w:p>
          <w:p w:rsidR="00890723" w:rsidRPr="008217E8" w:rsidRDefault="00890723" w:rsidP="00121886">
            <w:pPr>
              <w:rPr>
                <w:rFonts w:ascii="Times New Roman" w:eastAsia="Times New Roman" w:hAnsi="Times New Roman"/>
                <w:sz w:val="28"/>
                <w:szCs w:val="28"/>
              </w:rPr>
            </w:pPr>
            <w:r w:rsidRPr="008217E8">
              <w:rPr>
                <w:rFonts w:ascii="Times New Roman" w:eastAsia="Times New Roman" w:hAnsi="Times New Roman"/>
                <w:sz w:val="24"/>
                <w:szCs w:val="24"/>
              </w:rPr>
              <w:t xml:space="preserve">математики </w:t>
            </w:r>
            <w:r w:rsidR="00121886" w:rsidRPr="008217E8">
              <w:rPr>
                <w:rFonts w:ascii="Times New Roman" w:eastAsia="Times New Roman" w:hAnsi="Times New Roman"/>
                <w:sz w:val="24"/>
                <w:szCs w:val="24"/>
              </w:rPr>
              <w:t xml:space="preserve">  </w:t>
            </w:r>
            <w:r w:rsidRPr="008217E8">
              <w:rPr>
                <w:rFonts w:ascii="Times New Roman" w:eastAsia="Times New Roman" w:hAnsi="Times New Roman"/>
                <w:sz w:val="24"/>
                <w:szCs w:val="24"/>
              </w:rPr>
              <w:t xml:space="preserve"> __________  Ю.В. </w:t>
            </w:r>
            <w:proofErr w:type="spellStart"/>
            <w:r w:rsidRPr="008217E8">
              <w:rPr>
                <w:rFonts w:ascii="Times New Roman" w:eastAsia="Times New Roman" w:hAnsi="Times New Roman"/>
                <w:sz w:val="24"/>
                <w:szCs w:val="24"/>
              </w:rPr>
              <w:t>Теплінський</w:t>
            </w:r>
            <w:proofErr w:type="spellEnd"/>
          </w:p>
        </w:tc>
        <w:tc>
          <w:tcPr>
            <w:tcW w:w="4786" w:type="dxa"/>
          </w:tcPr>
          <w:p w:rsidR="00890723" w:rsidRPr="008217E8" w:rsidRDefault="00890723" w:rsidP="008217E8">
            <w:pPr>
              <w:widowControl w:val="0"/>
              <w:ind w:left="35" w:hanging="35"/>
              <w:rPr>
                <w:rFonts w:ascii="Times New Roman" w:eastAsia="Times New Roman" w:hAnsi="Times New Roman"/>
                <w:sz w:val="28"/>
                <w:szCs w:val="28"/>
              </w:rPr>
            </w:pPr>
            <w:proofErr w:type="spellStart"/>
            <w:r w:rsidRPr="008217E8">
              <w:rPr>
                <w:rFonts w:ascii="Times New Roman" w:eastAsia="Times New Roman" w:hAnsi="Times New Roman"/>
                <w:sz w:val="28"/>
                <w:szCs w:val="28"/>
                <w:lang w:val="ru-RU"/>
              </w:rPr>
              <w:t>Затверджено</w:t>
            </w:r>
            <w:proofErr w:type="spellEnd"/>
            <w:r w:rsidRPr="008217E8">
              <w:rPr>
                <w:rFonts w:ascii="Times New Roman" w:eastAsia="Times New Roman" w:hAnsi="Times New Roman"/>
                <w:sz w:val="28"/>
                <w:szCs w:val="28"/>
              </w:rPr>
              <w:t xml:space="preserve"> на засіданні вченої ради </w:t>
            </w:r>
          </w:p>
          <w:p w:rsidR="00890723" w:rsidRPr="008217E8" w:rsidRDefault="00890723" w:rsidP="008217E8">
            <w:pPr>
              <w:widowControl w:val="0"/>
              <w:ind w:left="35" w:hanging="35"/>
              <w:rPr>
                <w:rFonts w:ascii="Times New Roman" w:eastAsia="Times New Roman" w:hAnsi="Times New Roman"/>
                <w:sz w:val="28"/>
                <w:szCs w:val="28"/>
              </w:rPr>
            </w:pPr>
            <w:r w:rsidRPr="008217E8">
              <w:rPr>
                <w:rFonts w:ascii="Times New Roman" w:eastAsia="Times New Roman" w:hAnsi="Times New Roman"/>
                <w:sz w:val="28"/>
                <w:szCs w:val="28"/>
              </w:rPr>
              <w:t xml:space="preserve">фізико-математичного факультету від 27 серпня 2020 р., протокол № 7  </w:t>
            </w:r>
          </w:p>
          <w:p w:rsidR="00890723" w:rsidRPr="008217E8" w:rsidRDefault="00890723" w:rsidP="008217E8">
            <w:pPr>
              <w:jc w:val="center"/>
              <w:rPr>
                <w:rFonts w:ascii="Times New Roman" w:eastAsia="Times New Roman" w:hAnsi="Times New Roman"/>
                <w:sz w:val="28"/>
                <w:szCs w:val="28"/>
              </w:rPr>
            </w:pPr>
          </w:p>
          <w:p w:rsidR="00121886" w:rsidRPr="008217E8" w:rsidRDefault="00121886" w:rsidP="00121886">
            <w:pPr>
              <w:rPr>
                <w:rFonts w:ascii="Times New Roman" w:eastAsia="Times New Roman" w:hAnsi="Times New Roman"/>
                <w:sz w:val="24"/>
                <w:szCs w:val="24"/>
              </w:rPr>
            </w:pPr>
            <w:r w:rsidRPr="008217E8">
              <w:rPr>
                <w:rFonts w:ascii="Times New Roman" w:eastAsia="Times New Roman" w:hAnsi="Times New Roman"/>
                <w:sz w:val="24"/>
                <w:szCs w:val="24"/>
              </w:rPr>
              <w:t xml:space="preserve">Голова </w:t>
            </w:r>
          </w:p>
          <w:p w:rsidR="00121886" w:rsidRPr="008217E8" w:rsidRDefault="00121886" w:rsidP="00121886">
            <w:pPr>
              <w:rPr>
                <w:rFonts w:ascii="Times New Roman" w:eastAsia="Times New Roman" w:hAnsi="Times New Roman"/>
                <w:sz w:val="28"/>
                <w:szCs w:val="28"/>
              </w:rPr>
            </w:pPr>
            <w:r w:rsidRPr="008217E8">
              <w:rPr>
                <w:rFonts w:ascii="Times New Roman" w:eastAsia="Times New Roman" w:hAnsi="Times New Roman"/>
                <w:sz w:val="24"/>
                <w:szCs w:val="24"/>
              </w:rPr>
              <w:t xml:space="preserve">вченої ради    ____________   В.С. </w:t>
            </w:r>
            <w:proofErr w:type="spellStart"/>
            <w:r w:rsidRPr="008217E8">
              <w:rPr>
                <w:rFonts w:ascii="Times New Roman" w:eastAsia="Times New Roman" w:hAnsi="Times New Roman"/>
                <w:sz w:val="24"/>
                <w:szCs w:val="24"/>
              </w:rPr>
              <w:t>Щирба</w:t>
            </w:r>
            <w:proofErr w:type="spellEnd"/>
            <w:r w:rsidRPr="008217E8">
              <w:rPr>
                <w:rFonts w:ascii="Times New Roman" w:eastAsia="Times New Roman" w:hAnsi="Times New Roman"/>
                <w:sz w:val="28"/>
                <w:szCs w:val="28"/>
              </w:rPr>
              <w:t xml:space="preserve">  </w:t>
            </w:r>
          </w:p>
        </w:tc>
      </w:tr>
    </w:tbl>
    <w:p w:rsidR="00121886" w:rsidRPr="008217E8" w:rsidRDefault="00121886" w:rsidP="00890723">
      <w:pPr>
        <w:jc w:val="center"/>
        <w:rPr>
          <w:rFonts w:ascii="Times New Roman" w:hAnsi="Times New Roman"/>
          <w:sz w:val="28"/>
          <w:szCs w:val="28"/>
        </w:rPr>
      </w:pPr>
    </w:p>
    <w:p w:rsidR="00121886" w:rsidRPr="008217E8" w:rsidRDefault="00121886" w:rsidP="00890723">
      <w:pPr>
        <w:jc w:val="center"/>
        <w:rPr>
          <w:rFonts w:ascii="Times New Roman" w:hAnsi="Times New Roman"/>
          <w:sz w:val="28"/>
          <w:szCs w:val="28"/>
        </w:rPr>
      </w:pPr>
    </w:p>
    <w:p w:rsidR="00121886" w:rsidRPr="008217E8" w:rsidRDefault="00121886" w:rsidP="00890723">
      <w:pPr>
        <w:jc w:val="center"/>
        <w:rPr>
          <w:rFonts w:ascii="Times New Roman" w:hAnsi="Times New Roman"/>
          <w:sz w:val="28"/>
          <w:szCs w:val="28"/>
        </w:rPr>
      </w:pPr>
    </w:p>
    <w:p w:rsidR="00121886" w:rsidRPr="008217E8" w:rsidRDefault="00121886" w:rsidP="00890723">
      <w:pPr>
        <w:jc w:val="center"/>
        <w:rPr>
          <w:rFonts w:ascii="Times New Roman" w:hAnsi="Times New Roman"/>
          <w:sz w:val="28"/>
          <w:szCs w:val="28"/>
        </w:rPr>
      </w:pPr>
    </w:p>
    <w:p w:rsidR="00121886" w:rsidRPr="008217E8" w:rsidRDefault="00121886" w:rsidP="00890723">
      <w:pPr>
        <w:jc w:val="center"/>
        <w:rPr>
          <w:rFonts w:ascii="Times New Roman" w:hAnsi="Times New Roman"/>
          <w:sz w:val="28"/>
          <w:szCs w:val="28"/>
        </w:rPr>
      </w:pPr>
    </w:p>
    <w:p w:rsidR="00890723" w:rsidRPr="008217E8" w:rsidRDefault="00890723" w:rsidP="00890723">
      <w:pPr>
        <w:jc w:val="center"/>
        <w:rPr>
          <w:rFonts w:ascii="Times New Roman" w:hAnsi="Times New Roman"/>
          <w:sz w:val="28"/>
          <w:szCs w:val="28"/>
        </w:rPr>
      </w:pPr>
      <w:r w:rsidRPr="008217E8">
        <w:rPr>
          <w:rFonts w:ascii="Times New Roman" w:hAnsi="Times New Roman"/>
          <w:sz w:val="28"/>
          <w:szCs w:val="28"/>
        </w:rPr>
        <w:t>2020 р.</w:t>
      </w:r>
    </w:p>
    <w:p w:rsidR="00890723" w:rsidRPr="008217E8" w:rsidRDefault="00890723" w:rsidP="00890723">
      <w:pPr>
        <w:widowControl w:val="0"/>
        <w:ind w:left="2694" w:hanging="2694"/>
        <w:rPr>
          <w:sz w:val="28"/>
          <w:szCs w:val="28"/>
        </w:rPr>
      </w:pPr>
      <w:r w:rsidRPr="008217E8">
        <w:rPr>
          <w:sz w:val="28"/>
          <w:szCs w:val="28"/>
        </w:rPr>
        <w:lastRenderedPageBreak/>
        <w:t xml:space="preserve">             </w:t>
      </w:r>
    </w:p>
    <w:p w:rsidR="00890723" w:rsidRPr="008217E8" w:rsidRDefault="00890723" w:rsidP="00890723">
      <w:pPr>
        <w:widowControl w:val="0"/>
        <w:ind w:left="2694" w:hanging="2694"/>
        <w:rPr>
          <w:sz w:val="28"/>
          <w:szCs w:val="28"/>
        </w:rPr>
      </w:pPr>
      <w:r w:rsidRPr="008217E8">
        <w:rPr>
          <w:sz w:val="28"/>
          <w:szCs w:val="28"/>
        </w:rPr>
        <w:t xml:space="preserve">             </w:t>
      </w:r>
    </w:p>
    <w:p w:rsidR="00890723" w:rsidRPr="008217E8" w:rsidRDefault="00890723" w:rsidP="00890723">
      <w:pPr>
        <w:widowControl w:val="0"/>
        <w:ind w:left="2694" w:hanging="2694"/>
        <w:rPr>
          <w:sz w:val="28"/>
          <w:szCs w:val="28"/>
        </w:rPr>
      </w:pPr>
    </w:p>
    <w:p w:rsidR="00890723" w:rsidRPr="008217E8" w:rsidRDefault="00890723" w:rsidP="00890723">
      <w:pPr>
        <w:widowControl w:val="0"/>
        <w:ind w:left="2694" w:hanging="2694"/>
        <w:rPr>
          <w:rFonts w:ascii="Times New Roman" w:hAnsi="Times New Roman"/>
          <w:sz w:val="28"/>
          <w:szCs w:val="28"/>
        </w:rPr>
      </w:pPr>
      <w:r w:rsidRPr="008217E8">
        <w:rPr>
          <w:rFonts w:ascii="Times New Roman" w:hAnsi="Times New Roman"/>
          <w:sz w:val="28"/>
          <w:szCs w:val="28"/>
        </w:rPr>
        <w:t xml:space="preserve">   Розробники програми: </w:t>
      </w:r>
    </w:p>
    <w:p w:rsidR="00890723" w:rsidRPr="008217E8" w:rsidRDefault="00890723" w:rsidP="00890723">
      <w:pPr>
        <w:widowControl w:val="0"/>
        <w:ind w:left="2694" w:hanging="2694"/>
        <w:rPr>
          <w:rFonts w:ascii="Times New Roman" w:hAnsi="Times New Roman"/>
          <w:b/>
        </w:rPr>
      </w:pPr>
    </w:p>
    <w:p w:rsidR="00890723" w:rsidRPr="008217E8" w:rsidRDefault="00890723" w:rsidP="00890723">
      <w:pPr>
        <w:widowControl w:val="0"/>
        <w:ind w:left="2694" w:hanging="2694"/>
        <w:rPr>
          <w:rFonts w:ascii="Times New Roman" w:hAnsi="Times New Roman"/>
          <w:sz w:val="24"/>
          <w:szCs w:val="24"/>
        </w:rPr>
      </w:pPr>
      <w:r w:rsidRPr="008217E8">
        <w:rPr>
          <w:rFonts w:ascii="Times New Roman" w:hAnsi="Times New Roman"/>
          <w:b/>
          <w:sz w:val="24"/>
          <w:szCs w:val="24"/>
        </w:rPr>
        <w:t xml:space="preserve">Ю.В. </w:t>
      </w:r>
      <w:proofErr w:type="spellStart"/>
      <w:r w:rsidRPr="008217E8">
        <w:rPr>
          <w:rFonts w:ascii="Times New Roman" w:hAnsi="Times New Roman"/>
          <w:b/>
          <w:sz w:val="24"/>
          <w:szCs w:val="24"/>
        </w:rPr>
        <w:t>Теплінський</w:t>
      </w:r>
      <w:proofErr w:type="spellEnd"/>
      <w:r w:rsidRPr="008217E8">
        <w:rPr>
          <w:rFonts w:ascii="Times New Roman" w:hAnsi="Times New Roman"/>
          <w:sz w:val="24"/>
          <w:szCs w:val="24"/>
        </w:rPr>
        <w:t xml:space="preserve">, доктор фізико-математичних наук, професор, </w:t>
      </w:r>
    </w:p>
    <w:p w:rsidR="00890723" w:rsidRPr="008217E8" w:rsidRDefault="00890723" w:rsidP="00890723">
      <w:pPr>
        <w:widowControl w:val="0"/>
        <w:ind w:left="2694" w:hanging="993"/>
        <w:rPr>
          <w:rFonts w:ascii="Times New Roman" w:hAnsi="Times New Roman"/>
          <w:sz w:val="24"/>
          <w:szCs w:val="24"/>
        </w:rPr>
      </w:pPr>
      <w:r w:rsidRPr="008217E8">
        <w:rPr>
          <w:rFonts w:ascii="Times New Roman" w:hAnsi="Times New Roman"/>
          <w:sz w:val="24"/>
          <w:szCs w:val="24"/>
        </w:rPr>
        <w:t>завідувач, професор кафедри математики;</w:t>
      </w:r>
    </w:p>
    <w:p w:rsidR="00890723" w:rsidRPr="008217E8" w:rsidRDefault="00890723" w:rsidP="00890723">
      <w:pPr>
        <w:widowControl w:val="0"/>
        <w:spacing w:before="120"/>
        <w:ind w:left="2693" w:hanging="2693"/>
        <w:rPr>
          <w:rFonts w:ascii="Times New Roman" w:hAnsi="Times New Roman"/>
          <w:sz w:val="24"/>
          <w:szCs w:val="24"/>
        </w:rPr>
      </w:pPr>
      <w:r w:rsidRPr="008217E8">
        <w:rPr>
          <w:rFonts w:ascii="Times New Roman" w:hAnsi="Times New Roman"/>
          <w:b/>
          <w:sz w:val="24"/>
          <w:szCs w:val="24"/>
          <w:lang w:val="en-US"/>
        </w:rPr>
        <w:t>C</w:t>
      </w:r>
      <w:r w:rsidRPr="008217E8">
        <w:rPr>
          <w:rFonts w:ascii="Times New Roman" w:hAnsi="Times New Roman"/>
          <w:b/>
          <w:sz w:val="24"/>
          <w:szCs w:val="24"/>
        </w:rPr>
        <w:t>.О. Кріль</w:t>
      </w:r>
      <w:r w:rsidRPr="008217E8">
        <w:rPr>
          <w:rFonts w:ascii="Times New Roman" w:hAnsi="Times New Roman"/>
          <w:sz w:val="24"/>
          <w:szCs w:val="24"/>
        </w:rPr>
        <w:t xml:space="preserve">, кандидат фізико-математичних наук, доцент, </w:t>
      </w:r>
    </w:p>
    <w:p w:rsidR="00890723" w:rsidRPr="008217E8" w:rsidRDefault="00890723" w:rsidP="00890723">
      <w:pPr>
        <w:widowControl w:val="0"/>
        <w:ind w:left="2694" w:hanging="993"/>
        <w:rPr>
          <w:rFonts w:ascii="Times New Roman" w:hAnsi="Times New Roman"/>
          <w:sz w:val="24"/>
          <w:szCs w:val="24"/>
        </w:rPr>
      </w:pPr>
      <w:r w:rsidRPr="008217E8">
        <w:rPr>
          <w:rFonts w:ascii="Times New Roman" w:hAnsi="Times New Roman"/>
          <w:sz w:val="24"/>
          <w:szCs w:val="24"/>
        </w:rPr>
        <w:t>доцент кафедри математики;</w:t>
      </w:r>
    </w:p>
    <w:p w:rsidR="00890723" w:rsidRPr="008217E8" w:rsidRDefault="00890723" w:rsidP="00890723">
      <w:pPr>
        <w:widowControl w:val="0"/>
        <w:spacing w:before="120"/>
        <w:ind w:left="2693" w:hanging="2693"/>
        <w:rPr>
          <w:rFonts w:ascii="Times New Roman" w:hAnsi="Times New Roman"/>
          <w:sz w:val="24"/>
          <w:szCs w:val="24"/>
        </w:rPr>
      </w:pPr>
      <w:r w:rsidRPr="008217E8">
        <w:rPr>
          <w:rFonts w:ascii="Times New Roman" w:hAnsi="Times New Roman"/>
          <w:b/>
          <w:sz w:val="24"/>
          <w:szCs w:val="24"/>
        </w:rPr>
        <w:t>Гудима У.В</w:t>
      </w:r>
      <w:r w:rsidRPr="008217E8">
        <w:rPr>
          <w:rFonts w:ascii="Times New Roman" w:hAnsi="Times New Roman"/>
          <w:sz w:val="24"/>
          <w:szCs w:val="24"/>
        </w:rPr>
        <w:t xml:space="preserve">., кандидат фізико-математичних наук, доцент, </w:t>
      </w:r>
    </w:p>
    <w:p w:rsidR="00890723" w:rsidRPr="008217E8" w:rsidRDefault="00890723" w:rsidP="00890723">
      <w:pPr>
        <w:widowControl w:val="0"/>
        <w:ind w:left="1701"/>
        <w:rPr>
          <w:rFonts w:ascii="Times New Roman" w:hAnsi="Times New Roman"/>
          <w:sz w:val="24"/>
          <w:szCs w:val="24"/>
        </w:rPr>
      </w:pPr>
      <w:r w:rsidRPr="008217E8">
        <w:rPr>
          <w:rFonts w:ascii="Times New Roman" w:hAnsi="Times New Roman"/>
          <w:sz w:val="24"/>
          <w:szCs w:val="24"/>
        </w:rPr>
        <w:t>доцент кафедри математики;</w:t>
      </w:r>
    </w:p>
    <w:p w:rsidR="00890723" w:rsidRPr="008217E8" w:rsidRDefault="00890723" w:rsidP="00890723">
      <w:pPr>
        <w:widowControl w:val="0"/>
        <w:spacing w:before="120"/>
        <w:ind w:left="2693" w:hanging="2693"/>
        <w:rPr>
          <w:rFonts w:ascii="Times New Roman" w:hAnsi="Times New Roman"/>
          <w:sz w:val="24"/>
          <w:szCs w:val="24"/>
        </w:rPr>
      </w:pPr>
      <w:r w:rsidRPr="008217E8">
        <w:rPr>
          <w:rFonts w:ascii="Times New Roman" w:hAnsi="Times New Roman"/>
          <w:b/>
          <w:sz w:val="24"/>
          <w:szCs w:val="24"/>
        </w:rPr>
        <w:t>І.Б. Ковальська,</w:t>
      </w:r>
      <w:r w:rsidRPr="008217E8">
        <w:rPr>
          <w:rFonts w:ascii="Times New Roman" w:hAnsi="Times New Roman"/>
          <w:sz w:val="24"/>
          <w:szCs w:val="24"/>
        </w:rPr>
        <w:t xml:space="preserve"> кандидат фізико-математичних наук, доцент, </w:t>
      </w:r>
    </w:p>
    <w:p w:rsidR="00890723" w:rsidRPr="008217E8" w:rsidRDefault="00890723" w:rsidP="00890723">
      <w:pPr>
        <w:widowControl w:val="0"/>
        <w:ind w:left="2694" w:hanging="993"/>
        <w:rPr>
          <w:rFonts w:ascii="Times New Roman" w:hAnsi="Times New Roman"/>
          <w:sz w:val="24"/>
          <w:szCs w:val="24"/>
        </w:rPr>
      </w:pPr>
      <w:r w:rsidRPr="008217E8">
        <w:rPr>
          <w:rFonts w:ascii="Times New Roman" w:hAnsi="Times New Roman"/>
          <w:sz w:val="24"/>
          <w:szCs w:val="24"/>
        </w:rPr>
        <w:t>доцент кафедри математики;</w:t>
      </w:r>
    </w:p>
    <w:p w:rsidR="00890723" w:rsidRPr="008217E8" w:rsidRDefault="00890723" w:rsidP="00890723">
      <w:pPr>
        <w:widowControl w:val="0"/>
        <w:ind w:left="2694" w:hanging="2694"/>
        <w:rPr>
          <w:rFonts w:ascii="Times New Roman" w:hAnsi="Times New Roman"/>
        </w:rPr>
      </w:pPr>
    </w:p>
    <w:p w:rsidR="00890723" w:rsidRPr="008217E8" w:rsidRDefault="00890723" w:rsidP="00890723">
      <w:pPr>
        <w:widowControl w:val="0"/>
        <w:rPr>
          <w:rFonts w:ascii="Times New Roman" w:hAnsi="Times New Roman"/>
        </w:rPr>
      </w:pPr>
    </w:p>
    <w:p w:rsidR="00890723" w:rsidRPr="008217E8" w:rsidRDefault="00890723" w:rsidP="00890723">
      <w:pPr>
        <w:widowControl w:val="0"/>
        <w:jc w:val="both"/>
        <w:rPr>
          <w:rFonts w:ascii="Times New Roman" w:hAnsi="Times New Roman"/>
        </w:rPr>
      </w:pPr>
    </w:p>
    <w:p w:rsidR="00890723" w:rsidRPr="008217E8" w:rsidRDefault="00890723" w:rsidP="00890723">
      <w:pPr>
        <w:widowControl w:val="0"/>
        <w:jc w:val="both"/>
        <w:rPr>
          <w:rFonts w:ascii="Times New Roman" w:hAnsi="Times New Roman"/>
        </w:rPr>
      </w:pPr>
    </w:p>
    <w:p w:rsidR="00890723" w:rsidRPr="008217E8" w:rsidRDefault="00890723" w:rsidP="00890723">
      <w:pPr>
        <w:widowControl w:val="0"/>
        <w:tabs>
          <w:tab w:val="left" w:pos="2880"/>
        </w:tabs>
        <w:rPr>
          <w:rFonts w:ascii="Times New Roman" w:hAnsi="Times New Roman"/>
          <w:sz w:val="28"/>
          <w:szCs w:val="28"/>
        </w:rPr>
      </w:pPr>
      <w:r w:rsidRPr="008217E8">
        <w:rPr>
          <w:rFonts w:ascii="Times New Roman" w:hAnsi="Times New Roman"/>
          <w:sz w:val="28"/>
          <w:szCs w:val="28"/>
        </w:rPr>
        <w:tab/>
        <w:t xml:space="preserve"> </w:t>
      </w: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094196" w:rsidRPr="008217E8" w:rsidRDefault="00094196" w:rsidP="00FA791A">
      <w:pPr>
        <w:widowControl w:val="0"/>
        <w:ind w:left="2694" w:hanging="2694"/>
        <w:rPr>
          <w:rFonts w:ascii="Times New Roman" w:hAnsi="Times New Roman"/>
          <w:sz w:val="24"/>
          <w:szCs w:val="24"/>
        </w:rPr>
      </w:pPr>
    </w:p>
    <w:p w:rsidR="00E62EE9" w:rsidRPr="008217E8" w:rsidRDefault="00E62EE9" w:rsidP="00FA791A">
      <w:pPr>
        <w:widowControl w:val="0"/>
        <w:ind w:left="2694" w:hanging="2694"/>
        <w:rPr>
          <w:rFonts w:ascii="Times New Roman" w:hAnsi="Times New Roman"/>
          <w:sz w:val="24"/>
          <w:szCs w:val="24"/>
        </w:rPr>
      </w:pPr>
    </w:p>
    <w:p w:rsidR="00E62EE9" w:rsidRPr="008217E8" w:rsidRDefault="00E62EE9" w:rsidP="00FA791A">
      <w:pPr>
        <w:widowControl w:val="0"/>
        <w:rPr>
          <w:rFonts w:ascii="Times New Roman" w:hAnsi="Times New Roman"/>
          <w:sz w:val="24"/>
          <w:szCs w:val="24"/>
        </w:rPr>
      </w:pPr>
    </w:p>
    <w:p w:rsidR="00E62EE9" w:rsidRPr="008217E8" w:rsidRDefault="00E62EE9" w:rsidP="00FA791A">
      <w:pPr>
        <w:widowControl w:val="0"/>
        <w:tabs>
          <w:tab w:val="left" w:pos="2880"/>
        </w:tabs>
        <w:rPr>
          <w:rFonts w:ascii="Times New Roman" w:hAnsi="Times New Roman"/>
          <w:sz w:val="24"/>
          <w:szCs w:val="24"/>
        </w:rPr>
      </w:pPr>
      <w:r w:rsidRPr="008217E8">
        <w:rPr>
          <w:rFonts w:ascii="Times New Roman" w:hAnsi="Times New Roman"/>
          <w:sz w:val="24"/>
          <w:szCs w:val="24"/>
        </w:rPr>
        <w:tab/>
        <w:t xml:space="preserve"> </w:t>
      </w:r>
    </w:p>
    <w:p w:rsidR="00E62EE9" w:rsidRPr="008217E8" w:rsidRDefault="00E62EE9" w:rsidP="00FA791A">
      <w:pPr>
        <w:widowControl w:val="0"/>
        <w:rPr>
          <w:rFonts w:ascii="Times New Roman" w:hAnsi="Times New Roman"/>
          <w:sz w:val="24"/>
          <w:szCs w:val="24"/>
        </w:rPr>
      </w:pPr>
    </w:p>
    <w:p w:rsidR="00E62EE9" w:rsidRPr="008217E8" w:rsidRDefault="00E62EE9" w:rsidP="00FA791A">
      <w:pPr>
        <w:widowControl w:val="0"/>
        <w:rPr>
          <w:rFonts w:ascii="Times New Roman" w:hAnsi="Times New Roman"/>
          <w:sz w:val="24"/>
          <w:szCs w:val="24"/>
        </w:rPr>
      </w:pPr>
    </w:p>
    <w:p w:rsidR="00E62EE9" w:rsidRPr="008217E8" w:rsidRDefault="00E62EE9" w:rsidP="00FA791A">
      <w:pPr>
        <w:widowControl w:val="0"/>
        <w:rPr>
          <w:rFonts w:ascii="Times New Roman" w:hAnsi="Times New Roman"/>
          <w:sz w:val="24"/>
          <w:szCs w:val="24"/>
        </w:rPr>
      </w:pPr>
    </w:p>
    <w:p w:rsidR="00E62EE9" w:rsidRPr="008217E8" w:rsidRDefault="00E62EE9" w:rsidP="00FA791A">
      <w:pPr>
        <w:jc w:val="cente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rPr>
          <w:rFonts w:ascii="Times New Roman" w:hAnsi="Times New Roman"/>
          <w:sz w:val="24"/>
          <w:szCs w:val="24"/>
        </w:rPr>
      </w:pPr>
    </w:p>
    <w:p w:rsidR="00E62EE9" w:rsidRPr="008217E8" w:rsidRDefault="00E62EE9" w:rsidP="00FA791A">
      <w:pPr>
        <w:pStyle w:val="Default"/>
        <w:jc w:val="center"/>
        <w:rPr>
          <w:b/>
          <w:bCs/>
          <w:color w:val="auto"/>
          <w:lang w:val="uk-UA"/>
        </w:rPr>
      </w:pPr>
      <w:r w:rsidRPr="008217E8">
        <w:rPr>
          <w:b/>
          <w:bCs/>
          <w:color w:val="auto"/>
        </w:rPr>
        <w:lastRenderedPageBreak/>
        <w:t>П</w:t>
      </w:r>
      <w:r w:rsidR="00EF406F" w:rsidRPr="008217E8">
        <w:rPr>
          <w:b/>
          <w:bCs/>
          <w:color w:val="auto"/>
          <w:lang w:val="uk-UA"/>
        </w:rPr>
        <w:t>ОЯСНЮВАЛЬНА  ЗАПИСКА</w:t>
      </w:r>
    </w:p>
    <w:p w:rsidR="00E62EE9" w:rsidRPr="008217E8" w:rsidRDefault="00E62EE9" w:rsidP="00FA791A">
      <w:pPr>
        <w:ind w:firstLine="709"/>
        <w:jc w:val="both"/>
        <w:rPr>
          <w:rFonts w:ascii="Times New Roman" w:hAnsi="Times New Roman"/>
          <w:sz w:val="24"/>
          <w:szCs w:val="24"/>
          <w:lang w:eastAsia="ru-RU"/>
        </w:rPr>
      </w:pPr>
    </w:p>
    <w:p w:rsidR="00E62EE9" w:rsidRPr="008217E8" w:rsidRDefault="00E62EE9" w:rsidP="00794B48">
      <w:pPr>
        <w:ind w:firstLine="709"/>
        <w:jc w:val="both"/>
        <w:rPr>
          <w:rFonts w:ascii="Times New Roman" w:hAnsi="Times New Roman"/>
          <w:sz w:val="24"/>
          <w:szCs w:val="24"/>
          <w:lang w:eastAsia="ru-RU"/>
        </w:rPr>
      </w:pPr>
      <w:r w:rsidRPr="008217E8">
        <w:rPr>
          <w:rFonts w:ascii="Times New Roman" w:hAnsi="Times New Roman"/>
          <w:sz w:val="24"/>
          <w:szCs w:val="24"/>
          <w:lang w:eastAsia="ru-RU"/>
        </w:rPr>
        <w:t xml:space="preserve">Атестація здобувачів вищої освіти другого (магістерського) рівня </w:t>
      </w:r>
      <w:r w:rsidR="00B87E27" w:rsidRPr="008217E8">
        <w:rPr>
          <w:rFonts w:ascii="Times New Roman" w:hAnsi="Times New Roman"/>
          <w:sz w:val="24"/>
          <w:szCs w:val="24"/>
          <w:lang w:eastAsia="ru-RU"/>
        </w:rPr>
        <w:t>спеціальності 014 Середня освіта (Математика)</w:t>
      </w:r>
      <w:r w:rsidR="0071221B" w:rsidRPr="008217E8">
        <w:rPr>
          <w:rFonts w:ascii="Times New Roman" w:hAnsi="Times New Roman"/>
          <w:sz w:val="24"/>
          <w:szCs w:val="24"/>
          <w:lang w:eastAsia="ru-RU"/>
        </w:rPr>
        <w:t xml:space="preserve">, </w:t>
      </w:r>
      <w:r w:rsidR="00B87E27" w:rsidRPr="008217E8">
        <w:rPr>
          <w:rFonts w:ascii="Times New Roman" w:hAnsi="Times New Roman"/>
          <w:sz w:val="24"/>
          <w:szCs w:val="24"/>
          <w:lang w:eastAsia="ru-RU"/>
        </w:rPr>
        <w:t xml:space="preserve">за </w:t>
      </w:r>
      <w:r w:rsidRPr="008217E8">
        <w:rPr>
          <w:rFonts w:ascii="Times New Roman" w:hAnsi="Times New Roman"/>
          <w:sz w:val="24"/>
          <w:szCs w:val="24"/>
          <w:lang w:eastAsia="ru-RU"/>
        </w:rPr>
        <w:t xml:space="preserve">освітньо-професійною програмою Середня освіта (Математика, інформатика) проводиться у формі захисту дипломної роботи. </w:t>
      </w:r>
    </w:p>
    <w:p w:rsidR="00E62EE9" w:rsidRPr="008217E8" w:rsidRDefault="00E62EE9" w:rsidP="00FA791A">
      <w:pPr>
        <w:ind w:firstLine="709"/>
        <w:jc w:val="both"/>
        <w:rPr>
          <w:rFonts w:ascii="Times New Roman" w:hAnsi="Times New Roman"/>
          <w:sz w:val="24"/>
          <w:szCs w:val="24"/>
          <w:lang w:eastAsia="ru-RU"/>
        </w:rPr>
      </w:pPr>
      <w:r w:rsidRPr="008217E8">
        <w:rPr>
          <w:rFonts w:ascii="Times New Roman" w:hAnsi="Times New Roman"/>
          <w:sz w:val="24"/>
          <w:szCs w:val="24"/>
          <w:lang w:eastAsia="ru-RU"/>
        </w:rPr>
        <w:t xml:space="preserve">Дипломна робота магістра це кваліфікаційна робота наукового змісту з математики та методики викладання математики і є самостійною індивідуальною роботою магістранта з елементами наукової новизни. </w:t>
      </w:r>
    </w:p>
    <w:p w:rsidR="00E62EE9" w:rsidRPr="008217E8" w:rsidRDefault="00E62EE9" w:rsidP="00FA791A">
      <w:pPr>
        <w:ind w:firstLine="709"/>
        <w:jc w:val="both"/>
        <w:rPr>
          <w:rFonts w:ascii="Times New Roman" w:hAnsi="Times New Roman"/>
          <w:sz w:val="24"/>
          <w:szCs w:val="24"/>
          <w:lang w:eastAsia="ru-RU"/>
        </w:rPr>
      </w:pPr>
      <w:r w:rsidRPr="008217E8">
        <w:rPr>
          <w:rFonts w:ascii="Times New Roman" w:hAnsi="Times New Roman"/>
          <w:sz w:val="24"/>
          <w:szCs w:val="24"/>
          <w:lang w:eastAsia="ru-RU"/>
        </w:rPr>
        <w:t>Державна атестація проводиться Екзаменаційною комісією. Студенту, який своєчасно виконав усі вимоги навчального плану та ОПП і успішно захистив дипломну роботу магістра, присуджується освітній ступінь магістра та присвоюється кваліфікація: Магістр середньої освіти (Математика). Викладач математики. Вчитель математики та інформатики.</w:t>
      </w:r>
    </w:p>
    <w:p w:rsidR="00E62EE9" w:rsidRPr="008217E8" w:rsidRDefault="00E62EE9" w:rsidP="00FA791A">
      <w:pPr>
        <w:ind w:firstLine="680"/>
        <w:jc w:val="both"/>
        <w:rPr>
          <w:rFonts w:ascii="Times New Roman" w:hAnsi="Times New Roman"/>
          <w:sz w:val="24"/>
          <w:szCs w:val="24"/>
          <w:lang w:val="ru-RU" w:eastAsia="ru-RU"/>
        </w:rPr>
      </w:pPr>
      <w:proofErr w:type="spellStart"/>
      <w:r w:rsidRPr="008217E8">
        <w:rPr>
          <w:rFonts w:ascii="Times New Roman" w:hAnsi="Times New Roman"/>
          <w:sz w:val="24"/>
          <w:szCs w:val="24"/>
          <w:lang w:val="ru-RU" w:eastAsia="ru-RU"/>
        </w:rPr>
        <w:t>Атестація</w:t>
      </w:r>
      <w:proofErr w:type="spellEnd"/>
      <w:r w:rsidRPr="008217E8">
        <w:rPr>
          <w:rFonts w:ascii="Times New Roman" w:hAnsi="Times New Roman"/>
          <w:sz w:val="24"/>
          <w:szCs w:val="24"/>
          <w:lang w:val="ru-RU" w:eastAsia="ru-RU"/>
        </w:rPr>
        <w:t xml:space="preserve"> </w:t>
      </w:r>
      <w:proofErr w:type="spellStart"/>
      <w:r w:rsidRPr="008217E8">
        <w:rPr>
          <w:rFonts w:ascii="Times New Roman" w:hAnsi="Times New Roman"/>
          <w:sz w:val="24"/>
          <w:szCs w:val="24"/>
          <w:lang w:val="ru-RU" w:eastAsia="ru-RU"/>
        </w:rPr>
        <w:t>здійснюється</w:t>
      </w:r>
      <w:proofErr w:type="spellEnd"/>
      <w:r w:rsidRPr="008217E8">
        <w:rPr>
          <w:rFonts w:ascii="Times New Roman" w:hAnsi="Times New Roman"/>
          <w:sz w:val="24"/>
          <w:szCs w:val="24"/>
          <w:lang w:val="ru-RU" w:eastAsia="ru-RU"/>
        </w:rPr>
        <w:t xml:space="preserve"> </w:t>
      </w:r>
      <w:proofErr w:type="spellStart"/>
      <w:r w:rsidRPr="008217E8">
        <w:rPr>
          <w:rFonts w:ascii="Times New Roman" w:hAnsi="Times New Roman"/>
          <w:sz w:val="24"/>
          <w:szCs w:val="24"/>
          <w:lang w:val="ru-RU" w:eastAsia="ru-RU"/>
        </w:rPr>
        <w:t>відкрито</w:t>
      </w:r>
      <w:proofErr w:type="spellEnd"/>
      <w:r w:rsidRPr="008217E8">
        <w:rPr>
          <w:rFonts w:ascii="Times New Roman" w:hAnsi="Times New Roman"/>
          <w:sz w:val="24"/>
          <w:szCs w:val="24"/>
          <w:lang w:val="ru-RU" w:eastAsia="ru-RU"/>
        </w:rPr>
        <w:t xml:space="preserve"> </w:t>
      </w:r>
      <w:proofErr w:type="spellStart"/>
      <w:r w:rsidRPr="008217E8">
        <w:rPr>
          <w:rFonts w:ascii="Times New Roman" w:hAnsi="Times New Roman"/>
          <w:sz w:val="24"/>
          <w:szCs w:val="24"/>
          <w:lang w:val="ru-RU" w:eastAsia="ru-RU"/>
        </w:rPr>
        <w:t>і</w:t>
      </w:r>
      <w:proofErr w:type="spellEnd"/>
      <w:r w:rsidRPr="008217E8">
        <w:rPr>
          <w:rFonts w:ascii="Times New Roman" w:hAnsi="Times New Roman"/>
          <w:sz w:val="24"/>
          <w:szCs w:val="24"/>
          <w:lang w:val="ru-RU" w:eastAsia="ru-RU"/>
        </w:rPr>
        <w:t xml:space="preserve"> гласно.</w:t>
      </w:r>
    </w:p>
    <w:p w:rsidR="00E62EE9" w:rsidRPr="008217E8" w:rsidRDefault="00E62EE9" w:rsidP="00FA791A">
      <w:pPr>
        <w:ind w:firstLine="680"/>
        <w:jc w:val="both"/>
        <w:rPr>
          <w:rFonts w:ascii="Times New Roman" w:hAnsi="Times New Roman"/>
          <w:sz w:val="24"/>
          <w:szCs w:val="24"/>
        </w:rPr>
      </w:pPr>
      <w:r w:rsidRPr="00E51C12">
        <w:rPr>
          <w:rFonts w:ascii="Times New Roman" w:hAnsi="Times New Roman"/>
          <w:sz w:val="24"/>
          <w:szCs w:val="24"/>
        </w:rPr>
        <w:t>Метою</w:t>
      </w:r>
      <w:r w:rsidRPr="008217E8">
        <w:rPr>
          <w:rFonts w:ascii="Times New Roman" w:hAnsi="Times New Roman"/>
          <w:sz w:val="24"/>
          <w:szCs w:val="24"/>
        </w:rPr>
        <w:t xml:space="preserve"> підготовки і захисту дипломної роботи магістра є виявлення уміння самостійно працювати з науковою та навчальною літературою, проводити аналіз наукових концепцій та узагальнювати дані практики, формулювати власні висновки і пропозиції.</w:t>
      </w:r>
    </w:p>
    <w:p w:rsidR="00E62EE9" w:rsidRPr="008217E8" w:rsidRDefault="00E62EE9" w:rsidP="00FA791A">
      <w:pPr>
        <w:ind w:firstLine="680"/>
        <w:jc w:val="both"/>
        <w:rPr>
          <w:rFonts w:ascii="Times New Roman" w:hAnsi="Times New Roman"/>
          <w:sz w:val="24"/>
          <w:szCs w:val="24"/>
        </w:rPr>
      </w:pPr>
      <w:r w:rsidRPr="008217E8">
        <w:rPr>
          <w:rFonts w:ascii="Times New Roman" w:hAnsi="Times New Roman"/>
          <w:sz w:val="24"/>
          <w:szCs w:val="24"/>
        </w:rPr>
        <w:t xml:space="preserve">Виконання дипломної магістерської роботи забезпечує: </w:t>
      </w:r>
    </w:p>
    <w:p w:rsidR="00E62EE9" w:rsidRPr="008217E8" w:rsidRDefault="00E62EE9" w:rsidP="00FA791A">
      <w:pPr>
        <w:ind w:firstLine="680"/>
        <w:jc w:val="both"/>
        <w:rPr>
          <w:rFonts w:ascii="Times New Roman" w:hAnsi="Times New Roman"/>
          <w:sz w:val="24"/>
          <w:szCs w:val="24"/>
        </w:rPr>
      </w:pPr>
      <w:r w:rsidRPr="008217E8">
        <w:rPr>
          <w:rFonts w:ascii="Times New Roman" w:hAnsi="Times New Roman"/>
          <w:sz w:val="24"/>
          <w:szCs w:val="24"/>
        </w:rPr>
        <w:t xml:space="preserve">– систематизацію, закріплення, розширення та застосування знань студента під час виконання конкретних науково-дослідних і прикладних завдань; </w:t>
      </w:r>
    </w:p>
    <w:p w:rsidR="00E62EE9" w:rsidRPr="008217E8" w:rsidRDefault="00E62EE9" w:rsidP="00FA791A">
      <w:pPr>
        <w:ind w:firstLine="680"/>
        <w:jc w:val="both"/>
        <w:rPr>
          <w:rFonts w:ascii="Times New Roman" w:hAnsi="Times New Roman"/>
          <w:sz w:val="24"/>
          <w:szCs w:val="24"/>
        </w:rPr>
      </w:pPr>
      <w:r w:rsidRPr="008217E8">
        <w:rPr>
          <w:rFonts w:ascii="Times New Roman" w:hAnsi="Times New Roman"/>
          <w:sz w:val="24"/>
          <w:szCs w:val="24"/>
        </w:rPr>
        <w:t xml:space="preserve">– демонстрацію навичок самостійної роботи; </w:t>
      </w:r>
    </w:p>
    <w:p w:rsidR="00E62EE9" w:rsidRPr="008217E8" w:rsidRDefault="00E62EE9" w:rsidP="00FA791A">
      <w:pPr>
        <w:ind w:firstLine="680"/>
        <w:jc w:val="both"/>
        <w:rPr>
          <w:rFonts w:ascii="Times New Roman" w:hAnsi="Times New Roman"/>
          <w:sz w:val="24"/>
          <w:szCs w:val="24"/>
        </w:rPr>
      </w:pPr>
      <w:r w:rsidRPr="008217E8">
        <w:rPr>
          <w:rFonts w:ascii="Times New Roman" w:hAnsi="Times New Roman"/>
          <w:sz w:val="24"/>
          <w:szCs w:val="24"/>
        </w:rPr>
        <w:t xml:space="preserve">– оволодіння методикою наукового дослідження під час вирішення наукових та прикладних завдань. </w:t>
      </w:r>
    </w:p>
    <w:p w:rsidR="00E62EE9" w:rsidRPr="008217E8" w:rsidRDefault="00E62EE9" w:rsidP="00FA791A">
      <w:pPr>
        <w:ind w:firstLine="680"/>
        <w:jc w:val="both"/>
        <w:rPr>
          <w:rFonts w:ascii="Times New Roman" w:hAnsi="Times New Roman"/>
          <w:sz w:val="24"/>
          <w:szCs w:val="24"/>
        </w:rPr>
      </w:pPr>
      <w:r w:rsidRPr="00E51C12">
        <w:rPr>
          <w:rFonts w:ascii="Times New Roman" w:hAnsi="Times New Roman"/>
          <w:sz w:val="24"/>
          <w:szCs w:val="24"/>
        </w:rPr>
        <w:t>Основними завдання</w:t>
      </w:r>
      <w:r w:rsidRPr="008217E8">
        <w:rPr>
          <w:rFonts w:ascii="Times New Roman" w:hAnsi="Times New Roman"/>
          <w:sz w:val="24"/>
          <w:szCs w:val="24"/>
        </w:rPr>
        <w:t xml:space="preserve"> виконання магістерської роботи є:</w:t>
      </w:r>
    </w:p>
    <w:p w:rsidR="00E62EE9" w:rsidRPr="008217E8" w:rsidRDefault="00E62EE9" w:rsidP="00E51C12">
      <w:pPr>
        <w:ind w:firstLine="709"/>
        <w:jc w:val="both"/>
        <w:rPr>
          <w:rFonts w:ascii="Times New Roman" w:hAnsi="Times New Roman"/>
          <w:sz w:val="24"/>
          <w:szCs w:val="24"/>
        </w:rPr>
      </w:pPr>
      <w:r w:rsidRPr="008217E8">
        <w:rPr>
          <w:rFonts w:ascii="Times New Roman" w:hAnsi="Times New Roman"/>
          <w:sz w:val="24"/>
          <w:szCs w:val="24"/>
        </w:rPr>
        <w:t xml:space="preserve">– розширення, закріплення і систематизація теоретичних знань зі спеціальності, набуття навиків практичного застосування цих знань при вирішенні конкретної наукової проблеми; </w:t>
      </w:r>
    </w:p>
    <w:p w:rsidR="00E62EE9" w:rsidRPr="008217E8" w:rsidRDefault="00E62EE9" w:rsidP="00E51C12">
      <w:pPr>
        <w:ind w:firstLine="709"/>
        <w:jc w:val="both"/>
        <w:rPr>
          <w:rFonts w:ascii="Times New Roman" w:hAnsi="Times New Roman"/>
          <w:sz w:val="24"/>
          <w:szCs w:val="24"/>
        </w:rPr>
      </w:pPr>
      <w:r w:rsidRPr="008217E8">
        <w:rPr>
          <w:rFonts w:ascii="Times New Roman" w:hAnsi="Times New Roman"/>
          <w:sz w:val="24"/>
          <w:szCs w:val="24"/>
        </w:rPr>
        <w:t>– набуття досвіду обробки, аналізу і систематизації результатів теоретичних досліджень, їх практичної значущості і можливої сфери застосування;</w:t>
      </w:r>
    </w:p>
    <w:p w:rsidR="00E62EE9" w:rsidRPr="008217E8" w:rsidRDefault="00E62EE9" w:rsidP="00E51C12">
      <w:pPr>
        <w:ind w:firstLine="709"/>
        <w:jc w:val="both"/>
        <w:rPr>
          <w:rFonts w:ascii="Times New Roman" w:hAnsi="Times New Roman"/>
          <w:sz w:val="24"/>
          <w:szCs w:val="24"/>
        </w:rPr>
      </w:pPr>
      <w:r w:rsidRPr="008217E8">
        <w:rPr>
          <w:rFonts w:ascii="Times New Roman" w:hAnsi="Times New Roman"/>
          <w:sz w:val="24"/>
          <w:szCs w:val="24"/>
        </w:rPr>
        <w:t>– набуття досвіду представлення та публічного захисту результатів своєї діяльності.</w:t>
      </w:r>
    </w:p>
    <w:p w:rsidR="006110CF" w:rsidRPr="008217E8" w:rsidRDefault="006110CF" w:rsidP="006110CF">
      <w:pPr>
        <w:ind w:firstLine="680"/>
        <w:jc w:val="both"/>
        <w:rPr>
          <w:rFonts w:ascii="Times New Roman" w:eastAsia="Times New Roman" w:hAnsi="Times New Roman"/>
          <w:sz w:val="24"/>
          <w:szCs w:val="24"/>
          <w:lang w:val="ru-RU" w:eastAsia="ru-RU"/>
        </w:rPr>
      </w:pPr>
      <w:r w:rsidRPr="008217E8">
        <w:rPr>
          <w:rFonts w:ascii="Times New Roman" w:eastAsia="Times New Roman" w:hAnsi="Times New Roman"/>
          <w:sz w:val="24"/>
          <w:szCs w:val="24"/>
          <w:lang w:val="ru-RU" w:eastAsia="ru-RU"/>
        </w:rPr>
        <w:t xml:space="preserve">До </w:t>
      </w:r>
      <w:proofErr w:type="spellStart"/>
      <w:r w:rsidRPr="008217E8">
        <w:rPr>
          <w:rFonts w:ascii="Times New Roman" w:eastAsia="Times New Roman" w:hAnsi="Times New Roman"/>
          <w:sz w:val="24"/>
          <w:szCs w:val="24"/>
          <w:lang w:val="ru-RU" w:eastAsia="ru-RU"/>
        </w:rPr>
        <w:t>захисту</w:t>
      </w:r>
      <w:proofErr w:type="spellEnd"/>
      <w:r w:rsidRPr="008217E8">
        <w:rPr>
          <w:rFonts w:ascii="Times New Roman" w:eastAsia="Times New Roman" w:hAnsi="Times New Roman"/>
          <w:sz w:val="24"/>
          <w:szCs w:val="24"/>
          <w:lang w:val="ru-RU" w:eastAsia="ru-RU"/>
        </w:rPr>
        <w:t xml:space="preserve"> в ЕК </w:t>
      </w:r>
      <w:proofErr w:type="spellStart"/>
      <w:r w:rsidRPr="008217E8">
        <w:rPr>
          <w:rFonts w:ascii="Times New Roman" w:eastAsia="Times New Roman" w:hAnsi="Times New Roman"/>
          <w:sz w:val="24"/>
          <w:szCs w:val="24"/>
          <w:lang w:val="ru-RU" w:eastAsia="ru-RU"/>
        </w:rPr>
        <w:t>допускаються</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дипломні</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роботи</w:t>
      </w:r>
      <w:proofErr w:type="spellEnd"/>
      <w:r w:rsidR="00C96C21" w:rsidRPr="008217E8">
        <w:rPr>
          <w:rFonts w:ascii="Times New Roman" w:eastAsia="Times New Roman" w:hAnsi="Times New Roman"/>
          <w:sz w:val="24"/>
          <w:szCs w:val="24"/>
          <w:lang w:val="ru-RU" w:eastAsia="ru-RU"/>
        </w:rPr>
        <w:t xml:space="preserve">, </w:t>
      </w:r>
      <w:proofErr w:type="spellStart"/>
      <w:r w:rsidR="00C96C21" w:rsidRPr="008217E8">
        <w:rPr>
          <w:rFonts w:ascii="Times New Roman" w:eastAsia="Times New Roman" w:hAnsi="Times New Roman"/>
          <w:sz w:val="24"/>
          <w:szCs w:val="24"/>
          <w:lang w:val="ru-RU" w:eastAsia="ru-RU"/>
        </w:rPr>
        <w:t>які</w:t>
      </w:r>
      <w:proofErr w:type="spellEnd"/>
      <w:r w:rsidR="00C96C21" w:rsidRPr="008217E8">
        <w:rPr>
          <w:rFonts w:ascii="Times New Roman" w:eastAsia="Times New Roman" w:hAnsi="Times New Roman"/>
          <w:sz w:val="24"/>
          <w:szCs w:val="24"/>
          <w:lang w:val="ru-RU" w:eastAsia="ru-RU"/>
        </w:rPr>
        <w:t xml:space="preserve"> </w:t>
      </w:r>
      <w:proofErr w:type="spellStart"/>
      <w:r w:rsidR="00C96C21" w:rsidRPr="008217E8">
        <w:rPr>
          <w:rFonts w:ascii="Times New Roman" w:eastAsia="Times New Roman" w:hAnsi="Times New Roman"/>
          <w:sz w:val="24"/>
          <w:szCs w:val="24"/>
          <w:lang w:val="ru-RU" w:eastAsia="ru-RU"/>
        </w:rPr>
        <w:t>відповідають</w:t>
      </w:r>
      <w:proofErr w:type="spellEnd"/>
      <w:r w:rsidR="00C96C21" w:rsidRPr="008217E8">
        <w:rPr>
          <w:rFonts w:ascii="Times New Roman" w:eastAsia="Times New Roman" w:hAnsi="Times New Roman"/>
          <w:sz w:val="24"/>
          <w:szCs w:val="24"/>
          <w:lang w:val="ru-RU" w:eastAsia="ru-RU"/>
        </w:rPr>
        <w:t xml:space="preserve"> </w:t>
      </w:r>
      <w:proofErr w:type="spellStart"/>
      <w:r w:rsidR="00C96C21" w:rsidRPr="008217E8">
        <w:rPr>
          <w:rFonts w:ascii="Times New Roman" w:eastAsia="Times New Roman" w:hAnsi="Times New Roman"/>
          <w:sz w:val="24"/>
          <w:szCs w:val="24"/>
          <w:lang w:val="ru-RU" w:eastAsia="ru-RU"/>
        </w:rPr>
        <w:t>наступним</w:t>
      </w:r>
      <w:proofErr w:type="spellEnd"/>
      <w:r w:rsidR="00C96C21" w:rsidRPr="008217E8">
        <w:rPr>
          <w:rFonts w:ascii="Times New Roman" w:eastAsia="Times New Roman" w:hAnsi="Times New Roman"/>
          <w:sz w:val="24"/>
          <w:szCs w:val="24"/>
          <w:lang w:val="ru-RU" w:eastAsia="ru-RU"/>
        </w:rPr>
        <w:t xml:space="preserve"> </w:t>
      </w:r>
      <w:proofErr w:type="spellStart"/>
      <w:r w:rsidR="00C96C21" w:rsidRPr="008217E8">
        <w:rPr>
          <w:rFonts w:ascii="Times New Roman" w:eastAsia="Times New Roman" w:hAnsi="Times New Roman"/>
          <w:sz w:val="24"/>
          <w:szCs w:val="24"/>
          <w:lang w:val="ru-RU" w:eastAsia="ru-RU"/>
        </w:rPr>
        <w:t>вимогам</w:t>
      </w:r>
      <w:proofErr w:type="spellEnd"/>
      <w:r w:rsidRPr="008217E8">
        <w:rPr>
          <w:rFonts w:ascii="Times New Roman" w:eastAsia="Times New Roman" w:hAnsi="Times New Roman"/>
          <w:sz w:val="24"/>
          <w:szCs w:val="24"/>
          <w:lang w:val="ru-RU" w:eastAsia="ru-RU"/>
        </w:rPr>
        <w:t>:</w:t>
      </w:r>
    </w:p>
    <w:p w:rsidR="006110CF" w:rsidRPr="008217E8" w:rsidRDefault="006110CF" w:rsidP="006110CF">
      <w:pPr>
        <w:pStyle w:val="aa"/>
        <w:numPr>
          <w:ilvl w:val="0"/>
          <w:numId w:val="14"/>
        </w:numPr>
        <w:jc w:val="both"/>
        <w:rPr>
          <w:rFonts w:ascii="Times New Roman" w:eastAsia="Times New Roman" w:hAnsi="Times New Roman"/>
          <w:sz w:val="24"/>
          <w:szCs w:val="24"/>
          <w:lang w:val="ru-RU" w:eastAsia="ru-RU"/>
        </w:rPr>
      </w:pPr>
      <w:r w:rsidRPr="008217E8">
        <w:rPr>
          <w:rFonts w:ascii="Times New Roman" w:eastAsia="Times New Roman" w:hAnsi="Times New Roman"/>
          <w:sz w:val="24"/>
          <w:szCs w:val="24"/>
          <w:lang w:val="ru-RU" w:eastAsia="ru-RU"/>
        </w:rPr>
        <w:t xml:space="preserve"> </w:t>
      </w:r>
      <w:proofErr w:type="spellStart"/>
      <w:r w:rsidR="00C96C21" w:rsidRPr="008217E8">
        <w:rPr>
          <w:rFonts w:ascii="Times New Roman" w:eastAsia="Times New Roman" w:hAnsi="Times New Roman"/>
          <w:sz w:val="24"/>
          <w:szCs w:val="24"/>
          <w:lang w:val="ru-RU" w:eastAsia="ru-RU"/>
        </w:rPr>
        <w:t>П</w:t>
      </w:r>
      <w:r w:rsidRPr="008217E8">
        <w:rPr>
          <w:rFonts w:ascii="Times New Roman" w:eastAsia="Times New Roman" w:hAnsi="Times New Roman"/>
          <w:sz w:val="24"/>
          <w:szCs w:val="24"/>
          <w:lang w:val="ru-RU" w:eastAsia="ru-RU"/>
        </w:rPr>
        <w:t>ройшли</w:t>
      </w:r>
      <w:proofErr w:type="spellEnd"/>
      <w:r w:rsidRPr="008217E8">
        <w:rPr>
          <w:rFonts w:ascii="Times New Roman" w:eastAsia="Times New Roman" w:hAnsi="Times New Roman"/>
          <w:sz w:val="24"/>
          <w:szCs w:val="24"/>
          <w:lang w:val="ru-RU" w:eastAsia="ru-RU"/>
        </w:rPr>
        <w:t xml:space="preserve"> </w:t>
      </w:r>
      <w:r w:rsidRPr="008217E8">
        <w:rPr>
          <w:rFonts w:ascii="Times New Roman" w:eastAsia="Times New Roman" w:hAnsi="Times New Roman"/>
          <w:sz w:val="24"/>
          <w:szCs w:val="24"/>
          <w:lang w:eastAsia="ru-RU"/>
        </w:rPr>
        <w:t xml:space="preserve">попередній захист роботи на засіданні випускової кафедри математики і </w:t>
      </w:r>
      <w:proofErr w:type="gramStart"/>
      <w:r w:rsidRPr="008217E8">
        <w:rPr>
          <w:rFonts w:ascii="Times New Roman" w:eastAsia="Times New Roman" w:hAnsi="Times New Roman"/>
          <w:sz w:val="24"/>
          <w:szCs w:val="24"/>
          <w:lang w:eastAsia="ru-RU"/>
        </w:rPr>
        <w:t>рекомендован</w:t>
      </w:r>
      <w:proofErr w:type="gramEnd"/>
      <w:r w:rsidRPr="008217E8">
        <w:rPr>
          <w:rFonts w:ascii="Times New Roman" w:eastAsia="Times New Roman" w:hAnsi="Times New Roman"/>
          <w:sz w:val="24"/>
          <w:szCs w:val="24"/>
          <w:lang w:eastAsia="ru-RU"/>
        </w:rPr>
        <w:t xml:space="preserve">і випусковою кафедрою до захисту </w:t>
      </w:r>
      <w:r w:rsidR="00C96C21" w:rsidRPr="008217E8">
        <w:rPr>
          <w:rFonts w:ascii="Times New Roman" w:eastAsia="Times New Roman" w:hAnsi="Times New Roman"/>
          <w:sz w:val="24"/>
          <w:szCs w:val="24"/>
          <w:lang w:eastAsia="ru-RU"/>
        </w:rPr>
        <w:t>в</w:t>
      </w:r>
      <w:r w:rsidRPr="008217E8">
        <w:rPr>
          <w:rFonts w:ascii="Times New Roman" w:eastAsia="Times New Roman" w:hAnsi="Times New Roman"/>
          <w:sz w:val="24"/>
          <w:szCs w:val="24"/>
          <w:lang w:eastAsia="ru-RU"/>
        </w:rPr>
        <w:t xml:space="preserve"> ЕК.</w:t>
      </w:r>
    </w:p>
    <w:p w:rsidR="006110CF" w:rsidRPr="008217E8" w:rsidRDefault="007F37FE" w:rsidP="006110CF">
      <w:pPr>
        <w:pStyle w:val="aa"/>
        <w:numPr>
          <w:ilvl w:val="0"/>
          <w:numId w:val="14"/>
        </w:numPr>
        <w:jc w:val="both"/>
        <w:rPr>
          <w:rFonts w:ascii="Times New Roman" w:eastAsia="Times New Roman" w:hAnsi="Times New Roman"/>
          <w:sz w:val="24"/>
          <w:szCs w:val="24"/>
          <w:lang w:val="ru-RU" w:eastAsia="ru-RU"/>
        </w:rPr>
      </w:pPr>
      <w:r w:rsidRPr="008217E8">
        <w:rPr>
          <w:rFonts w:ascii="Times New Roman" w:eastAsia="Times New Roman" w:hAnsi="Times New Roman"/>
          <w:sz w:val="24"/>
          <w:szCs w:val="24"/>
          <w:lang w:eastAsia="ru-RU"/>
        </w:rPr>
        <w:t>Оформлені належним чином</w:t>
      </w:r>
      <w:r w:rsidR="006110CF" w:rsidRPr="008217E8">
        <w:rPr>
          <w:rFonts w:ascii="Times New Roman" w:eastAsia="Times New Roman" w:hAnsi="Times New Roman"/>
          <w:sz w:val="24"/>
          <w:szCs w:val="24"/>
          <w:lang w:eastAsia="ru-RU"/>
        </w:rPr>
        <w:t>.</w:t>
      </w:r>
    </w:p>
    <w:p w:rsidR="006110CF" w:rsidRPr="008217E8" w:rsidRDefault="00923B54" w:rsidP="006110CF">
      <w:pPr>
        <w:pStyle w:val="aa"/>
        <w:numPr>
          <w:ilvl w:val="0"/>
          <w:numId w:val="14"/>
        </w:numPr>
        <w:jc w:val="both"/>
        <w:rPr>
          <w:rFonts w:ascii="Times New Roman" w:eastAsia="Times New Roman" w:hAnsi="Times New Roman"/>
          <w:sz w:val="24"/>
          <w:szCs w:val="24"/>
          <w:lang w:val="ru-RU" w:eastAsia="ru-RU"/>
        </w:rPr>
      </w:pPr>
      <w:proofErr w:type="spellStart"/>
      <w:r w:rsidRPr="008217E8">
        <w:rPr>
          <w:rFonts w:ascii="Times New Roman" w:eastAsia="Times New Roman" w:hAnsi="Times New Roman"/>
          <w:sz w:val="24"/>
          <w:szCs w:val="24"/>
          <w:lang w:val="ru-RU" w:eastAsia="ru-RU"/>
        </w:rPr>
        <w:t>Пройшли</w:t>
      </w:r>
      <w:proofErr w:type="spellEnd"/>
      <w:r w:rsidRPr="008217E8">
        <w:rPr>
          <w:rFonts w:ascii="Times New Roman" w:eastAsia="Times New Roman" w:hAnsi="Times New Roman"/>
          <w:sz w:val="24"/>
          <w:szCs w:val="24"/>
          <w:lang w:val="ru-RU" w:eastAsia="ru-RU"/>
        </w:rPr>
        <w:t xml:space="preserve"> </w:t>
      </w:r>
      <w:proofErr w:type="spellStart"/>
      <w:proofErr w:type="gramStart"/>
      <w:r w:rsidRPr="008217E8">
        <w:rPr>
          <w:rFonts w:ascii="Times New Roman" w:eastAsia="Times New Roman" w:hAnsi="Times New Roman"/>
          <w:sz w:val="24"/>
          <w:szCs w:val="24"/>
          <w:lang w:val="ru-RU" w:eastAsia="ru-RU"/>
        </w:rPr>
        <w:t>перев</w:t>
      </w:r>
      <w:proofErr w:type="gramEnd"/>
      <w:r w:rsidRPr="008217E8">
        <w:rPr>
          <w:rFonts w:ascii="Times New Roman" w:eastAsia="Times New Roman" w:hAnsi="Times New Roman"/>
          <w:sz w:val="24"/>
          <w:szCs w:val="24"/>
          <w:lang w:val="ru-RU" w:eastAsia="ru-RU"/>
        </w:rPr>
        <w:t>ірку</w:t>
      </w:r>
      <w:proofErr w:type="spellEnd"/>
      <w:r w:rsidRPr="008217E8">
        <w:rPr>
          <w:rFonts w:ascii="Times New Roman" w:eastAsia="Times New Roman" w:hAnsi="Times New Roman"/>
          <w:sz w:val="24"/>
          <w:szCs w:val="24"/>
          <w:lang w:val="ru-RU" w:eastAsia="ru-RU"/>
        </w:rPr>
        <w:t xml:space="preserve"> на </w:t>
      </w:r>
      <w:proofErr w:type="spellStart"/>
      <w:r w:rsidRPr="008217E8">
        <w:rPr>
          <w:rFonts w:ascii="Times New Roman" w:eastAsia="Times New Roman" w:hAnsi="Times New Roman"/>
          <w:sz w:val="24"/>
          <w:szCs w:val="24"/>
          <w:lang w:val="ru-RU" w:eastAsia="ru-RU"/>
        </w:rPr>
        <w:t>академічний</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плагіат</w:t>
      </w:r>
      <w:proofErr w:type="spellEnd"/>
      <w:r w:rsidRPr="008217E8">
        <w:rPr>
          <w:rFonts w:ascii="Times New Roman" w:eastAsia="Times New Roman" w:hAnsi="Times New Roman"/>
          <w:sz w:val="24"/>
          <w:szCs w:val="24"/>
          <w:lang w:val="ru-RU" w:eastAsia="ru-RU"/>
        </w:rPr>
        <w:t>.</w:t>
      </w:r>
    </w:p>
    <w:p w:rsidR="006110CF" w:rsidRPr="008217E8" w:rsidRDefault="00923B54" w:rsidP="006110CF">
      <w:pPr>
        <w:pStyle w:val="aa"/>
        <w:numPr>
          <w:ilvl w:val="0"/>
          <w:numId w:val="14"/>
        </w:numPr>
        <w:jc w:val="both"/>
        <w:rPr>
          <w:rFonts w:ascii="Times New Roman" w:eastAsia="Times New Roman" w:hAnsi="Times New Roman"/>
          <w:sz w:val="24"/>
          <w:szCs w:val="24"/>
          <w:lang w:val="ru-RU" w:eastAsia="ru-RU"/>
        </w:rPr>
      </w:pPr>
      <w:proofErr w:type="spellStart"/>
      <w:r w:rsidRPr="008217E8">
        <w:rPr>
          <w:rFonts w:ascii="Times New Roman" w:eastAsia="Times New Roman" w:hAnsi="Times New Roman"/>
          <w:sz w:val="24"/>
          <w:szCs w:val="24"/>
          <w:lang w:val="ru-RU" w:eastAsia="ru-RU"/>
        </w:rPr>
        <w:t>Мають</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позитивні</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відгук</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і</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рецензію</w:t>
      </w:r>
      <w:proofErr w:type="spellEnd"/>
      <w:r w:rsidRPr="008217E8">
        <w:rPr>
          <w:rFonts w:ascii="Times New Roman" w:eastAsia="Times New Roman" w:hAnsi="Times New Roman"/>
          <w:sz w:val="24"/>
          <w:szCs w:val="24"/>
          <w:lang w:val="ru-RU" w:eastAsia="ru-RU"/>
        </w:rPr>
        <w:t xml:space="preserve">. </w:t>
      </w:r>
    </w:p>
    <w:p w:rsidR="006110CF" w:rsidRDefault="007F37FE" w:rsidP="008217E8">
      <w:pPr>
        <w:spacing w:before="120"/>
        <w:jc w:val="center"/>
        <w:rPr>
          <w:rFonts w:ascii="Times New Roman" w:eastAsia="Times New Roman" w:hAnsi="Times New Roman"/>
          <w:b/>
          <w:sz w:val="24"/>
          <w:szCs w:val="24"/>
          <w:lang w:val="ru-RU" w:eastAsia="ru-RU"/>
        </w:rPr>
      </w:pPr>
      <w:r w:rsidRPr="008217E8">
        <w:rPr>
          <w:rFonts w:ascii="Times New Roman" w:eastAsia="Times New Roman" w:hAnsi="Times New Roman"/>
          <w:b/>
          <w:sz w:val="24"/>
          <w:szCs w:val="24"/>
          <w:lang w:val="ru-RU" w:eastAsia="ru-RU"/>
        </w:rPr>
        <w:t xml:space="preserve">Процедура </w:t>
      </w:r>
      <w:proofErr w:type="spellStart"/>
      <w:r w:rsidRPr="008217E8">
        <w:rPr>
          <w:rFonts w:ascii="Times New Roman" w:eastAsia="Times New Roman" w:hAnsi="Times New Roman"/>
          <w:b/>
          <w:sz w:val="24"/>
          <w:szCs w:val="24"/>
          <w:lang w:val="ru-RU" w:eastAsia="ru-RU"/>
        </w:rPr>
        <w:t>проведення</w:t>
      </w:r>
      <w:proofErr w:type="spellEnd"/>
      <w:r w:rsidRPr="008217E8">
        <w:rPr>
          <w:rFonts w:ascii="Times New Roman" w:eastAsia="Times New Roman" w:hAnsi="Times New Roman"/>
          <w:b/>
          <w:sz w:val="24"/>
          <w:szCs w:val="24"/>
          <w:lang w:val="ru-RU" w:eastAsia="ru-RU"/>
        </w:rPr>
        <w:t xml:space="preserve"> </w:t>
      </w:r>
      <w:proofErr w:type="spellStart"/>
      <w:r w:rsidRPr="008217E8">
        <w:rPr>
          <w:rFonts w:ascii="Times New Roman" w:eastAsia="Times New Roman" w:hAnsi="Times New Roman"/>
          <w:b/>
          <w:sz w:val="24"/>
          <w:szCs w:val="24"/>
          <w:lang w:val="ru-RU" w:eastAsia="ru-RU"/>
        </w:rPr>
        <w:t>попереднього</w:t>
      </w:r>
      <w:proofErr w:type="spellEnd"/>
      <w:r w:rsidR="00C96C21" w:rsidRPr="008217E8">
        <w:rPr>
          <w:rFonts w:ascii="Times New Roman" w:eastAsia="Times New Roman" w:hAnsi="Times New Roman"/>
          <w:b/>
          <w:sz w:val="24"/>
          <w:szCs w:val="24"/>
          <w:lang w:val="ru-RU" w:eastAsia="ru-RU"/>
        </w:rPr>
        <w:t xml:space="preserve"> </w:t>
      </w:r>
      <w:proofErr w:type="spellStart"/>
      <w:r w:rsidR="00C96C21" w:rsidRPr="008217E8">
        <w:rPr>
          <w:rFonts w:ascii="Times New Roman" w:eastAsia="Times New Roman" w:hAnsi="Times New Roman"/>
          <w:b/>
          <w:sz w:val="24"/>
          <w:szCs w:val="24"/>
          <w:lang w:val="ru-RU" w:eastAsia="ru-RU"/>
        </w:rPr>
        <w:t>захист</w:t>
      </w:r>
      <w:r w:rsidRPr="008217E8">
        <w:rPr>
          <w:rFonts w:ascii="Times New Roman" w:eastAsia="Times New Roman" w:hAnsi="Times New Roman"/>
          <w:b/>
          <w:sz w:val="24"/>
          <w:szCs w:val="24"/>
          <w:lang w:val="ru-RU" w:eastAsia="ru-RU"/>
        </w:rPr>
        <w:t>у</w:t>
      </w:r>
      <w:proofErr w:type="spellEnd"/>
    </w:p>
    <w:p w:rsidR="00C96C21" w:rsidRPr="008217E8" w:rsidRDefault="00C96C21" w:rsidP="00D40849">
      <w:pPr>
        <w:shd w:val="clear" w:color="auto" w:fill="FFFFFF"/>
        <w:suppressAutoHyphens/>
        <w:ind w:firstLine="540"/>
        <w:jc w:val="both"/>
        <w:rPr>
          <w:rFonts w:ascii="Times New Roman" w:hAnsi="Times New Roman"/>
          <w:sz w:val="24"/>
          <w:szCs w:val="24"/>
        </w:rPr>
      </w:pPr>
      <w:r w:rsidRPr="008217E8">
        <w:rPr>
          <w:rFonts w:ascii="Times New Roman" w:hAnsi="Times New Roman"/>
          <w:bCs/>
          <w:spacing w:val="3"/>
          <w:sz w:val="24"/>
          <w:szCs w:val="24"/>
        </w:rPr>
        <w:t>Попередній захист</w:t>
      </w:r>
      <w:r w:rsidRPr="008217E8">
        <w:rPr>
          <w:rFonts w:ascii="Times New Roman" w:hAnsi="Times New Roman"/>
          <w:b/>
          <w:bCs/>
          <w:i/>
          <w:iCs/>
          <w:spacing w:val="3"/>
          <w:sz w:val="24"/>
          <w:szCs w:val="24"/>
        </w:rPr>
        <w:t xml:space="preserve"> </w:t>
      </w:r>
      <w:r w:rsidRPr="008217E8">
        <w:rPr>
          <w:rFonts w:ascii="Times New Roman" w:hAnsi="Times New Roman"/>
          <w:spacing w:val="3"/>
          <w:sz w:val="24"/>
          <w:szCs w:val="24"/>
        </w:rPr>
        <w:t xml:space="preserve">дипломної роботи </w:t>
      </w:r>
      <w:r w:rsidRPr="008217E8">
        <w:rPr>
          <w:rFonts w:ascii="Times New Roman" w:hAnsi="Times New Roman"/>
          <w:sz w:val="24"/>
          <w:szCs w:val="24"/>
        </w:rPr>
        <w:t xml:space="preserve">проводиться на кафедрі за місяць до основного захисту. </w:t>
      </w:r>
      <w:r w:rsidRPr="008217E8">
        <w:rPr>
          <w:rFonts w:ascii="Times New Roman" w:hAnsi="Times New Roman"/>
          <w:spacing w:val="3"/>
          <w:sz w:val="24"/>
          <w:szCs w:val="24"/>
        </w:rPr>
        <w:t xml:space="preserve"> </w:t>
      </w:r>
      <w:r w:rsidRPr="008217E8">
        <w:rPr>
          <w:rFonts w:ascii="Times New Roman" w:hAnsi="Times New Roman"/>
          <w:sz w:val="24"/>
          <w:szCs w:val="24"/>
        </w:rPr>
        <w:t xml:space="preserve">Студент виступає з доповіддю, та відповідає на поставлені питання і надає варіант </w:t>
      </w:r>
      <w:r w:rsidR="006E6B9C" w:rsidRPr="008217E8">
        <w:rPr>
          <w:rFonts w:ascii="Times New Roman" w:hAnsi="Times New Roman"/>
          <w:sz w:val="24"/>
          <w:szCs w:val="24"/>
        </w:rPr>
        <w:t xml:space="preserve">дипломної </w:t>
      </w:r>
      <w:r w:rsidRPr="008217E8">
        <w:rPr>
          <w:rFonts w:ascii="Times New Roman" w:hAnsi="Times New Roman"/>
          <w:sz w:val="24"/>
          <w:szCs w:val="24"/>
        </w:rPr>
        <w:t xml:space="preserve">роботи. </w:t>
      </w:r>
    </w:p>
    <w:p w:rsidR="00C96C21" w:rsidRPr="008217E8" w:rsidRDefault="00C96C21" w:rsidP="00D40849">
      <w:pPr>
        <w:shd w:val="clear" w:color="auto" w:fill="FFFFFF"/>
        <w:suppressAutoHyphens/>
        <w:ind w:firstLine="540"/>
        <w:jc w:val="both"/>
        <w:rPr>
          <w:rFonts w:ascii="Times New Roman" w:hAnsi="Times New Roman"/>
          <w:sz w:val="24"/>
          <w:szCs w:val="24"/>
        </w:rPr>
      </w:pPr>
      <w:r w:rsidRPr="008217E8">
        <w:rPr>
          <w:rFonts w:ascii="Times New Roman" w:hAnsi="Times New Roman"/>
          <w:sz w:val="24"/>
          <w:szCs w:val="24"/>
          <w:lang w:eastAsia="ru-RU"/>
        </w:rPr>
        <w:t xml:space="preserve">Попередній захист роботи на засіданні випускової кафедри математики має на меті встановити ступінь готовності та якість виконаної роботи. </w:t>
      </w:r>
    </w:p>
    <w:p w:rsidR="00C96C21" w:rsidRPr="008217E8" w:rsidRDefault="00C96C21" w:rsidP="00D40849">
      <w:pPr>
        <w:ind w:firstLine="567"/>
        <w:jc w:val="both"/>
        <w:rPr>
          <w:rFonts w:ascii="Times New Roman" w:hAnsi="Times New Roman"/>
          <w:sz w:val="24"/>
          <w:szCs w:val="24"/>
          <w:lang w:eastAsia="ru-RU"/>
        </w:rPr>
      </w:pPr>
      <w:r w:rsidRPr="008217E8">
        <w:rPr>
          <w:rFonts w:ascii="Times New Roman" w:hAnsi="Times New Roman"/>
          <w:sz w:val="24"/>
          <w:szCs w:val="24"/>
          <w:lang w:eastAsia="ru-RU"/>
        </w:rPr>
        <w:t>За результатами попереднього захисту випусков</w:t>
      </w:r>
      <w:r w:rsidR="00EB01A9" w:rsidRPr="008217E8">
        <w:rPr>
          <w:rFonts w:ascii="Times New Roman" w:hAnsi="Times New Roman"/>
          <w:sz w:val="24"/>
          <w:szCs w:val="24"/>
          <w:lang w:eastAsia="ru-RU"/>
        </w:rPr>
        <w:t xml:space="preserve">а кафедра математики </w:t>
      </w:r>
      <w:r w:rsidR="006E6B9C" w:rsidRPr="008217E8">
        <w:rPr>
          <w:rFonts w:ascii="Times New Roman" w:hAnsi="Times New Roman"/>
          <w:sz w:val="24"/>
          <w:szCs w:val="24"/>
          <w:lang w:eastAsia="ru-RU"/>
        </w:rPr>
        <w:t xml:space="preserve">приймає рішення про необхідність </w:t>
      </w:r>
      <w:r w:rsidRPr="008217E8">
        <w:rPr>
          <w:rFonts w:ascii="Times New Roman" w:hAnsi="Times New Roman"/>
          <w:sz w:val="24"/>
          <w:szCs w:val="24"/>
          <w:lang w:eastAsia="ru-RU"/>
        </w:rPr>
        <w:t>доопрацювання</w:t>
      </w:r>
      <w:r w:rsidR="006E6B9C" w:rsidRPr="008217E8">
        <w:rPr>
          <w:rFonts w:ascii="Times New Roman" w:hAnsi="Times New Roman"/>
          <w:sz w:val="24"/>
          <w:szCs w:val="24"/>
          <w:lang w:eastAsia="ru-RU"/>
        </w:rPr>
        <w:t xml:space="preserve"> дипломної роботи та вказує на недоліки, у разі їх наявності</w:t>
      </w:r>
      <w:r w:rsidRPr="008217E8">
        <w:rPr>
          <w:rFonts w:ascii="Times New Roman" w:hAnsi="Times New Roman"/>
          <w:sz w:val="24"/>
          <w:szCs w:val="24"/>
          <w:lang w:eastAsia="ru-RU"/>
        </w:rPr>
        <w:t xml:space="preserve">. </w:t>
      </w:r>
    </w:p>
    <w:p w:rsidR="00E62EE9" w:rsidRPr="008217E8" w:rsidRDefault="007F37FE" w:rsidP="008217E8">
      <w:pPr>
        <w:pStyle w:val="Default"/>
        <w:spacing w:before="120"/>
        <w:jc w:val="center"/>
        <w:rPr>
          <w:b/>
          <w:bCs/>
          <w:color w:val="auto"/>
          <w:lang w:val="uk-UA"/>
        </w:rPr>
      </w:pPr>
      <w:r w:rsidRPr="008217E8">
        <w:rPr>
          <w:rFonts w:eastAsia="Times New Roman"/>
          <w:b/>
          <w:color w:val="auto"/>
          <w:lang w:val="uk-UA" w:eastAsia="ru-RU"/>
        </w:rPr>
        <w:t>Оформлення</w:t>
      </w:r>
      <w:r w:rsidR="00E62EE9" w:rsidRPr="008217E8">
        <w:rPr>
          <w:b/>
          <w:bCs/>
          <w:color w:val="auto"/>
          <w:lang w:val="uk-UA"/>
        </w:rPr>
        <w:t xml:space="preserve"> дипломної роботи магістра</w:t>
      </w:r>
    </w:p>
    <w:p w:rsidR="00E62EE9" w:rsidRPr="008217E8" w:rsidRDefault="007F37FE" w:rsidP="00D40849">
      <w:pPr>
        <w:pStyle w:val="Default"/>
        <w:ind w:firstLine="709"/>
        <w:rPr>
          <w:color w:val="auto"/>
          <w:lang w:val="uk-UA"/>
        </w:rPr>
      </w:pPr>
      <w:r w:rsidRPr="008217E8">
        <w:rPr>
          <w:rFonts w:eastAsia="Times New Roman"/>
          <w:color w:val="auto"/>
          <w:lang w:val="uk-UA" w:eastAsia="ru-RU"/>
        </w:rPr>
        <w:t xml:space="preserve">Дипломна робота оформляється відповідно до </w:t>
      </w:r>
      <w:r w:rsidRPr="008217E8">
        <w:rPr>
          <w:color w:val="auto"/>
          <w:lang w:val="uk-UA"/>
        </w:rPr>
        <w:t>Методичних рекомендаці</w:t>
      </w:r>
      <w:r w:rsidR="00094196" w:rsidRPr="008217E8">
        <w:rPr>
          <w:color w:val="auto"/>
          <w:lang w:val="uk-UA"/>
        </w:rPr>
        <w:t>й</w:t>
      </w:r>
      <w:r w:rsidRPr="008217E8">
        <w:rPr>
          <w:color w:val="auto"/>
          <w:lang w:val="uk-UA"/>
        </w:rPr>
        <w:t xml:space="preserve"> з написання та оформлення дипломних робіт (проектів) студентами Кам’янець-Подільського національного університету імені Івана Огієнка</w:t>
      </w:r>
      <w:r w:rsidRPr="008217E8">
        <w:rPr>
          <w:rFonts w:eastAsia="Times New Roman"/>
          <w:color w:val="auto"/>
          <w:lang w:val="uk-UA" w:eastAsia="ru-RU"/>
        </w:rPr>
        <w:t xml:space="preserve"> [1]</w:t>
      </w:r>
      <w:r w:rsidR="00094196" w:rsidRPr="008217E8">
        <w:rPr>
          <w:rFonts w:eastAsia="Times New Roman"/>
          <w:color w:val="auto"/>
          <w:lang w:val="uk-UA" w:eastAsia="ru-RU"/>
        </w:rPr>
        <w:t>.</w:t>
      </w:r>
    </w:p>
    <w:p w:rsidR="00E62EE9" w:rsidRPr="008217E8" w:rsidRDefault="00E372B3" w:rsidP="00E372B3">
      <w:pPr>
        <w:pStyle w:val="Default"/>
        <w:jc w:val="center"/>
        <w:rPr>
          <w:rFonts w:eastAsia="Times New Roman"/>
          <w:b/>
          <w:color w:val="auto"/>
          <w:lang w:val="uk-UA" w:eastAsia="ru-RU"/>
        </w:rPr>
      </w:pPr>
      <w:r w:rsidRPr="008217E8">
        <w:rPr>
          <w:b/>
          <w:color w:val="auto"/>
          <w:lang w:val="uk-UA"/>
        </w:rPr>
        <w:lastRenderedPageBreak/>
        <w:t xml:space="preserve">Перевірка </w:t>
      </w:r>
      <w:r w:rsidRPr="00E51C12">
        <w:rPr>
          <w:rFonts w:eastAsia="Times New Roman"/>
          <w:b/>
          <w:color w:val="auto"/>
          <w:lang w:val="uk-UA" w:eastAsia="ru-RU"/>
        </w:rPr>
        <w:t>на академічний плагіат</w:t>
      </w:r>
    </w:p>
    <w:p w:rsidR="00E372B3" w:rsidRPr="008217E8" w:rsidRDefault="00E372B3" w:rsidP="00D40849">
      <w:pPr>
        <w:ind w:firstLine="567"/>
        <w:jc w:val="both"/>
        <w:rPr>
          <w:rFonts w:ascii="Times New Roman" w:eastAsia="Times New Roman" w:hAnsi="Times New Roman"/>
          <w:sz w:val="24"/>
          <w:szCs w:val="24"/>
          <w:lang w:eastAsia="ru-RU"/>
        </w:rPr>
      </w:pPr>
      <w:r w:rsidRPr="008217E8">
        <w:rPr>
          <w:rFonts w:ascii="Times New Roman" w:eastAsia="Times New Roman" w:hAnsi="Times New Roman"/>
          <w:sz w:val="24"/>
          <w:szCs w:val="24"/>
          <w:lang w:eastAsia="ru-RU"/>
        </w:rPr>
        <w:t xml:space="preserve">Електронну версію дипломної роботи магістрант завантажує </w:t>
      </w:r>
      <w:r w:rsidR="00E51C12">
        <w:rPr>
          <w:rFonts w:ascii="Times New Roman" w:eastAsia="Times New Roman" w:hAnsi="Times New Roman"/>
          <w:sz w:val="24"/>
          <w:szCs w:val="24"/>
          <w:lang w:eastAsia="ru-RU"/>
        </w:rPr>
        <w:t xml:space="preserve">на платформу </w:t>
      </w:r>
      <w:r w:rsidRPr="008217E8">
        <w:rPr>
          <w:rFonts w:ascii="Times New Roman" w:hAnsi="Times New Roman"/>
          <w:sz w:val="24"/>
          <w:szCs w:val="24"/>
        </w:rPr>
        <w:t xml:space="preserve">MOODLE </w:t>
      </w:r>
      <w:r w:rsidRPr="008217E8">
        <w:rPr>
          <w:rFonts w:ascii="Times New Roman" w:eastAsia="Times New Roman" w:hAnsi="Times New Roman"/>
          <w:sz w:val="24"/>
          <w:szCs w:val="24"/>
          <w:lang w:eastAsia="ru-RU"/>
        </w:rPr>
        <w:t xml:space="preserve">не пізніше ніж за тиждень до дня захисту в екзаменаційній комісії. </w:t>
      </w:r>
    </w:p>
    <w:p w:rsidR="00B87E27" w:rsidRPr="008217E8" w:rsidRDefault="00E372B3" w:rsidP="00D40849">
      <w:pPr>
        <w:widowControl w:val="0"/>
        <w:ind w:firstLine="425"/>
        <w:jc w:val="both"/>
        <w:rPr>
          <w:rFonts w:ascii="Times New Roman" w:hAnsi="Times New Roman"/>
          <w:b/>
          <w:sz w:val="24"/>
          <w:szCs w:val="24"/>
        </w:rPr>
      </w:pPr>
      <w:r w:rsidRPr="00E51C12">
        <w:rPr>
          <w:rFonts w:ascii="Times New Roman" w:eastAsia="Times New Roman" w:hAnsi="Times New Roman"/>
          <w:sz w:val="24"/>
          <w:szCs w:val="24"/>
          <w:lang w:eastAsia="ru-RU"/>
        </w:rPr>
        <w:t xml:space="preserve">Перевірка дипломних робіт на плагіат проводиться відповідно до </w:t>
      </w:r>
      <w:r w:rsidRPr="00E51C12">
        <w:rPr>
          <w:rFonts w:ascii="Times New Roman" w:hAnsi="Times New Roman"/>
          <w:sz w:val="24"/>
          <w:szCs w:val="24"/>
        </w:rPr>
        <w:t>Положення про дотримання академічної доброчесності науково-педагогічними працівниками та здобувачами вищої освіти Кам’янець-Подільського національного університету імені Івана Огієнка за допомогою модульного об'єктно-орієнтованого динамічного</w:t>
      </w:r>
      <w:r w:rsidRPr="008217E8">
        <w:rPr>
          <w:rFonts w:ascii="Times New Roman" w:hAnsi="Times New Roman"/>
          <w:sz w:val="24"/>
          <w:szCs w:val="24"/>
        </w:rPr>
        <w:t xml:space="preserve"> навчального середовища (MOODLE) на етапі загальної перевірки.</w:t>
      </w:r>
      <w:r w:rsidRPr="00E51C12">
        <w:rPr>
          <w:rFonts w:ascii="Times New Roman" w:eastAsia="Times New Roman" w:hAnsi="Times New Roman"/>
          <w:sz w:val="24"/>
          <w:szCs w:val="24"/>
          <w:lang w:eastAsia="ru-RU"/>
        </w:rPr>
        <w:t xml:space="preserve"> Відповідальна особа із числа науково-педагогічних працівників кафедри, призначена завідувачем кафедри, аналізує звіти про плагіат, сформовані середовищем</w:t>
      </w:r>
      <w:r w:rsidRPr="008217E8">
        <w:rPr>
          <w:rFonts w:ascii="Times New Roman" w:hAnsi="Times New Roman"/>
          <w:sz w:val="24"/>
          <w:szCs w:val="24"/>
        </w:rPr>
        <w:t xml:space="preserve"> MOODLE, і </w:t>
      </w:r>
      <w:r w:rsidRPr="00E51C12">
        <w:rPr>
          <w:rFonts w:ascii="Times New Roman" w:eastAsia="Times New Roman" w:hAnsi="Times New Roman"/>
          <w:sz w:val="24"/>
          <w:szCs w:val="24"/>
          <w:lang w:eastAsia="ru-RU"/>
        </w:rPr>
        <w:t>надає мотивовані висновки та звіт щодо результатів перевірки для розгляду на засіданні випускової кафедри, де приймається остаточне рішення про наявність в дипломній роботі академічного плагіату.</w:t>
      </w:r>
    </w:p>
    <w:p w:rsidR="00E62EE9" w:rsidRPr="008217E8" w:rsidRDefault="00E62EE9" w:rsidP="00915B55">
      <w:pPr>
        <w:widowControl w:val="0"/>
        <w:spacing w:before="120"/>
        <w:ind w:firstLine="425"/>
        <w:jc w:val="center"/>
        <w:rPr>
          <w:rFonts w:ascii="Times New Roman" w:hAnsi="Times New Roman"/>
          <w:b/>
          <w:sz w:val="24"/>
          <w:szCs w:val="24"/>
        </w:rPr>
      </w:pPr>
      <w:r w:rsidRPr="008217E8">
        <w:rPr>
          <w:rFonts w:ascii="Times New Roman" w:hAnsi="Times New Roman"/>
          <w:b/>
          <w:sz w:val="24"/>
          <w:szCs w:val="24"/>
        </w:rPr>
        <w:t>Процедура подання дипломної роботи на кафедру</w:t>
      </w:r>
    </w:p>
    <w:p w:rsidR="00E62EE9" w:rsidRPr="008217E8" w:rsidRDefault="006E6B9C" w:rsidP="00D40849">
      <w:pPr>
        <w:shd w:val="clear" w:color="auto" w:fill="FFFFFF"/>
        <w:suppressAutoHyphens/>
        <w:ind w:firstLine="540"/>
        <w:jc w:val="both"/>
        <w:rPr>
          <w:rFonts w:ascii="Times New Roman" w:hAnsi="Times New Roman"/>
          <w:sz w:val="24"/>
          <w:szCs w:val="24"/>
        </w:rPr>
      </w:pPr>
      <w:r w:rsidRPr="008217E8">
        <w:rPr>
          <w:rFonts w:ascii="Times New Roman" w:hAnsi="Times New Roman"/>
          <w:sz w:val="24"/>
          <w:szCs w:val="24"/>
        </w:rPr>
        <w:t>О</w:t>
      </w:r>
      <w:r w:rsidR="00E62EE9" w:rsidRPr="008217E8">
        <w:rPr>
          <w:rFonts w:ascii="Times New Roman" w:hAnsi="Times New Roman"/>
          <w:sz w:val="24"/>
          <w:szCs w:val="24"/>
        </w:rPr>
        <w:t xml:space="preserve">формлену і зброшуровану </w:t>
      </w:r>
      <w:r w:rsidR="007F37FE" w:rsidRPr="008217E8">
        <w:rPr>
          <w:rFonts w:ascii="Times New Roman" w:hAnsi="Times New Roman"/>
          <w:sz w:val="24"/>
          <w:szCs w:val="24"/>
        </w:rPr>
        <w:t>дипломну</w:t>
      </w:r>
      <w:r w:rsidR="00E62EE9" w:rsidRPr="008217E8">
        <w:rPr>
          <w:rFonts w:ascii="Times New Roman" w:hAnsi="Times New Roman"/>
          <w:sz w:val="24"/>
          <w:szCs w:val="24"/>
        </w:rPr>
        <w:t xml:space="preserve"> роботу та її елек</w:t>
      </w:r>
      <w:r w:rsidR="00E62EE9" w:rsidRPr="008217E8">
        <w:rPr>
          <w:rFonts w:ascii="Times New Roman" w:hAnsi="Times New Roman"/>
          <w:sz w:val="24"/>
          <w:szCs w:val="24"/>
        </w:rPr>
        <w:softHyphen/>
        <w:t xml:space="preserve">тронний варіант </w:t>
      </w:r>
      <w:r w:rsidR="00923B54" w:rsidRPr="008217E8">
        <w:rPr>
          <w:rFonts w:ascii="Times New Roman" w:hAnsi="Times New Roman"/>
          <w:sz w:val="24"/>
          <w:szCs w:val="24"/>
        </w:rPr>
        <w:t xml:space="preserve">із усіма необхідними документами </w:t>
      </w:r>
      <w:r w:rsidRPr="008217E8">
        <w:rPr>
          <w:rFonts w:ascii="Times New Roman" w:hAnsi="Times New Roman"/>
          <w:sz w:val="24"/>
          <w:szCs w:val="24"/>
        </w:rPr>
        <w:t xml:space="preserve">студент </w:t>
      </w:r>
      <w:r w:rsidR="00E62EE9" w:rsidRPr="008217E8">
        <w:rPr>
          <w:rFonts w:ascii="Times New Roman" w:hAnsi="Times New Roman"/>
          <w:sz w:val="24"/>
          <w:szCs w:val="24"/>
        </w:rPr>
        <w:t>зобов’</w:t>
      </w:r>
      <w:r w:rsidR="00923B54" w:rsidRPr="008217E8">
        <w:rPr>
          <w:rFonts w:ascii="Times New Roman" w:hAnsi="Times New Roman"/>
          <w:sz w:val="24"/>
          <w:szCs w:val="24"/>
        </w:rPr>
        <w:t xml:space="preserve">язаний представити на кафедру </w:t>
      </w:r>
      <w:r w:rsidR="00E62EE9" w:rsidRPr="008217E8">
        <w:rPr>
          <w:rFonts w:ascii="Times New Roman" w:hAnsi="Times New Roman"/>
          <w:sz w:val="24"/>
          <w:szCs w:val="24"/>
        </w:rPr>
        <w:t xml:space="preserve">не пізніше ніж за тиждень до захисту.  </w:t>
      </w:r>
    </w:p>
    <w:p w:rsidR="00E62EE9" w:rsidRPr="008217E8" w:rsidRDefault="00E62EE9" w:rsidP="00D40849">
      <w:pPr>
        <w:ind w:firstLine="539"/>
        <w:jc w:val="both"/>
        <w:rPr>
          <w:rFonts w:ascii="Times New Roman" w:hAnsi="Times New Roman"/>
          <w:sz w:val="24"/>
          <w:szCs w:val="24"/>
        </w:rPr>
      </w:pPr>
      <w:r w:rsidRPr="008217E8">
        <w:rPr>
          <w:rFonts w:ascii="Times New Roman" w:hAnsi="Times New Roman"/>
          <w:sz w:val="24"/>
          <w:szCs w:val="24"/>
        </w:rPr>
        <w:t>Науковий керівник перевіряє роботу і пише відгук. При наявності позитивного відгуку на наукову роботу на</w:t>
      </w:r>
      <w:r w:rsidRPr="008217E8">
        <w:rPr>
          <w:rFonts w:ascii="Times New Roman" w:hAnsi="Times New Roman"/>
          <w:sz w:val="24"/>
          <w:szCs w:val="24"/>
        </w:rPr>
        <w:softHyphen/>
        <w:t>укового керівника випусков</w:t>
      </w:r>
      <w:r w:rsidR="00923B54" w:rsidRPr="008217E8">
        <w:rPr>
          <w:rFonts w:ascii="Times New Roman" w:hAnsi="Times New Roman"/>
          <w:sz w:val="24"/>
          <w:szCs w:val="24"/>
        </w:rPr>
        <w:t>а</w:t>
      </w:r>
      <w:r w:rsidRPr="008217E8">
        <w:rPr>
          <w:rFonts w:ascii="Times New Roman" w:hAnsi="Times New Roman"/>
          <w:sz w:val="24"/>
          <w:szCs w:val="24"/>
        </w:rPr>
        <w:t xml:space="preserve"> кафедр</w:t>
      </w:r>
      <w:r w:rsidR="00923B54" w:rsidRPr="008217E8">
        <w:rPr>
          <w:rFonts w:ascii="Times New Roman" w:hAnsi="Times New Roman"/>
          <w:sz w:val="24"/>
          <w:szCs w:val="24"/>
        </w:rPr>
        <w:t>а</w:t>
      </w:r>
      <w:r w:rsidRPr="008217E8">
        <w:rPr>
          <w:rFonts w:ascii="Times New Roman" w:hAnsi="Times New Roman"/>
          <w:sz w:val="24"/>
          <w:szCs w:val="24"/>
        </w:rPr>
        <w:t xml:space="preserve"> математики, на підставі представлених матеріалів, вирішує питання про допуск дипломн</w:t>
      </w:r>
      <w:r w:rsidR="00923B54" w:rsidRPr="008217E8">
        <w:rPr>
          <w:rFonts w:ascii="Times New Roman" w:hAnsi="Times New Roman"/>
          <w:sz w:val="24"/>
          <w:szCs w:val="24"/>
        </w:rPr>
        <w:t>ої роботи до захисту</w:t>
      </w:r>
      <w:r w:rsidRPr="008217E8">
        <w:rPr>
          <w:rFonts w:ascii="Times New Roman" w:hAnsi="Times New Roman"/>
          <w:sz w:val="24"/>
          <w:szCs w:val="24"/>
        </w:rPr>
        <w:t xml:space="preserve">. </w:t>
      </w:r>
    </w:p>
    <w:p w:rsidR="00E62EE9" w:rsidRPr="008217E8" w:rsidRDefault="00E62EE9" w:rsidP="00D40849">
      <w:pPr>
        <w:ind w:firstLine="540"/>
        <w:jc w:val="both"/>
        <w:rPr>
          <w:rFonts w:ascii="Times New Roman" w:hAnsi="Times New Roman"/>
          <w:sz w:val="24"/>
          <w:szCs w:val="24"/>
        </w:rPr>
      </w:pPr>
      <w:r w:rsidRPr="008217E8">
        <w:rPr>
          <w:rFonts w:ascii="Times New Roman" w:hAnsi="Times New Roman"/>
          <w:sz w:val="24"/>
          <w:szCs w:val="24"/>
        </w:rPr>
        <w:t>Після отримання допуску до захисту магістерської роботи студент повинен звернутися до рецензента. Не пізніше, ніж за 2 дні</w:t>
      </w:r>
      <w:r w:rsidRPr="008217E8">
        <w:rPr>
          <w:rFonts w:ascii="Times New Roman" w:hAnsi="Times New Roman"/>
          <w:b/>
          <w:sz w:val="24"/>
          <w:szCs w:val="24"/>
        </w:rPr>
        <w:t xml:space="preserve"> </w:t>
      </w:r>
      <w:r w:rsidRPr="008217E8">
        <w:rPr>
          <w:rFonts w:ascii="Times New Roman" w:hAnsi="Times New Roman"/>
          <w:sz w:val="24"/>
          <w:szCs w:val="24"/>
        </w:rPr>
        <w:t>до захисту рецензент подає рецензію до екзаменаційної комісії</w:t>
      </w:r>
      <w:r w:rsidR="00923B54" w:rsidRPr="008217E8">
        <w:rPr>
          <w:rFonts w:ascii="Times New Roman" w:hAnsi="Times New Roman"/>
          <w:sz w:val="24"/>
          <w:szCs w:val="24"/>
        </w:rPr>
        <w:t>.</w:t>
      </w:r>
    </w:p>
    <w:p w:rsidR="00E62EE9" w:rsidRPr="008217E8" w:rsidRDefault="00E372B3" w:rsidP="00FA791A">
      <w:pPr>
        <w:ind w:firstLine="680"/>
        <w:jc w:val="center"/>
        <w:rPr>
          <w:rFonts w:ascii="Times New Roman" w:hAnsi="Times New Roman"/>
          <w:b/>
          <w:sz w:val="24"/>
          <w:szCs w:val="24"/>
          <w:lang w:eastAsia="ru-RU"/>
        </w:rPr>
      </w:pPr>
      <w:r w:rsidRPr="008217E8">
        <w:rPr>
          <w:rFonts w:ascii="Times New Roman" w:hAnsi="Times New Roman"/>
          <w:b/>
          <w:sz w:val="24"/>
          <w:szCs w:val="24"/>
          <w:lang w:eastAsia="ru-RU"/>
        </w:rPr>
        <w:t>З</w:t>
      </w:r>
      <w:r w:rsidR="00E62EE9" w:rsidRPr="008217E8">
        <w:rPr>
          <w:rFonts w:ascii="Times New Roman" w:hAnsi="Times New Roman"/>
          <w:b/>
          <w:sz w:val="24"/>
          <w:szCs w:val="24"/>
          <w:lang w:eastAsia="ru-RU"/>
        </w:rPr>
        <w:t>ахист кваліфікаційної роботи</w:t>
      </w:r>
      <w:r w:rsidRPr="008217E8">
        <w:rPr>
          <w:rFonts w:ascii="Times New Roman" w:hAnsi="Times New Roman"/>
          <w:b/>
          <w:sz w:val="24"/>
          <w:szCs w:val="24"/>
          <w:lang w:eastAsia="ru-RU"/>
        </w:rPr>
        <w:t xml:space="preserve"> в ЕК</w:t>
      </w:r>
    </w:p>
    <w:p w:rsidR="00E62EE9" w:rsidRPr="008217E8" w:rsidRDefault="00607517" w:rsidP="00915B55">
      <w:pPr>
        <w:shd w:val="clear" w:color="auto" w:fill="FFFFFF"/>
        <w:ind w:firstLine="680"/>
        <w:jc w:val="both"/>
        <w:rPr>
          <w:rFonts w:ascii="Times New Roman" w:hAnsi="Times New Roman"/>
          <w:sz w:val="24"/>
          <w:szCs w:val="24"/>
          <w:lang w:eastAsia="ru-RU"/>
        </w:rPr>
      </w:pPr>
      <w:r w:rsidRPr="008217E8">
        <w:rPr>
          <w:rFonts w:ascii="Times New Roman" w:hAnsi="Times New Roman"/>
          <w:sz w:val="24"/>
          <w:szCs w:val="24"/>
          <w:lang w:eastAsia="ru-RU"/>
        </w:rPr>
        <w:t xml:space="preserve">Для доповіді, яка </w:t>
      </w:r>
      <w:r w:rsidR="00E62EE9" w:rsidRPr="008217E8">
        <w:rPr>
          <w:rFonts w:ascii="Times New Roman" w:hAnsi="Times New Roman"/>
          <w:sz w:val="24"/>
          <w:szCs w:val="24"/>
          <w:lang w:eastAsia="ru-RU"/>
        </w:rPr>
        <w:t>розк</w:t>
      </w:r>
      <w:r w:rsidRPr="008217E8">
        <w:rPr>
          <w:rFonts w:ascii="Times New Roman" w:hAnsi="Times New Roman"/>
          <w:sz w:val="24"/>
          <w:szCs w:val="24"/>
          <w:lang w:eastAsia="ru-RU"/>
        </w:rPr>
        <w:t>риває</w:t>
      </w:r>
      <w:r w:rsidR="00E62EE9" w:rsidRPr="008217E8">
        <w:rPr>
          <w:rFonts w:ascii="Times New Roman" w:hAnsi="Times New Roman"/>
          <w:sz w:val="24"/>
          <w:szCs w:val="24"/>
          <w:lang w:eastAsia="ru-RU"/>
        </w:rPr>
        <w:t xml:space="preserve"> зміст дипломної роботи</w:t>
      </w:r>
      <w:r w:rsidRPr="008217E8">
        <w:rPr>
          <w:rFonts w:ascii="Times New Roman" w:hAnsi="Times New Roman"/>
          <w:sz w:val="24"/>
          <w:szCs w:val="24"/>
          <w:lang w:eastAsia="ru-RU"/>
        </w:rPr>
        <w:t>,</w:t>
      </w:r>
      <w:r w:rsidR="00E62EE9" w:rsidRPr="008217E8">
        <w:rPr>
          <w:rFonts w:ascii="Times New Roman" w:hAnsi="Times New Roman"/>
          <w:sz w:val="24"/>
          <w:szCs w:val="24"/>
          <w:lang w:eastAsia="ru-RU"/>
        </w:rPr>
        <w:t xml:space="preserve"> </w:t>
      </w:r>
      <w:r w:rsidR="00915B55" w:rsidRPr="008217E8">
        <w:rPr>
          <w:rFonts w:ascii="Times New Roman" w:hAnsi="Times New Roman"/>
          <w:sz w:val="24"/>
          <w:szCs w:val="24"/>
          <w:lang w:eastAsia="ru-RU"/>
        </w:rPr>
        <w:t>здобувач</w:t>
      </w:r>
      <w:r w:rsidR="00915B55">
        <w:rPr>
          <w:rFonts w:ascii="Times New Roman" w:hAnsi="Times New Roman"/>
          <w:sz w:val="24"/>
          <w:szCs w:val="24"/>
          <w:lang w:eastAsia="ru-RU"/>
        </w:rPr>
        <w:t>у</w:t>
      </w:r>
      <w:r w:rsidR="00915B55" w:rsidRPr="008217E8">
        <w:rPr>
          <w:rFonts w:ascii="Times New Roman" w:hAnsi="Times New Roman"/>
          <w:sz w:val="24"/>
          <w:szCs w:val="24"/>
          <w:lang w:eastAsia="ru-RU"/>
        </w:rPr>
        <w:t xml:space="preserve"> вищої освіти </w:t>
      </w:r>
      <w:r w:rsidR="00E62EE9" w:rsidRPr="008217E8">
        <w:rPr>
          <w:rFonts w:ascii="Times New Roman" w:hAnsi="Times New Roman"/>
          <w:sz w:val="24"/>
          <w:szCs w:val="24"/>
          <w:lang w:eastAsia="ru-RU"/>
        </w:rPr>
        <w:t xml:space="preserve">надається до 20 хвилин. </w:t>
      </w:r>
    </w:p>
    <w:p w:rsidR="00E62EE9" w:rsidRPr="008217E8" w:rsidRDefault="00E62EE9" w:rsidP="00FA791A">
      <w:pPr>
        <w:shd w:val="clear" w:color="auto" w:fill="FFFFFF"/>
        <w:ind w:firstLine="708"/>
        <w:jc w:val="both"/>
        <w:rPr>
          <w:rFonts w:ascii="Times New Roman" w:hAnsi="Times New Roman"/>
          <w:sz w:val="24"/>
          <w:szCs w:val="24"/>
        </w:rPr>
      </w:pPr>
      <w:r w:rsidRPr="008217E8">
        <w:rPr>
          <w:rFonts w:ascii="Times New Roman" w:hAnsi="Times New Roman"/>
          <w:sz w:val="24"/>
          <w:szCs w:val="24"/>
        </w:rPr>
        <w:t xml:space="preserve">Текст виступу може супроводжуватися додатковими матеріалами (схемами, таблицями, діаграмами, графіками, слайдами, та відеоматеріалами, плакатами тощо), які унаочнюють доведення відповідних положень кваліфікаційної роботи, зроблених висновків та внесених пропозицій. </w:t>
      </w:r>
    </w:p>
    <w:p w:rsidR="00E62EE9" w:rsidRPr="008217E8" w:rsidRDefault="00E62EE9" w:rsidP="00FA791A">
      <w:pPr>
        <w:shd w:val="clear" w:color="auto" w:fill="FFFFFF"/>
        <w:ind w:firstLine="708"/>
        <w:jc w:val="both"/>
        <w:rPr>
          <w:rFonts w:ascii="Times New Roman" w:hAnsi="Times New Roman"/>
          <w:sz w:val="24"/>
          <w:szCs w:val="24"/>
          <w:lang w:eastAsia="ru-RU"/>
        </w:rPr>
      </w:pPr>
      <w:r w:rsidRPr="008217E8">
        <w:rPr>
          <w:rFonts w:ascii="Times New Roman" w:hAnsi="Times New Roman"/>
          <w:sz w:val="24"/>
          <w:szCs w:val="24"/>
          <w:lang w:eastAsia="ru-RU"/>
        </w:rPr>
        <w:t>Після доповіді здобувач вищої освіти відповідає на питання членів екзаменаційної комісії. Питання можуть стосуватися теми дипломної роботи і мати загальний характер у межах навчальних дисциплін спеціальності. З дозволу голови екзаменаційної комісії питання можуть задавати всі присутні на захисті. Після відповідей здобувач</w:t>
      </w:r>
      <w:r w:rsidR="00915B55">
        <w:rPr>
          <w:rFonts w:ascii="Times New Roman" w:hAnsi="Times New Roman"/>
          <w:sz w:val="24"/>
          <w:szCs w:val="24"/>
          <w:lang w:eastAsia="ru-RU"/>
        </w:rPr>
        <w:t>а</w:t>
      </w:r>
      <w:r w:rsidRPr="008217E8">
        <w:rPr>
          <w:rFonts w:ascii="Times New Roman" w:hAnsi="Times New Roman"/>
          <w:sz w:val="24"/>
          <w:szCs w:val="24"/>
          <w:lang w:eastAsia="ru-RU"/>
        </w:rPr>
        <w:t xml:space="preserve"> вищої освіти на запитання заслуховують або зачитують відгук наукового керівника та рецензента. Завершується захист відповіддю здобувача вищої освіти на висловлені у відгук</w:t>
      </w:r>
      <w:r w:rsidR="00607517" w:rsidRPr="008217E8">
        <w:rPr>
          <w:rFonts w:ascii="Times New Roman" w:hAnsi="Times New Roman"/>
          <w:sz w:val="24"/>
          <w:szCs w:val="24"/>
          <w:lang w:eastAsia="ru-RU"/>
        </w:rPr>
        <w:t>у</w:t>
      </w:r>
      <w:r w:rsidRPr="008217E8">
        <w:rPr>
          <w:rFonts w:ascii="Times New Roman" w:hAnsi="Times New Roman"/>
          <w:sz w:val="24"/>
          <w:szCs w:val="24"/>
          <w:lang w:eastAsia="ru-RU"/>
        </w:rPr>
        <w:t xml:space="preserve"> та рецензії зауваження.</w:t>
      </w:r>
    </w:p>
    <w:p w:rsidR="00E62EE9" w:rsidRPr="008217E8" w:rsidRDefault="00E62EE9" w:rsidP="00FA791A">
      <w:pPr>
        <w:ind w:firstLine="709"/>
        <w:jc w:val="both"/>
        <w:rPr>
          <w:rFonts w:ascii="Times New Roman" w:hAnsi="Times New Roman"/>
          <w:sz w:val="24"/>
          <w:szCs w:val="24"/>
          <w:lang w:eastAsia="ru-RU"/>
        </w:rPr>
      </w:pPr>
      <w:r w:rsidRPr="008217E8">
        <w:rPr>
          <w:rFonts w:ascii="Times New Roman" w:hAnsi="Times New Roman"/>
          <w:sz w:val="24"/>
          <w:szCs w:val="24"/>
          <w:lang w:eastAsia="ru-RU"/>
        </w:rPr>
        <w:t>Виконання і захист дипломної роботи здійснюється українською мовою.</w:t>
      </w:r>
      <w:r w:rsidRPr="008217E8">
        <w:rPr>
          <w:rFonts w:ascii="Times New Roman" w:hAnsi="Times New Roman"/>
          <w:sz w:val="24"/>
          <w:szCs w:val="24"/>
        </w:rPr>
        <w:t xml:space="preserve"> Під час захисту кваліфікаційної роботи слід дотримуватися наукової етики, бути вимогливим до себе, принциповим.</w:t>
      </w:r>
    </w:p>
    <w:p w:rsidR="00E62EE9" w:rsidRPr="008217E8" w:rsidRDefault="00E62EE9" w:rsidP="00915B55">
      <w:pPr>
        <w:widowControl w:val="0"/>
        <w:spacing w:before="120"/>
        <w:ind w:firstLine="425"/>
        <w:jc w:val="center"/>
        <w:rPr>
          <w:rFonts w:ascii="Times New Roman" w:hAnsi="Times New Roman"/>
          <w:b/>
          <w:sz w:val="24"/>
          <w:szCs w:val="24"/>
        </w:rPr>
      </w:pPr>
      <w:r w:rsidRPr="008217E8">
        <w:rPr>
          <w:rFonts w:ascii="Times New Roman" w:hAnsi="Times New Roman"/>
          <w:b/>
          <w:sz w:val="24"/>
          <w:szCs w:val="24"/>
        </w:rPr>
        <w:t>Проведення атестації в умовах дистанційного навчання</w:t>
      </w:r>
    </w:p>
    <w:p w:rsidR="007F37FE" w:rsidRPr="00E51C12" w:rsidRDefault="00E62EE9" w:rsidP="007F37FE">
      <w:pPr>
        <w:shd w:val="clear" w:color="auto" w:fill="FFFFFF"/>
        <w:ind w:firstLine="425"/>
        <w:jc w:val="both"/>
        <w:rPr>
          <w:rFonts w:ascii="Times New Roman" w:eastAsia="Times New Roman" w:hAnsi="Times New Roman"/>
          <w:sz w:val="24"/>
          <w:szCs w:val="24"/>
          <w:lang w:eastAsia="ru-RU"/>
        </w:rPr>
      </w:pPr>
      <w:r w:rsidRPr="008217E8">
        <w:rPr>
          <w:rFonts w:ascii="Times New Roman" w:hAnsi="Times New Roman"/>
          <w:sz w:val="24"/>
          <w:szCs w:val="24"/>
        </w:rPr>
        <w:t xml:space="preserve">Згідно з «Порядком проведення атестації здобувачів вищої освіти із застосуванням дистанційних технологій навчання в </w:t>
      </w:r>
      <w:proofErr w:type="spellStart"/>
      <w:r w:rsidRPr="008217E8">
        <w:rPr>
          <w:rFonts w:ascii="Times New Roman" w:hAnsi="Times New Roman"/>
          <w:sz w:val="24"/>
          <w:szCs w:val="24"/>
        </w:rPr>
        <w:t>Камянець-Подільському</w:t>
      </w:r>
      <w:proofErr w:type="spellEnd"/>
      <w:r w:rsidRPr="008217E8">
        <w:rPr>
          <w:rFonts w:ascii="Times New Roman" w:hAnsi="Times New Roman"/>
          <w:sz w:val="24"/>
          <w:szCs w:val="24"/>
        </w:rPr>
        <w:t xml:space="preserve"> національному університеті імені Івана Огієнка» затвердженого 29 травня 2020 року вченою радою </w:t>
      </w:r>
      <w:proofErr w:type="spellStart"/>
      <w:r w:rsidRPr="008217E8">
        <w:rPr>
          <w:rFonts w:ascii="Times New Roman" w:hAnsi="Times New Roman"/>
          <w:sz w:val="24"/>
          <w:szCs w:val="24"/>
        </w:rPr>
        <w:t>Камянець-Подільського</w:t>
      </w:r>
      <w:proofErr w:type="spellEnd"/>
      <w:r w:rsidRPr="008217E8">
        <w:rPr>
          <w:rFonts w:ascii="Times New Roman" w:hAnsi="Times New Roman"/>
          <w:sz w:val="24"/>
          <w:szCs w:val="24"/>
        </w:rPr>
        <w:t xml:space="preserve"> національного університету імені Івана Огієнка </w:t>
      </w:r>
      <w:bookmarkStart w:id="0" w:name="_GoBack"/>
      <w:bookmarkEnd w:id="0"/>
      <w:r w:rsidR="007F37FE" w:rsidRPr="008217E8">
        <w:rPr>
          <w:rFonts w:ascii="Times New Roman" w:eastAsia="Times New Roman" w:hAnsi="Times New Roman"/>
          <w:sz w:val="24"/>
          <w:szCs w:val="24"/>
          <w:lang w:eastAsia="ru-RU"/>
        </w:rPr>
        <w:t>захист дипломних робіт (</w:t>
      </w:r>
      <w:proofErr w:type="spellStart"/>
      <w:r w:rsidR="007F37FE" w:rsidRPr="008217E8">
        <w:rPr>
          <w:rFonts w:ascii="Times New Roman" w:eastAsia="Times New Roman" w:hAnsi="Times New Roman"/>
          <w:sz w:val="24"/>
          <w:szCs w:val="24"/>
          <w:lang w:eastAsia="ru-RU"/>
        </w:rPr>
        <w:t>проєктів</w:t>
      </w:r>
      <w:proofErr w:type="spellEnd"/>
      <w:r w:rsidR="007F37FE" w:rsidRPr="008217E8">
        <w:rPr>
          <w:rFonts w:ascii="Times New Roman" w:eastAsia="Times New Roman" w:hAnsi="Times New Roman"/>
          <w:sz w:val="24"/>
          <w:szCs w:val="24"/>
          <w:lang w:eastAsia="ru-RU"/>
        </w:rPr>
        <w:t xml:space="preserve">) здійснюється дистанційно в </w:t>
      </w:r>
      <w:r w:rsidR="007F37FE" w:rsidRPr="007F37FE">
        <w:rPr>
          <w:rFonts w:ascii="Times New Roman" w:eastAsia="Times New Roman" w:hAnsi="Times New Roman"/>
          <w:sz w:val="24"/>
          <w:szCs w:val="24"/>
          <w:lang w:eastAsia="ru-RU"/>
        </w:rPr>
        <w:t xml:space="preserve">синхронному режимі у формі </w:t>
      </w:r>
      <w:proofErr w:type="spellStart"/>
      <w:r w:rsidR="007F37FE" w:rsidRPr="007F37FE">
        <w:rPr>
          <w:rFonts w:ascii="Times New Roman" w:eastAsia="Times New Roman" w:hAnsi="Times New Roman"/>
          <w:sz w:val="24"/>
          <w:szCs w:val="24"/>
          <w:lang w:eastAsia="ru-RU"/>
        </w:rPr>
        <w:t>відеоконференції</w:t>
      </w:r>
      <w:proofErr w:type="spellEnd"/>
      <w:r w:rsidR="007F37FE" w:rsidRPr="007F37FE">
        <w:rPr>
          <w:rFonts w:ascii="Times New Roman" w:eastAsia="Times New Roman" w:hAnsi="Times New Roman"/>
          <w:sz w:val="24"/>
          <w:szCs w:val="24"/>
          <w:lang w:eastAsia="ru-RU"/>
        </w:rPr>
        <w:t xml:space="preserve"> із забезпеченням гарантованої</w:t>
      </w:r>
      <w:r w:rsidR="007F37FE" w:rsidRPr="008217E8">
        <w:rPr>
          <w:rFonts w:ascii="Times New Roman" w:eastAsia="Times New Roman" w:hAnsi="Times New Roman"/>
          <w:sz w:val="24"/>
          <w:szCs w:val="24"/>
          <w:lang w:eastAsia="ru-RU"/>
        </w:rPr>
        <w:t xml:space="preserve"> </w:t>
      </w:r>
      <w:proofErr w:type="spellStart"/>
      <w:r w:rsidR="007F37FE" w:rsidRPr="007F37FE">
        <w:rPr>
          <w:rFonts w:ascii="Times New Roman" w:eastAsia="Times New Roman" w:hAnsi="Times New Roman"/>
          <w:sz w:val="24"/>
          <w:szCs w:val="24"/>
          <w:lang w:eastAsia="ru-RU"/>
        </w:rPr>
        <w:t>автентифікації</w:t>
      </w:r>
      <w:proofErr w:type="spellEnd"/>
      <w:r w:rsidR="007F37FE" w:rsidRPr="007F37FE">
        <w:rPr>
          <w:rFonts w:ascii="Times New Roman" w:eastAsia="Times New Roman" w:hAnsi="Times New Roman"/>
          <w:sz w:val="24"/>
          <w:szCs w:val="24"/>
          <w:lang w:eastAsia="ru-RU"/>
        </w:rPr>
        <w:t xml:space="preserve"> здобувачів вищої освіти за допомогою </w:t>
      </w:r>
      <w:proofErr w:type="spellStart"/>
      <w:r w:rsidR="007F37FE" w:rsidRPr="007F37FE">
        <w:rPr>
          <w:rFonts w:ascii="Times New Roman" w:eastAsia="Times New Roman" w:hAnsi="Times New Roman"/>
          <w:sz w:val="24"/>
          <w:szCs w:val="24"/>
          <w:lang w:val="ru-RU" w:eastAsia="ru-RU"/>
        </w:rPr>
        <w:t>Google</w:t>
      </w:r>
      <w:proofErr w:type="spellEnd"/>
      <w:r w:rsidR="007F37FE" w:rsidRPr="007F37FE">
        <w:rPr>
          <w:rFonts w:ascii="Times New Roman" w:eastAsia="Times New Roman" w:hAnsi="Times New Roman"/>
          <w:sz w:val="24"/>
          <w:szCs w:val="24"/>
          <w:lang w:eastAsia="ru-RU"/>
        </w:rPr>
        <w:t xml:space="preserve"> </w:t>
      </w:r>
      <w:proofErr w:type="spellStart"/>
      <w:r w:rsidR="007F37FE" w:rsidRPr="007F37FE">
        <w:rPr>
          <w:rFonts w:ascii="Times New Roman" w:eastAsia="Times New Roman" w:hAnsi="Times New Roman"/>
          <w:sz w:val="24"/>
          <w:szCs w:val="24"/>
          <w:lang w:val="ru-RU" w:eastAsia="ru-RU"/>
        </w:rPr>
        <w:t>Meet</w:t>
      </w:r>
      <w:proofErr w:type="spellEnd"/>
      <w:r w:rsidR="007F37FE" w:rsidRPr="007F37FE">
        <w:rPr>
          <w:rFonts w:ascii="Times New Roman" w:eastAsia="Times New Roman" w:hAnsi="Times New Roman"/>
          <w:sz w:val="24"/>
          <w:szCs w:val="24"/>
          <w:lang w:eastAsia="ru-RU"/>
        </w:rPr>
        <w:t>. Кафедра</w:t>
      </w:r>
      <w:r w:rsidR="007F37FE" w:rsidRPr="008217E8">
        <w:rPr>
          <w:rFonts w:ascii="Times New Roman" w:eastAsia="Times New Roman" w:hAnsi="Times New Roman"/>
          <w:sz w:val="24"/>
          <w:szCs w:val="24"/>
          <w:lang w:eastAsia="ru-RU"/>
        </w:rPr>
        <w:t xml:space="preserve"> </w:t>
      </w:r>
      <w:r w:rsidR="007F37FE" w:rsidRPr="007F37FE">
        <w:rPr>
          <w:rFonts w:ascii="Times New Roman" w:eastAsia="Times New Roman" w:hAnsi="Times New Roman"/>
          <w:sz w:val="24"/>
          <w:szCs w:val="24"/>
          <w:lang w:eastAsia="ru-RU"/>
        </w:rPr>
        <w:t>надсилає на корпоративну пошту здобувача вищої освіти покликання на</w:t>
      </w:r>
      <w:r w:rsidR="007F37FE" w:rsidRPr="008217E8">
        <w:rPr>
          <w:rFonts w:ascii="Times New Roman" w:eastAsia="Times New Roman" w:hAnsi="Times New Roman"/>
          <w:sz w:val="24"/>
          <w:szCs w:val="24"/>
          <w:lang w:eastAsia="ru-RU"/>
        </w:rPr>
        <w:t xml:space="preserve"> </w:t>
      </w:r>
      <w:proofErr w:type="spellStart"/>
      <w:r w:rsidR="007F37FE" w:rsidRPr="007F37FE">
        <w:rPr>
          <w:rFonts w:ascii="Times New Roman" w:eastAsia="Times New Roman" w:hAnsi="Times New Roman"/>
          <w:sz w:val="24"/>
          <w:szCs w:val="24"/>
          <w:lang w:eastAsia="ru-RU"/>
        </w:rPr>
        <w:t>відеоконференцію</w:t>
      </w:r>
      <w:proofErr w:type="spellEnd"/>
      <w:r w:rsidR="007F37FE" w:rsidRPr="007F37FE">
        <w:rPr>
          <w:rFonts w:ascii="Times New Roman" w:eastAsia="Times New Roman" w:hAnsi="Times New Roman"/>
          <w:sz w:val="24"/>
          <w:szCs w:val="24"/>
          <w:lang w:eastAsia="ru-RU"/>
        </w:rPr>
        <w:t xml:space="preserve">, що дозволяє приєднатися до неї. </w:t>
      </w:r>
      <w:r w:rsidR="007F37FE" w:rsidRPr="00E51C12">
        <w:rPr>
          <w:rFonts w:ascii="Times New Roman" w:eastAsia="Times New Roman" w:hAnsi="Times New Roman"/>
          <w:sz w:val="24"/>
          <w:szCs w:val="24"/>
          <w:lang w:eastAsia="ru-RU"/>
        </w:rPr>
        <w:t xml:space="preserve">Екзаменаційна комісія обговорює оцінки відповідей здобувачів вищої освіти та повідомляє їх їм. Після закінчення захисту </w:t>
      </w:r>
      <w:proofErr w:type="spellStart"/>
      <w:r w:rsidR="007F37FE" w:rsidRPr="00E51C12">
        <w:rPr>
          <w:rFonts w:ascii="Times New Roman" w:eastAsia="Times New Roman" w:hAnsi="Times New Roman"/>
          <w:sz w:val="24"/>
          <w:szCs w:val="24"/>
          <w:lang w:eastAsia="ru-RU"/>
        </w:rPr>
        <w:t>відеоконференція</w:t>
      </w:r>
      <w:proofErr w:type="spellEnd"/>
      <w:r w:rsidR="007F37FE" w:rsidRPr="00E51C12">
        <w:rPr>
          <w:rFonts w:ascii="Times New Roman" w:eastAsia="Times New Roman" w:hAnsi="Times New Roman"/>
          <w:sz w:val="24"/>
          <w:szCs w:val="24"/>
          <w:lang w:eastAsia="ru-RU"/>
        </w:rPr>
        <w:t xml:space="preserve"> завершується.</w:t>
      </w:r>
    </w:p>
    <w:p w:rsidR="00E62EE9" w:rsidRPr="008217E8" w:rsidRDefault="00E62EE9" w:rsidP="007F37FE">
      <w:pPr>
        <w:widowControl w:val="0"/>
        <w:ind w:firstLine="425"/>
        <w:jc w:val="both"/>
        <w:rPr>
          <w:b/>
        </w:rPr>
      </w:pPr>
      <w:r w:rsidRPr="008217E8">
        <w:lastRenderedPageBreak/>
        <w:t xml:space="preserve"> </w:t>
      </w:r>
    </w:p>
    <w:p w:rsidR="00E62EE9" w:rsidRPr="008217E8" w:rsidRDefault="00E62EE9" w:rsidP="00FA791A">
      <w:pPr>
        <w:pStyle w:val="Default"/>
        <w:rPr>
          <w:b/>
          <w:color w:val="auto"/>
          <w:lang w:val="uk-UA"/>
        </w:rPr>
      </w:pPr>
    </w:p>
    <w:p w:rsidR="00E62EE9" w:rsidRPr="008217E8" w:rsidRDefault="00E62EE9" w:rsidP="00FA791A">
      <w:pPr>
        <w:pStyle w:val="Default"/>
        <w:jc w:val="center"/>
        <w:rPr>
          <w:b/>
          <w:color w:val="auto"/>
          <w:lang w:val="uk-UA"/>
        </w:rPr>
      </w:pPr>
      <w:r w:rsidRPr="008217E8">
        <w:rPr>
          <w:b/>
          <w:color w:val="auto"/>
          <w:lang w:val="uk-UA"/>
        </w:rPr>
        <w:t>КРИТЕРІЇ ОЦІНЮВАННЯ КВАЛІФІКАЦІЙНОЇ (МАГІСТЕРСЬКОЇ) РОБОТИ</w:t>
      </w:r>
    </w:p>
    <w:p w:rsidR="00870214" w:rsidRPr="008217E8" w:rsidRDefault="00870214" w:rsidP="00FA791A">
      <w:pPr>
        <w:pStyle w:val="Default"/>
        <w:jc w:val="center"/>
        <w:rPr>
          <w:b/>
          <w:color w:val="auto"/>
          <w:lang w:val="uk-UA"/>
        </w:rPr>
      </w:pPr>
    </w:p>
    <w:p w:rsidR="00EF406F" w:rsidRPr="008217E8" w:rsidRDefault="00094196" w:rsidP="00264F6F">
      <w:pPr>
        <w:pStyle w:val="Default"/>
        <w:spacing w:line="300" w:lineRule="exact"/>
        <w:ind w:firstLine="709"/>
        <w:rPr>
          <w:color w:val="auto"/>
          <w:lang w:val="uk-UA"/>
        </w:rPr>
      </w:pPr>
      <w:r w:rsidRPr="008217E8">
        <w:rPr>
          <w:color w:val="auto"/>
          <w:lang w:val="uk-UA"/>
        </w:rPr>
        <w:t xml:space="preserve">Оцінювання дипломних робіт магістрів </w:t>
      </w:r>
      <w:r w:rsidR="006B455C" w:rsidRPr="008217E8">
        <w:rPr>
          <w:color w:val="auto"/>
          <w:lang w:val="uk-UA"/>
        </w:rPr>
        <w:t>здійснюється за 100-бальною шкалою.</w:t>
      </w:r>
    </w:p>
    <w:p w:rsidR="00915B55" w:rsidRDefault="00E62EE9" w:rsidP="00264F6F">
      <w:pPr>
        <w:pStyle w:val="Default"/>
        <w:spacing w:line="300" w:lineRule="exact"/>
        <w:ind w:firstLine="709"/>
        <w:rPr>
          <w:color w:val="auto"/>
          <w:lang w:val="uk-UA"/>
        </w:rPr>
      </w:pPr>
      <w:r w:rsidRPr="008217E8">
        <w:rPr>
          <w:b/>
          <w:color w:val="auto"/>
          <w:lang w:val="uk-UA"/>
        </w:rPr>
        <w:t>Відмінно (90 – 100 балів)</w:t>
      </w:r>
      <w:r w:rsidRPr="008217E8">
        <w:rPr>
          <w:color w:val="auto"/>
          <w:lang w:val="uk-UA"/>
        </w:rPr>
        <w:t xml:space="preserve">. </w:t>
      </w:r>
    </w:p>
    <w:p w:rsidR="00E62EE9" w:rsidRPr="008217E8" w:rsidRDefault="00E62EE9" w:rsidP="00264F6F">
      <w:pPr>
        <w:pStyle w:val="Default"/>
        <w:spacing w:line="300" w:lineRule="exact"/>
        <w:rPr>
          <w:color w:val="auto"/>
          <w:lang w:val="uk-UA"/>
        </w:rPr>
      </w:pPr>
      <w:r w:rsidRPr="008217E8">
        <w:rPr>
          <w:color w:val="auto"/>
          <w:lang w:val="uk-UA"/>
        </w:rPr>
        <w:t>Кваліфікаційна робота відповідає вимогам:</w:t>
      </w:r>
    </w:p>
    <w:p w:rsidR="00E62EE9" w:rsidRPr="008217E8" w:rsidRDefault="00E62EE9" w:rsidP="00264F6F">
      <w:pPr>
        <w:pStyle w:val="Default"/>
        <w:spacing w:line="300" w:lineRule="exact"/>
        <w:ind w:left="567"/>
        <w:rPr>
          <w:color w:val="auto"/>
          <w:lang w:val="uk-UA"/>
        </w:rPr>
      </w:pPr>
      <w:r w:rsidRPr="008217E8">
        <w:rPr>
          <w:color w:val="auto"/>
          <w:lang w:val="uk-UA"/>
        </w:rPr>
        <w:t xml:space="preserve">– точність і коректність формулювань наукових положень та висновків; </w:t>
      </w:r>
    </w:p>
    <w:p w:rsidR="00E62EE9" w:rsidRPr="008217E8" w:rsidRDefault="00E62EE9" w:rsidP="00264F6F">
      <w:pPr>
        <w:pStyle w:val="Default"/>
        <w:spacing w:line="300" w:lineRule="exact"/>
        <w:ind w:left="567"/>
        <w:rPr>
          <w:color w:val="auto"/>
          <w:lang w:val="uk-UA"/>
        </w:rPr>
      </w:pPr>
      <w:r w:rsidRPr="008217E8">
        <w:rPr>
          <w:color w:val="auto"/>
          <w:lang w:val="uk-UA"/>
        </w:rPr>
        <w:t xml:space="preserve">– наукова новизна та практична значущість; </w:t>
      </w:r>
    </w:p>
    <w:p w:rsidR="00E62EE9" w:rsidRPr="008217E8" w:rsidRDefault="00E62EE9" w:rsidP="00264F6F">
      <w:pPr>
        <w:pStyle w:val="Default"/>
        <w:spacing w:line="300" w:lineRule="exact"/>
        <w:ind w:left="567"/>
        <w:rPr>
          <w:color w:val="auto"/>
          <w:lang w:val="uk-UA"/>
        </w:rPr>
      </w:pPr>
      <w:r w:rsidRPr="008217E8">
        <w:rPr>
          <w:color w:val="auto"/>
          <w:lang w:val="uk-UA"/>
        </w:rPr>
        <w:t xml:space="preserve">– актуальність обраної теми наукового дослідження; </w:t>
      </w:r>
    </w:p>
    <w:p w:rsidR="00E62EE9" w:rsidRPr="008217E8" w:rsidRDefault="00E62EE9" w:rsidP="00264F6F">
      <w:pPr>
        <w:pStyle w:val="Default"/>
        <w:spacing w:line="300" w:lineRule="exact"/>
        <w:ind w:left="567"/>
        <w:rPr>
          <w:color w:val="auto"/>
          <w:lang w:val="uk-UA"/>
        </w:rPr>
      </w:pPr>
      <w:r w:rsidRPr="008217E8">
        <w:rPr>
          <w:color w:val="auto"/>
          <w:lang w:val="uk-UA"/>
        </w:rPr>
        <w:t xml:space="preserve">– чіткість постановки мети та завдань магістерської роботи та повнота їх реалізації; </w:t>
      </w:r>
    </w:p>
    <w:p w:rsidR="00E62EE9" w:rsidRPr="008217E8" w:rsidRDefault="00E62EE9" w:rsidP="00264F6F">
      <w:pPr>
        <w:pStyle w:val="Default"/>
        <w:spacing w:line="300" w:lineRule="exact"/>
        <w:ind w:left="567"/>
        <w:rPr>
          <w:color w:val="auto"/>
          <w:lang w:val="uk-UA"/>
        </w:rPr>
      </w:pPr>
      <w:r w:rsidRPr="008217E8">
        <w:rPr>
          <w:color w:val="auto"/>
          <w:lang w:val="uk-UA"/>
        </w:rPr>
        <w:t xml:space="preserve">– відповідність обраних методів науковому дослідженню; </w:t>
      </w:r>
    </w:p>
    <w:p w:rsidR="00E62EE9" w:rsidRPr="008217E8" w:rsidRDefault="00E62EE9" w:rsidP="00264F6F">
      <w:pPr>
        <w:pStyle w:val="Default"/>
        <w:spacing w:line="300" w:lineRule="exact"/>
        <w:ind w:left="567"/>
        <w:rPr>
          <w:color w:val="auto"/>
          <w:lang w:val="uk-UA"/>
        </w:rPr>
      </w:pPr>
      <w:r w:rsidRPr="008217E8">
        <w:rPr>
          <w:color w:val="auto"/>
          <w:lang w:val="uk-UA"/>
        </w:rPr>
        <w:t xml:space="preserve">– обсяг та глибина отриманих наукових  результатів; </w:t>
      </w:r>
    </w:p>
    <w:p w:rsidR="00E62EE9" w:rsidRPr="008217E8" w:rsidRDefault="00E62EE9" w:rsidP="00264F6F">
      <w:pPr>
        <w:pStyle w:val="Default"/>
        <w:spacing w:line="300" w:lineRule="exact"/>
        <w:ind w:left="567"/>
        <w:rPr>
          <w:color w:val="auto"/>
          <w:lang w:val="uk-UA"/>
        </w:rPr>
      </w:pPr>
      <w:r w:rsidRPr="008217E8">
        <w:rPr>
          <w:color w:val="auto"/>
          <w:lang w:val="uk-UA"/>
        </w:rPr>
        <w:t>– дотримання наукового стилю викладу інформації.</w:t>
      </w:r>
    </w:p>
    <w:p w:rsidR="00E62EE9" w:rsidRPr="008217E8" w:rsidRDefault="00E62EE9" w:rsidP="00264F6F">
      <w:pPr>
        <w:pStyle w:val="Default"/>
        <w:spacing w:line="300" w:lineRule="exact"/>
        <w:ind w:firstLine="567"/>
        <w:rPr>
          <w:color w:val="auto"/>
          <w:lang w:val="uk-UA"/>
        </w:rPr>
      </w:pPr>
      <w:r w:rsidRPr="008217E8">
        <w:rPr>
          <w:color w:val="auto"/>
          <w:lang w:val="uk-UA"/>
        </w:rPr>
        <w:t xml:space="preserve">Доповідь логічна і стисла, відгук і рецензія позитивні, відповіді на запитання членів ЕК правильні і </w:t>
      </w:r>
      <w:r w:rsidR="00EF406F" w:rsidRPr="008217E8">
        <w:rPr>
          <w:color w:val="auto"/>
          <w:lang w:val="uk-UA"/>
        </w:rPr>
        <w:t>аргументовані</w:t>
      </w:r>
      <w:r w:rsidRPr="008217E8">
        <w:rPr>
          <w:color w:val="auto"/>
          <w:lang w:val="uk-UA"/>
        </w:rPr>
        <w:t xml:space="preserve">.  </w:t>
      </w:r>
    </w:p>
    <w:p w:rsidR="00915B55" w:rsidRDefault="00E62EE9" w:rsidP="00264F6F">
      <w:pPr>
        <w:pStyle w:val="Default"/>
        <w:spacing w:line="300" w:lineRule="exact"/>
        <w:ind w:firstLine="709"/>
        <w:jc w:val="both"/>
        <w:rPr>
          <w:color w:val="auto"/>
          <w:lang w:val="uk-UA"/>
        </w:rPr>
      </w:pPr>
      <w:proofErr w:type="gramStart"/>
      <w:r w:rsidRPr="008217E8">
        <w:rPr>
          <w:b/>
          <w:color w:val="auto"/>
        </w:rPr>
        <w:t>Добре</w:t>
      </w:r>
      <w:proofErr w:type="gramEnd"/>
      <w:r w:rsidRPr="008217E8">
        <w:rPr>
          <w:b/>
          <w:color w:val="auto"/>
        </w:rPr>
        <w:t xml:space="preserve"> (7</w:t>
      </w:r>
      <w:r w:rsidRPr="008217E8">
        <w:rPr>
          <w:b/>
          <w:color w:val="auto"/>
          <w:lang w:val="uk-UA"/>
        </w:rPr>
        <w:t>5</w:t>
      </w:r>
      <w:r w:rsidRPr="008217E8">
        <w:rPr>
          <w:b/>
          <w:color w:val="auto"/>
        </w:rPr>
        <w:t xml:space="preserve"> – 89 </w:t>
      </w:r>
      <w:proofErr w:type="spellStart"/>
      <w:r w:rsidRPr="008217E8">
        <w:rPr>
          <w:b/>
          <w:color w:val="auto"/>
        </w:rPr>
        <w:t>балів</w:t>
      </w:r>
      <w:proofErr w:type="spellEnd"/>
      <w:r w:rsidRPr="008217E8">
        <w:rPr>
          <w:b/>
          <w:color w:val="auto"/>
        </w:rPr>
        <w:t>)</w:t>
      </w:r>
      <w:r w:rsidRPr="008217E8">
        <w:rPr>
          <w:color w:val="auto"/>
        </w:rPr>
        <w:t xml:space="preserve">. </w:t>
      </w:r>
    </w:p>
    <w:p w:rsidR="00E62EE9" w:rsidRPr="008217E8" w:rsidRDefault="00E62EE9" w:rsidP="00264F6F">
      <w:pPr>
        <w:pStyle w:val="Default"/>
        <w:spacing w:line="300" w:lineRule="exact"/>
        <w:ind w:firstLine="709"/>
        <w:jc w:val="both"/>
        <w:rPr>
          <w:color w:val="auto"/>
          <w:lang w:val="uk-UA"/>
        </w:rPr>
      </w:pPr>
      <w:proofErr w:type="gramStart"/>
      <w:r w:rsidRPr="008217E8">
        <w:rPr>
          <w:color w:val="auto"/>
        </w:rPr>
        <w:t xml:space="preserve">Тема </w:t>
      </w:r>
      <w:proofErr w:type="spellStart"/>
      <w:r w:rsidRPr="008217E8">
        <w:rPr>
          <w:color w:val="auto"/>
        </w:rPr>
        <w:t>роботи</w:t>
      </w:r>
      <w:proofErr w:type="spellEnd"/>
      <w:r w:rsidRPr="008217E8">
        <w:rPr>
          <w:color w:val="auto"/>
        </w:rPr>
        <w:t xml:space="preserve"> </w:t>
      </w:r>
      <w:proofErr w:type="spellStart"/>
      <w:r w:rsidRPr="008217E8">
        <w:rPr>
          <w:color w:val="auto"/>
        </w:rPr>
        <w:t>розкрита</w:t>
      </w:r>
      <w:proofErr w:type="spellEnd"/>
      <w:r w:rsidRPr="008217E8">
        <w:rPr>
          <w:color w:val="auto"/>
        </w:rPr>
        <w:t xml:space="preserve">, </w:t>
      </w:r>
      <w:proofErr w:type="spellStart"/>
      <w:r w:rsidRPr="008217E8">
        <w:rPr>
          <w:color w:val="auto"/>
        </w:rPr>
        <w:t>але</w:t>
      </w:r>
      <w:proofErr w:type="spellEnd"/>
      <w:r w:rsidRPr="008217E8">
        <w:rPr>
          <w:color w:val="auto"/>
        </w:rPr>
        <w:t xml:space="preserve"> </w:t>
      </w:r>
      <w:proofErr w:type="spellStart"/>
      <w:r w:rsidRPr="008217E8">
        <w:rPr>
          <w:color w:val="auto"/>
        </w:rPr>
        <w:t>мають</w:t>
      </w:r>
      <w:proofErr w:type="spellEnd"/>
      <w:r w:rsidRPr="008217E8">
        <w:rPr>
          <w:color w:val="auto"/>
        </w:rPr>
        <w:t xml:space="preserve"> </w:t>
      </w:r>
      <w:proofErr w:type="spellStart"/>
      <w:r w:rsidRPr="008217E8">
        <w:rPr>
          <w:color w:val="auto"/>
        </w:rPr>
        <w:t>місце</w:t>
      </w:r>
      <w:proofErr w:type="spellEnd"/>
      <w:r w:rsidRPr="008217E8">
        <w:rPr>
          <w:color w:val="auto"/>
        </w:rPr>
        <w:t xml:space="preserve"> </w:t>
      </w:r>
      <w:proofErr w:type="spellStart"/>
      <w:r w:rsidRPr="008217E8">
        <w:rPr>
          <w:color w:val="auto"/>
        </w:rPr>
        <w:t>окремі</w:t>
      </w:r>
      <w:proofErr w:type="spellEnd"/>
      <w:r w:rsidRPr="008217E8">
        <w:rPr>
          <w:color w:val="auto"/>
        </w:rPr>
        <w:t xml:space="preserve"> </w:t>
      </w:r>
      <w:proofErr w:type="spellStart"/>
      <w:r w:rsidRPr="008217E8">
        <w:rPr>
          <w:color w:val="auto"/>
        </w:rPr>
        <w:t>недоліки</w:t>
      </w:r>
      <w:proofErr w:type="spellEnd"/>
      <w:r w:rsidRPr="008217E8">
        <w:rPr>
          <w:color w:val="auto"/>
        </w:rPr>
        <w:t xml:space="preserve"> </w:t>
      </w:r>
      <w:proofErr w:type="spellStart"/>
      <w:r w:rsidRPr="008217E8">
        <w:rPr>
          <w:color w:val="auto"/>
        </w:rPr>
        <w:t>непринципового</w:t>
      </w:r>
      <w:proofErr w:type="spellEnd"/>
      <w:r w:rsidRPr="008217E8">
        <w:rPr>
          <w:color w:val="auto"/>
        </w:rPr>
        <w:t xml:space="preserve"> характеру: в </w:t>
      </w:r>
      <w:proofErr w:type="spellStart"/>
      <w:r w:rsidRPr="008217E8">
        <w:rPr>
          <w:color w:val="auto"/>
        </w:rPr>
        <w:t>теоретичній</w:t>
      </w:r>
      <w:proofErr w:type="spellEnd"/>
      <w:r w:rsidRPr="008217E8">
        <w:rPr>
          <w:color w:val="auto"/>
        </w:rPr>
        <w:t xml:space="preserve"> </w:t>
      </w:r>
      <w:proofErr w:type="spellStart"/>
      <w:r w:rsidRPr="008217E8">
        <w:rPr>
          <w:color w:val="auto"/>
        </w:rPr>
        <w:t>частині</w:t>
      </w:r>
      <w:proofErr w:type="spellEnd"/>
      <w:r w:rsidRPr="008217E8">
        <w:rPr>
          <w:color w:val="auto"/>
        </w:rPr>
        <w:t xml:space="preserve"> </w:t>
      </w:r>
      <w:proofErr w:type="spellStart"/>
      <w:r w:rsidRPr="008217E8">
        <w:rPr>
          <w:color w:val="auto"/>
        </w:rPr>
        <w:t>поверхнево</w:t>
      </w:r>
      <w:proofErr w:type="spellEnd"/>
      <w:r w:rsidRPr="008217E8">
        <w:rPr>
          <w:color w:val="auto"/>
        </w:rPr>
        <w:t xml:space="preserve"> </w:t>
      </w:r>
      <w:proofErr w:type="spellStart"/>
      <w:r w:rsidRPr="008217E8">
        <w:rPr>
          <w:color w:val="auto"/>
        </w:rPr>
        <w:t>проаналізовано</w:t>
      </w:r>
      <w:proofErr w:type="spellEnd"/>
      <w:r w:rsidRPr="008217E8">
        <w:rPr>
          <w:color w:val="auto"/>
        </w:rPr>
        <w:t xml:space="preserve"> </w:t>
      </w:r>
      <w:proofErr w:type="spellStart"/>
      <w:r w:rsidRPr="008217E8">
        <w:rPr>
          <w:color w:val="auto"/>
        </w:rPr>
        <w:t>літературні</w:t>
      </w:r>
      <w:proofErr w:type="spellEnd"/>
      <w:r w:rsidRPr="008217E8">
        <w:rPr>
          <w:color w:val="auto"/>
        </w:rPr>
        <w:t xml:space="preserve"> </w:t>
      </w:r>
      <w:proofErr w:type="spellStart"/>
      <w:r w:rsidRPr="008217E8">
        <w:rPr>
          <w:color w:val="auto"/>
        </w:rPr>
        <w:t>джерела</w:t>
      </w:r>
      <w:proofErr w:type="spellEnd"/>
      <w:r w:rsidRPr="008217E8">
        <w:rPr>
          <w:color w:val="auto"/>
        </w:rPr>
        <w:t xml:space="preserve">, </w:t>
      </w:r>
      <w:proofErr w:type="spellStart"/>
      <w:r w:rsidRPr="008217E8">
        <w:rPr>
          <w:color w:val="auto"/>
        </w:rPr>
        <w:t>елементи</w:t>
      </w:r>
      <w:proofErr w:type="spellEnd"/>
      <w:r w:rsidRPr="008217E8">
        <w:rPr>
          <w:color w:val="auto"/>
        </w:rPr>
        <w:t xml:space="preserve"> </w:t>
      </w:r>
      <w:proofErr w:type="spellStart"/>
      <w:r w:rsidRPr="008217E8">
        <w:rPr>
          <w:color w:val="auto"/>
        </w:rPr>
        <w:t>новизни</w:t>
      </w:r>
      <w:proofErr w:type="spellEnd"/>
      <w:r w:rsidRPr="008217E8">
        <w:rPr>
          <w:color w:val="auto"/>
        </w:rPr>
        <w:t xml:space="preserve"> </w:t>
      </w:r>
      <w:proofErr w:type="spellStart"/>
      <w:r w:rsidRPr="008217E8">
        <w:rPr>
          <w:color w:val="auto"/>
        </w:rPr>
        <w:t>чітко</w:t>
      </w:r>
      <w:proofErr w:type="spellEnd"/>
      <w:r w:rsidRPr="008217E8">
        <w:rPr>
          <w:color w:val="auto"/>
        </w:rPr>
        <w:t xml:space="preserve"> не </w:t>
      </w:r>
      <w:proofErr w:type="spellStart"/>
      <w:r w:rsidRPr="008217E8">
        <w:rPr>
          <w:color w:val="auto"/>
        </w:rPr>
        <w:t>представлені</w:t>
      </w:r>
      <w:proofErr w:type="spellEnd"/>
      <w:r w:rsidRPr="008217E8">
        <w:rPr>
          <w:color w:val="auto"/>
        </w:rPr>
        <w:t xml:space="preserve">, </w:t>
      </w:r>
      <w:proofErr w:type="spellStart"/>
      <w:r w:rsidRPr="008217E8">
        <w:rPr>
          <w:color w:val="auto"/>
        </w:rPr>
        <w:t>мають</w:t>
      </w:r>
      <w:proofErr w:type="spellEnd"/>
      <w:r w:rsidRPr="008217E8">
        <w:rPr>
          <w:color w:val="auto"/>
        </w:rPr>
        <w:t xml:space="preserve"> </w:t>
      </w:r>
      <w:proofErr w:type="spellStart"/>
      <w:r w:rsidRPr="008217E8">
        <w:rPr>
          <w:color w:val="auto"/>
        </w:rPr>
        <w:t>місце</w:t>
      </w:r>
      <w:proofErr w:type="spellEnd"/>
      <w:r w:rsidRPr="008217E8">
        <w:rPr>
          <w:color w:val="auto"/>
        </w:rPr>
        <w:t xml:space="preserve"> </w:t>
      </w:r>
      <w:proofErr w:type="spellStart"/>
      <w:r w:rsidRPr="008217E8">
        <w:rPr>
          <w:color w:val="auto"/>
        </w:rPr>
        <w:t>окремі</w:t>
      </w:r>
      <w:proofErr w:type="spellEnd"/>
      <w:r w:rsidRPr="008217E8">
        <w:rPr>
          <w:color w:val="auto"/>
        </w:rPr>
        <w:t xml:space="preserve"> </w:t>
      </w:r>
      <w:proofErr w:type="spellStart"/>
      <w:r w:rsidRPr="008217E8">
        <w:rPr>
          <w:color w:val="auto"/>
        </w:rPr>
        <w:t>зауваження</w:t>
      </w:r>
      <w:proofErr w:type="spellEnd"/>
      <w:r w:rsidRPr="008217E8">
        <w:rPr>
          <w:color w:val="auto"/>
        </w:rPr>
        <w:t xml:space="preserve"> в </w:t>
      </w:r>
      <w:proofErr w:type="spellStart"/>
      <w:r w:rsidRPr="008217E8">
        <w:rPr>
          <w:color w:val="auto"/>
        </w:rPr>
        <w:t>рецензії</w:t>
      </w:r>
      <w:proofErr w:type="spellEnd"/>
      <w:r w:rsidRPr="008217E8">
        <w:rPr>
          <w:color w:val="auto"/>
        </w:rPr>
        <w:t xml:space="preserve"> та </w:t>
      </w:r>
      <w:proofErr w:type="spellStart"/>
      <w:r w:rsidRPr="008217E8">
        <w:rPr>
          <w:color w:val="auto"/>
        </w:rPr>
        <w:t>відгук</w:t>
      </w:r>
      <w:proofErr w:type="spellEnd"/>
      <w:r w:rsidR="00915B55">
        <w:rPr>
          <w:color w:val="auto"/>
          <w:lang w:val="uk-UA"/>
        </w:rPr>
        <w:t>у</w:t>
      </w:r>
      <w:r w:rsidRPr="008217E8">
        <w:rPr>
          <w:color w:val="auto"/>
        </w:rPr>
        <w:t xml:space="preserve">, </w:t>
      </w:r>
      <w:proofErr w:type="spellStart"/>
      <w:r w:rsidRPr="008217E8">
        <w:rPr>
          <w:color w:val="auto"/>
        </w:rPr>
        <w:t>доповідь</w:t>
      </w:r>
      <w:proofErr w:type="spellEnd"/>
      <w:r w:rsidRPr="008217E8">
        <w:rPr>
          <w:color w:val="auto"/>
        </w:rPr>
        <w:t xml:space="preserve"> </w:t>
      </w:r>
      <w:proofErr w:type="spellStart"/>
      <w:r w:rsidRPr="008217E8">
        <w:rPr>
          <w:color w:val="auto"/>
        </w:rPr>
        <w:t>логічна</w:t>
      </w:r>
      <w:proofErr w:type="spellEnd"/>
      <w:r w:rsidRPr="008217E8">
        <w:rPr>
          <w:color w:val="auto"/>
        </w:rPr>
        <w:t xml:space="preserve">, </w:t>
      </w:r>
      <w:proofErr w:type="spellStart"/>
      <w:r w:rsidRPr="008217E8">
        <w:rPr>
          <w:color w:val="auto"/>
        </w:rPr>
        <w:t>відповіді</w:t>
      </w:r>
      <w:proofErr w:type="spellEnd"/>
      <w:r w:rsidRPr="008217E8">
        <w:rPr>
          <w:color w:val="auto"/>
        </w:rPr>
        <w:t xml:space="preserve"> на </w:t>
      </w:r>
      <w:proofErr w:type="spellStart"/>
      <w:r w:rsidRPr="008217E8">
        <w:rPr>
          <w:color w:val="auto"/>
        </w:rPr>
        <w:t>запитання</w:t>
      </w:r>
      <w:proofErr w:type="spellEnd"/>
      <w:r w:rsidRPr="008217E8">
        <w:rPr>
          <w:color w:val="auto"/>
        </w:rPr>
        <w:t xml:space="preserve"> </w:t>
      </w:r>
      <w:proofErr w:type="spellStart"/>
      <w:r w:rsidRPr="008217E8">
        <w:rPr>
          <w:color w:val="auto"/>
        </w:rPr>
        <w:t>членів</w:t>
      </w:r>
      <w:proofErr w:type="spellEnd"/>
      <w:r w:rsidRPr="008217E8">
        <w:rPr>
          <w:color w:val="auto"/>
        </w:rPr>
        <w:t xml:space="preserve"> ЕК в основному </w:t>
      </w:r>
      <w:proofErr w:type="spellStart"/>
      <w:r w:rsidRPr="008217E8">
        <w:rPr>
          <w:color w:val="auto"/>
        </w:rPr>
        <w:t>правильні</w:t>
      </w:r>
      <w:proofErr w:type="spellEnd"/>
      <w:r w:rsidRPr="008217E8">
        <w:rPr>
          <w:color w:val="auto"/>
        </w:rPr>
        <w:t xml:space="preserve">, </w:t>
      </w:r>
      <w:proofErr w:type="spellStart"/>
      <w:r w:rsidRPr="008217E8">
        <w:rPr>
          <w:color w:val="auto"/>
        </w:rPr>
        <w:t>оформлення</w:t>
      </w:r>
      <w:proofErr w:type="spellEnd"/>
      <w:r w:rsidRPr="008217E8">
        <w:rPr>
          <w:color w:val="auto"/>
        </w:rPr>
        <w:t xml:space="preserve"> </w:t>
      </w:r>
      <w:proofErr w:type="spellStart"/>
      <w:r w:rsidRPr="008217E8">
        <w:rPr>
          <w:color w:val="auto"/>
        </w:rPr>
        <w:t>роботи</w:t>
      </w:r>
      <w:proofErr w:type="spellEnd"/>
      <w:r w:rsidRPr="008217E8">
        <w:rPr>
          <w:color w:val="auto"/>
        </w:rPr>
        <w:t xml:space="preserve"> в межах </w:t>
      </w:r>
      <w:proofErr w:type="spellStart"/>
      <w:r w:rsidRPr="008217E8">
        <w:rPr>
          <w:color w:val="auto"/>
        </w:rPr>
        <w:t>вимог</w:t>
      </w:r>
      <w:proofErr w:type="spellEnd"/>
      <w:r w:rsidRPr="008217E8">
        <w:rPr>
          <w:color w:val="auto"/>
        </w:rPr>
        <w:t xml:space="preserve">. </w:t>
      </w:r>
      <w:proofErr w:type="gramEnd"/>
    </w:p>
    <w:p w:rsidR="004D0D8B" w:rsidRDefault="00E62EE9" w:rsidP="00264F6F">
      <w:pPr>
        <w:pStyle w:val="Default"/>
        <w:spacing w:line="300" w:lineRule="exact"/>
        <w:ind w:firstLine="709"/>
        <w:jc w:val="both"/>
        <w:rPr>
          <w:color w:val="auto"/>
          <w:lang w:val="uk-UA"/>
        </w:rPr>
      </w:pPr>
      <w:r w:rsidRPr="008217E8">
        <w:rPr>
          <w:b/>
          <w:color w:val="auto"/>
          <w:lang w:val="uk-UA"/>
        </w:rPr>
        <w:t>Задовільно (60 – 74 балів)</w:t>
      </w:r>
      <w:r w:rsidRPr="008217E8">
        <w:rPr>
          <w:color w:val="auto"/>
          <w:lang w:val="uk-UA"/>
        </w:rPr>
        <w:t xml:space="preserve">. </w:t>
      </w:r>
    </w:p>
    <w:p w:rsidR="00E62EE9" w:rsidRPr="008217E8" w:rsidRDefault="00E62EE9" w:rsidP="00264F6F">
      <w:pPr>
        <w:pStyle w:val="Default"/>
        <w:spacing w:line="300" w:lineRule="exact"/>
        <w:ind w:firstLine="709"/>
        <w:jc w:val="both"/>
        <w:rPr>
          <w:color w:val="auto"/>
          <w:lang w:val="uk-UA"/>
        </w:rPr>
      </w:pPr>
      <w:r w:rsidRPr="008217E8">
        <w:rPr>
          <w:color w:val="auto"/>
          <w:lang w:val="uk-UA"/>
        </w:rPr>
        <w:t xml:space="preserve">Тема кваліфікаційної роботи в основному розкрита, але мають місце недоліки змістовного характеру, нечітко сформульована мета роботи, теоретичний розділ має характер запозичення,  інформаційні матеріали не завжди ілюструють висновки, не всі відповіді на запитання членів ЕК правильні або повні. Є зауваження щодо оформлення магістерської роботи. </w:t>
      </w:r>
    </w:p>
    <w:p w:rsidR="004D0D8B" w:rsidRDefault="00E62EE9" w:rsidP="00264F6F">
      <w:pPr>
        <w:pStyle w:val="Default"/>
        <w:spacing w:line="300" w:lineRule="exact"/>
        <w:ind w:firstLine="709"/>
        <w:jc w:val="both"/>
        <w:rPr>
          <w:color w:val="auto"/>
          <w:lang w:val="uk-UA"/>
        </w:rPr>
      </w:pPr>
      <w:r w:rsidRPr="008217E8">
        <w:rPr>
          <w:b/>
          <w:color w:val="auto"/>
          <w:lang w:val="uk-UA"/>
        </w:rPr>
        <w:t>Незадовільно (</w:t>
      </w:r>
      <w:r w:rsidR="00EF406F" w:rsidRPr="008217E8">
        <w:rPr>
          <w:b/>
          <w:color w:val="auto"/>
          <w:lang w:val="uk-UA"/>
        </w:rPr>
        <w:t xml:space="preserve">0 – </w:t>
      </w:r>
      <w:r w:rsidR="0071221B" w:rsidRPr="008217E8">
        <w:rPr>
          <w:b/>
          <w:color w:val="auto"/>
          <w:lang w:val="uk-UA"/>
        </w:rPr>
        <w:t>59</w:t>
      </w:r>
      <w:r w:rsidR="00EF406F" w:rsidRPr="008217E8">
        <w:rPr>
          <w:b/>
          <w:color w:val="auto"/>
          <w:lang w:val="uk-UA"/>
        </w:rPr>
        <w:t xml:space="preserve"> балів)</w:t>
      </w:r>
      <w:r w:rsidRPr="008217E8">
        <w:rPr>
          <w:color w:val="auto"/>
          <w:lang w:val="uk-UA"/>
        </w:rPr>
        <w:t xml:space="preserve">. </w:t>
      </w:r>
    </w:p>
    <w:p w:rsidR="00E62EE9" w:rsidRPr="008217E8" w:rsidRDefault="00E62EE9" w:rsidP="00264F6F">
      <w:pPr>
        <w:pStyle w:val="Default"/>
        <w:spacing w:line="300" w:lineRule="exact"/>
        <w:ind w:firstLine="709"/>
        <w:jc w:val="both"/>
        <w:rPr>
          <w:color w:val="auto"/>
          <w:lang w:val="uk-UA"/>
        </w:rPr>
      </w:pPr>
      <w:r w:rsidRPr="008217E8">
        <w:rPr>
          <w:color w:val="auto"/>
          <w:lang w:val="uk-UA"/>
        </w:rPr>
        <w:t xml:space="preserve">Нечітко сформульована мета кваліфікаційної роботи та завдання дослідження. </w:t>
      </w:r>
      <w:proofErr w:type="spellStart"/>
      <w:r w:rsidRPr="008217E8">
        <w:rPr>
          <w:color w:val="auto"/>
        </w:rPr>
        <w:t>Розділи</w:t>
      </w:r>
      <w:proofErr w:type="spellEnd"/>
      <w:r w:rsidRPr="008217E8">
        <w:rPr>
          <w:color w:val="auto"/>
        </w:rPr>
        <w:t xml:space="preserve"> погано </w:t>
      </w:r>
      <w:proofErr w:type="spellStart"/>
      <w:proofErr w:type="gramStart"/>
      <w:r w:rsidRPr="008217E8">
        <w:rPr>
          <w:color w:val="auto"/>
        </w:rPr>
        <w:t>пов‘язан</w:t>
      </w:r>
      <w:proofErr w:type="gramEnd"/>
      <w:r w:rsidRPr="008217E8">
        <w:rPr>
          <w:color w:val="auto"/>
        </w:rPr>
        <w:t>і</w:t>
      </w:r>
      <w:proofErr w:type="spellEnd"/>
      <w:r w:rsidRPr="008217E8">
        <w:rPr>
          <w:color w:val="auto"/>
        </w:rPr>
        <w:t xml:space="preserve"> </w:t>
      </w:r>
      <w:proofErr w:type="spellStart"/>
      <w:r w:rsidRPr="008217E8">
        <w:rPr>
          <w:color w:val="auto"/>
        </w:rPr>
        <w:t>між</w:t>
      </w:r>
      <w:proofErr w:type="spellEnd"/>
      <w:r w:rsidRPr="008217E8">
        <w:rPr>
          <w:color w:val="auto"/>
        </w:rPr>
        <w:t xml:space="preserve"> собою. </w:t>
      </w:r>
      <w:proofErr w:type="spellStart"/>
      <w:r w:rsidRPr="008217E8">
        <w:rPr>
          <w:color w:val="auto"/>
        </w:rPr>
        <w:t>Відсутній</w:t>
      </w:r>
      <w:proofErr w:type="spellEnd"/>
      <w:r w:rsidRPr="008217E8">
        <w:rPr>
          <w:color w:val="auto"/>
        </w:rPr>
        <w:t xml:space="preserve"> </w:t>
      </w:r>
      <w:proofErr w:type="spellStart"/>
      <w:r w:rsidRPr="008217E8">
        <w:rPr>
          <w:color w:val="auto"/>
        </w:rPr>
        <w:t>критичний</w:t>
      </w:r>
      <w:proofErr w:type="spellEnd"/>
      <w:r w:rsidRPr="008217E8">
        <w:rPr>
          <w:color w:val="auto"/>
        </w:rPr>
        <w:t xml:space="preserve"> </w:t>
      </w:r>
      <w:proofErr w:type="spellStart"/>
      <w:r w:rsidRPr="008217E8">
        <w:rPr>
          <w:color w:val="auto"/>
        </w:rPr>
        <w:t>огляд</w:t>
      </w:r>
      <w:proofErr w:type="spellEnd"/>
      <w:r w:rsidRPr="008217E8">
        <w:rPr>
          <w:color w:val="auto"/>
        </w:rPr>
        <w:t xml:space="preserve"> </w:t>
      </w:r>
      <w:proofErr w:type="spellStart"/>
      <w:r w:rsidRPr="008217E8">
        <w:rPr>
          <w:color w:val="auto"/>
        </w:rPr>
        <w:t>сучасних</w:t>
      </w:r>
      <w:proofErr w:type="spellEnd"/>
      <w:r w:rsidRPr="008217E8">
        <w:rPr>
          <w:color w:val="auto"/>
        </w:rPr>
        <w:t xml:space="preserve"> </w:t>
      </w:r>
      <w:proofErr w:type="spellStart"/>
      <w:r w:rsidRPr="008217E8">
        <w:rPr>
          <w:color w:val="auto"/>
        </w:rPr>
        <w:t>вітчизняних</w:t>
      </w:r>
      <w:proofErr w:type="spellEnd"/>
      <w:r w:rsidRPr="008217E8">
        <w:rPr>
          <w:color w:val="auto"/>
        </w:rPr>
        <w:t xml:space="preserve"> та </w:t>
      </w:r>
      <w:proofErr w:type="spellStart"/>
      <w:r w:rsidRPr="008217E8">
        <w:rPr>
          <w:color w:val="auto"/>
        </w:rPr>
        <w:t>зарубіжних</w:t>
      </w:r>
      <w:proofErr w:type="spellEnd"/>
      <w:r w:rsidRPr="008217E8">
        <w:rPr>
          <w:color w:val="auto"/>
        </w:rPr>
        <w:t xml:space="preserve"> </w:t>
      </w:r>
      <w:proofErr w:type="spellStart"/>
      <w:r w:rsidRPr="008217E8">
        <w:rPr>
          <w:color w:val="auto"/>
        </w:rPr>
        <w:t>літературних</w:t>
      </w:r>
      <w:proofErr w:type="spellEnd"/>
      <w:r w:rsidRPr="008217E8">
        <w:rPr>
          <w:color w:val="auto"/>
        </w:rPr>
        <w:t xml:space="preserve"> </w:t>
      </w:r>
      <w:proofErr w:type="spellStart"/>
      <w:r w:rsidRPr="008217E8">
        <w:rPr>
          <w:color w:val="auto"/>
        </w:rPr>
        <w:t>джерел</w:t>
      </w:r>
      <w:proofErr w:type="spellEnd"/>
      <w:r w:rsidRPr="008217E8">
        <w:rPr>
          <w:color w:val="auto"/>
        </w:rPr>
        <w:t xml:space="preserve">. </w:t>
      </w:r>
      <w:proofErr w:type="spellStart"/>
      <w:r w:rsidRPr="008217E8">
        <w:rPr>
          <w:color w:val="auto"/>
        </w:rPr>
        <w:t>Аналіз</w:t>
      </w:r>
      <w:proofErr w:type="spellEnd"/>
      <w:r w:rsidRPr="008217E8">
        <w:rPr>
          <w:color w:val="auto"/>
        </w:rPr>
        <w:t xml:space="preserve"> </w:t>
      </w:r>
      <w:proofErr w:type="spellStart"/>
      <w:r w:rsidRPr="008217E8">
        <w:rPr>
          <w:color w:val="auto"/>
        </w:rPr>
        <w:t>виконаний</w:t>
      </w:r>
      <w:proofErr w:type="spellEnd"/>
      <w:r w:rsidRPr="008217E8">
        <w:rPr>
          <w:color w:val="auto"/>
        </w:rPr>
        <w:t xml:space="preserve"> </w:t>
      </w:r>
      <w:proofErr w:type="spellStart"/>
      <w:r w:rsidRPr="008217E8">
        <w:rPr>
          <w:color w:val="auto"/>
        </w:rPr>
        <w:t>поверхнево</w:t>
      </w:r>
      <w:proofErr w:type="spellEnd"/>
      <w:r w:rsidRPr="008217E8">
        <w:rPr>
          <w:color w:val="auto"/>
        </w:rPr>
        <w:t xml:space="preserve"> </w:t>
      </w:r>
      <w:proofErr w:type="spellStart"/>
      <w:r w:rsidRPr="008217E8">
        <w:rPr>
          <w:color w:val="auto"/>
        </w:rPr>
        <w:t>або</w:t>
      </w:r>
      <w:proofErr w:type="spellEnd"/>
      <w:r w:rsidRPr="008217E8">
        <w:rPr>
          <w:color w:val="auto"/>
        </w:rPr>
        <w:t xml:space="preserve"> </w:t>
      </w:r>
      <w:proofErr w:type="spellStart"/>
      <w:r w:rsidRPr="008217E8">
        <w:rPr>
          <w:color w:val="auto"/>
        </w:rPr>
        <w:t>взагалі</w:t>
      </w:r>
      <w:proofErr w:type="spellEnd"/>
      <w:r w:rsidRPr="008217E8">
        <w:rPr>
          <w:color w:val="auto"/>
        </w:rPr>
        <w:t xml:space="preserve"> </w:t>
      </w:r>
      <w:proofErr w:type="spellStart"/>
      <w:r w:rsidRPr="008217E8">
        <w:rPr>
          <w:color w:val="auto"/>
        </w:rPr>
        <w:t>відсутній</w:t>
      </w:r>
      <w:proofErr w:type="spellEnd"/>
      <w:r w:rsidRPr="008217E8">
        <w:rPr>
          <w:color w:val="auto"/>
        </w:rPr>
        <w:t xml:space="preserve">. </w:t>
      </w:r>
      <w:proofErr w:type="spellStart"/>
      <w:r w:rsidRPr="008217E8">
        <w:rPr>
          <w:color w:val="auto"/>
        </w:rPr>
        <w:t>Оформлення</w:t>
      </w:r>
      <w:proofErr w:type="spellEnd"/>
      <w:r w:rsidRPr="008217E8">
        <w:rPr>
          <w:color w:val="auto"/>
        </w:rPr>
        <w:t xml:space="preserve"> </w:t>
      </w:r>
      <w:proofErr w:type="spellStart"/>
      <w:r w:rsidRPr="008217E8">
        <w:rPr>
          <w:color w:val="auto"/>
        </w:rPr>
        <w:t>роботи</w:t>
      </w:r>
      <w:proofErr w:type="spellEnd"/>
      <w:r w:rsidRPr="008217E8">
        <w:rPr>
          <w:color w:val="auto"/>
        </w:rPr>
        <w:t xml:space="preserve"> не </w:t>
      </w:r>
      <w:proofErr w:type="spellStart"/>
      <w:r w:rsidRPr="008217E8">
        <w:rPr>
          <w:color w:val="auto"/>
        </w:rPr>
        <w:t>відповідає</w:t>
      </w:r>
      <w:proofErr w:type="spellEnd"/>
      <w:r w:rsidRPr="008217E8">
        <w:rPr>
          <w:color w:val="auto"/>
        </w:rPr>
        <w:t xml:space="preserve"> </w:t>
      </w:r>
      <w:proofErr w:type="spellStart"/>
      <w:r w:rsidRPr="008217E8">
        <w:rPr>
          <w:color w:val="auto"/>
        </w:rPr>
        <w:t>вимогам</w:t>
      </w:r>
      <w:proofErr w:type="spellEnd"/>
      <w:r w:rsidRPr="008217E8">
        <w:rPr>
          <w:color w:val="auto"/>
        </w:rPr>
        <w:t xml:space="preserve">, </w:t>
      </w:r>
      <w:proofErr w:type="spellStart"/>
      <w:r w:rsidRPr="008217E8">
        <w:rPr>
          <w:color w:val="auto"/>
        </w:rPr>
        <w:t>наведених</w:t>
      </w:r>
      <w:proofErr w:type="spellEnd"/>
      <w:r w:rsidRPr="008217E8">
        <w:rPr>
          <w:color w:val="auto"/>
        </w:rPr>
        <w:t xml:space="preserve"> у </w:t>
      </w:r>
      <w:proofErr w:type="spellStart"/>
      <w:r w:rsidRPr="008217E8">
        <w:rPr>
          <w:color w:val="auto"/>
        </w:rPr>
        <w:t>рекомендаціях</w:t>
      </w:r>
      <w:proofErr w:type="spellEnd"/>
      <w:r w:rsidRPr="008217E8">
        <w:rPr>
          <w:color w:val="auto"/>
        </w:rPr>
        <w:t xml:space="preserve">. </w:t>
      </w:r>
      <w:proofErr w:type="spellStart"/>
      <w:r w:rsidRPr="008217E8">
        <w:rPr>
          <w:color w:val="auto"/>
        </w:rPr>
        <w:t>Відповіді</w:t>
      </w:r>
      <w:proofErr w:type="spellEnd"/>
      <w:r w:rsidRPr="008217E8">
        <w:rPr>
          <w:color w:val="auto"/>
        </w:rPr>
        <w:t xml:space="preserve"> на </w:t>
      </w:r>
      <w:proofErr w:type="spellStart"/>
      <w:r w:rsidRPr="008217E8">
        <w:rPr>
          <w:color w:val="auto"/>
        </w:rPr>
        <w:t>запитання</w:t>
      </w:r>
      <w:proofErr w:type="spellEnd"/>
      <w:r w:rsidRPr="008217E8">
        <w:rPr>
          <w:color w:val="auto"/>
        </w:rPr>
        <w:t xml:space="preserve"> </w:t>
      </w:r>
      <w:proofErr w:type="spellStart"/>
      <w:r w:rsidRPr="008217E8">
        <w:rPr>
          <w:color w:val="auto"/>
        </w:rPr>
        <w:t>членів</w:t>
      </w:r>
      <w:proofErr w:type="spellEnd"/>
      <w:r w:rsidRPr="008217E8">
        <w:rPr>
          <w:color w:val="auto"/>
        </w:rPr>
        <w:t xml:space="preserve"> ЕК </w:t>
      </w:r>
      <w:proofErr w:type="spellStart"/>
      <w:r w:rsidRPr="008217E8">
        <w:rPr>
          <w:color w:val="auto"/>
        </w:rPr>
        <w:t>неточні</w:t>
      </w:r>
      <w:proofErr w:type="spellEnd"/>
      <w:r w:rsidRPr="008217E8">
        <w:rPr>
          <w:color w:val="auto"/>
        </w:rPr>
        <w:t xml:space="preserve"> </w:t>
      </w:r>
      <w:proofErr w:type="spellStart"/>
      <w:r w:rsidRPr="008217E8">
        <w:rPr>
          <w:color w:val="auto"/>
        </w:rPr>
        <w:t>або</w:t>
      </w:r>
      <w:proofErr w:type="spellEnd"/>
      <w:r w:rsidRPr="008217E8">
        <w:rPr>
          <w:color w:val="auto"/>
        </w:rPr>
        <w:t xml:space="preserve"> </w:t>
      </w:r>
      <w:proofErr w:type="spellStart"/>
      <w:r w:rsidRPr="008217E8">
        <w:rPr>
          <w:color w:val="auto"/>
        </w:rPr>
        <w:t>неповні</w:t>
      </w:r>
      <w:proofErr w:type="spellEnd"/>
      <w:r w:rsidRPr="008217E8">
        <w:rPr>
          <w:color w:val="auto"/>
        </w:rPr>
        <w:t xml:space="preserve">. </w:t>
      </w:r>
    </w:p>
    <w:p w:rsidR="00E62EE9" w:rsidRPr="008217E8" w:rsidRDefault="00E62EE9" w:rsidP="00264F6F">
      <w:pPr>
        <w:pStyle w:val="Default"/>
        <w:spacing w:before="120" w:line="300" w:lineRule="exact"/>
        <w:ind w:firstLine="709"/>
        <w:jc w:val="both"/>
        <w:rPr>
          <w:color w:val="auto"/>
          <w:lang w:val="uk-UA"/>
        </w:rPr>
      </w:pPr>
      <w:r w:rsidRPr="008217E8">
        <w:rPr>
          <w:color w:val="auto"/>
        </w:rPr>
        <w:t xml:space="preserve">Робота до </w:t>
      </w:r>
      <w:proofErr w:type="spellStart"/>
      <w:r w:rsidRPr="008217E8">
        <w:rPr>
          <w:color w:val="auto"/>
        </w:rPr>
        <w:t>захисту</w:t>
      </w:r>
      <w:proofErr w:type="spellEnd"/>
      <w:r w:rsidRPr="008217E8">
        <w:rPr>
          <w:color w:val="auto"/>
        </w:rPr>
        <w:t xml:space="preserve"> не </w:t>
      </w:r>
      <w:proofErr w:type="spellStart"/>
      <w:r w:rsidRPr="008217E8">
        <w:rPr>
          <w:color w:val="auto"/>
        </w:rPr>
        <w:t>допускається</w:t>
      </w:r>
      <w:proofErr w:type="spellEnd"/>
      <w:r w:rsidRPr="008217E8">
        <w:rPr>
          <w:color w:val="auto"/>
        </w:rPr>
        <w:t xml:space="preserve">, </w:t>
      </w:r>
      <w:proofErr w:type="spellStart"/>
      <w:r w:rsidRPr="008217E8">
        <w:rPr>
          <w:color w:val="auto"/>
        </w:rPr>
        <w:t>якщо</w:t>
      </w:r>
      <w:proofErr w:type="spellEnd"/>
      <w:r w:rsidRPr="008217E8">
        <w:rPr>
          <w:color w:val="auto"/>
        </w:rPr>
        <w:t xml:space="preserve"> вона представлена </w:t>
      </w:r>
      <w:proofErr w:type="spellStart"/>
      <w:r w:rsidRPr="008217E8">
        <w:rPr>
          <w:color w:val="auto"/>
        </w:rPr>
        <w:t>науковому</w:t>
      </w:r>
      <w:proofErr w:type="spellEnd"/>
      <w:r w:rsidRPr="008217E8">
        <w:rPr>
          <w:color w:val="auto"/>
        </w:rPr>
        <w:t xml:space="preserve"> </w:t>
      </w:r>
      <w:proofErr w:type="spellStart"/>
      <w:r w:rsidRPr="008217E8">
        <w:rPr>
          <w:color w:val="auto"/>
        </w:rPr>
        <w:t>керівникові</w:t>
      </w:r>
      <w:proofErr w:type="spellEnd"/>
      <w:r w:rsidRPr="008217E8">
        <w:rPr>
          <w:color w:val="auto"/>
        </w:rPr>
        <w:t xml:space="preserve"> на </w:t>
      </w:r>
      <w:proofErr w:type="spellStart"/>
      <w:r w:rsidRPr="008217E8">
        <w:rPr>
          <w:color w:val="auto"/>
        </w:rPr>
        <w:t>перевірку</w:t>
      </w:r>
      <w:proofErr w:type="spellEnd"/>
      <w:r w:rsidRPr="008217E8">
        <w:rPr>
          <w:color w:val="auto"/>
        </w:rPr>
        <w:t xml:space="preserve"> </w:t>
      </w:r>
      <w:proofErr w:type="spellStart"/>
      <w:r w:rsidRPr="008217E8">
        <w:rPr>
          <w:color w:val="auto"/>
        </w:rPr>
        <w:t>або</w:t>
      </w:r>
      <w:proofErr w:type="spellEnd"/>
      <w:r w:rsidRPr="008217E8">
        <w:rPr>
          <w:color w:val="auto"/>
        </w:rPr>
        <w:t xml:space="preserve"> на </w:t>
      </w:r>
      <w:proofErr w:type="spellStart"/>
      <w:r w:rsidRPr="008217E8">
        <w:rPr>
          <w:color w:val="auto"/>
        </w:rPr>
        <w:t>будь-який</w:t>
      </w:r>
      <w:proofErr w:type="spellEnd"/>
      <w:r w:rsidRPr="008217E8">
        <w:rPr>
          <w:color w:val="auto"/>
        </w:rPr>
        <w:t xml:space="preserve"> </w:t>
      </w:r>
      <w:proofErr w:type="spellStart"/>
      <w:r w:rsidRPr="008217E8">
        <w:rPr>
          <w:color w:val="auto"/>
        </w:rPr>
        <w:t>подальший</w:t>
      </w:r>
      <w:proofErr w:type="spellEnd"/>
      <w:r w:rsidRPr="008217E8">
        <w:rPr>
          <w:color w:val="auto"/>
        </w:rPr>
        <w:t xml:space="preserve"> </w:t>
      </w:r>
      <w:proofErr w:type="spellStart"/>
      <w:r w:rsidRPr="008217E8">
        <w:rPr>
          <w:color w:val="auto"/>
        </w:rPr>
        <w:t>етап</w:t>
      </w:r>
      <w:proofErr w:type="spellEnd"/>
      <w:r w:rsidRPr="008217E8">
        <w:rPr>
          <w:color w:val="auto"/>
        </w:rPr>
        <w:t xml:space="preserve"> </w:t>
      </w:r>
      <w:proofErr w:type="spellStart"/>
      <w:r w:rsidRPr="008217E8">
        <w:rPr>
          <w:color w:val="auto"/>
        </w:rPr>
        <w:t>проходження</w:t>
      </w:r>
      <w:proofErr w:type="spellEnd"/>
      <w:r w:rsidRPr="008217E8">
        <w:rPr>
          <w:color w:val="auto"/>
        </w:rPr>
        <w:t xml:space="preserve"> </w:t>
      </w:r>
      <w:proofErr w:type="spellStart"/>
      <w:r w:rsidRPr="008217E8">
        <w:rPr>
          <w:color w:val="auto"/>
        </w:rPr>
        <w:t>з</w:t>
      </w:r>
      <w:proofErr w:type="spellEnd"/>
      <w:r w:rsidRPr="008217E8">
        <w:rPr>
          <w:color w:val="auto"/>
        </w:rPr>
        <w:t xml:space="preserve"> </w:t>
      </w:r>
      <w:proofErr w:type="spellStart"/>
      <w:r w:rsidRPr="008217E8">
        <w:rPr>
          <w:color w:val="auto"/>
        </w:rPr>
        <w:t>порушенням</w:t>
      </w:r>
      <w:proofErr w:type="spellEnd"/>
      <w:r w:rsidRPr="008217E8">
        <w:rPr>
          <w:color w:val="auto"/>
        </w:rPr>
        <w:t xml:space="preserve"> </w:t>
      </w:r>
      <w:proofErr w:type="spellStart"/>
      <w:r w:rsidRPr="008217E8">
        <w:rPr>
          <w:color w:val="auto"/>
        </w:rPr>
        <w:t>термінів</w:t>
      </w:r>
      <w:proofErr w:type="spellEnd"/>
      <w:r w:rsidRPr="008217E8">
        <w:rPr>
          <w:color w:val="auto"/>
        </w:rPr>
        <w:t xml:space="preserve">, </w:t>
      </w:r>
      <w:proofErr w:type="spellStart"/>
      <w:r w:rsidRPr="008217E8">
        <w:rPr>
          <w:color w:val="auto"/>
        </w:rPr>
        <w:t>встановлених</w:t>
      </w:r>
      <w:proofErr w:type="spellEnd"/>
      <w:r w:rsidRPr="008217E8">
        <w:rPr>
          <w:color w:val="auto"/>
        </w:rPr>
        <w:t xml:space="preserve"> регламентом, написана на тему, яка не </w:t>
      </w:r>
      <w:proofErr w:type="spellStart"/>
      <w:r w:rsidRPr="008217E8">
        <w:rPr>
          <w:color w:val="auto"/>
        </w:rPr>
        <w:t>затверджена</w:t>
      </w:r>
      <w:proofErr w:type="spellEnd"/>
      <w:r w:rsidRPr="008217E8">
        <w:rPr>
          <w:color w:val="auto"/>
        </w:rPr>
        <w:t xml:space="preserve"> наказом, </w:t>
      </w:r>
      <w:proofErr w:type="spellStart"/>
      <w:r w:rsidRPr="008217E8">
        <w:rPr>
          <w:color w:val="auto"/>
        </w:rPr>
        <w:t>виконана</w:t>
      </w:r>
      <w:proofErr w:type="spellEnd"/>
      <w:r w:rsidRPr="008217E8">
        <w:rPr>
          <w:color w:val="auto"/>
        </w:rPr>
        <w:t xml:space="preserve"> </w:t>
      </w:r>
      <w:proofErr w:type="spellStart"/>
      <w:r w:rsidRPr="008217E8">
        <w:rPr>
          <w:color w:val="auto"/>
        </w:rPr>
        <w:t>із</w:t>
      </w:r>
      <w:proofErr w:type="spellEnd"/>
      <w:r w:rsidRPr="008217E8">
        <w:rPr>
          <w:color w:val="auto"/>
        </w:rPr>
        <w:t xml:space="preserve"> </w:t>
      </w:r>
      <w:proofErr w:type="spellStart"/>
      <w:r w:rsidRPr="008217E8">
        <w:rPr>
          <w:color w:val="auto"/>
        </w:rPr>
        <w:t>суттєвими</w:t>
      </w:r>
      <w:proofErr w:type="spellEnd"/>
      <w:r w:rsidRPr="008217E8">
        <w:rPr>
          <w:color w:val="auto"/>
        </w:rPr>
        <w:t xml:space="preserve"> </w:t>
      </w:r>
      <w:proofErr w:type="spellStart"/>
      <w:r w:rsidRPr="008217E8">
        <w:rPr>
          <w:color w:val="auto"/>
        </w:rPr>
        <w:t>запозиченнями</w:t>
      </w:r>
      <w:proofErr w:type="spellEnd"/>
      <w:r w:rsidRPr="008217E8">
        <w:rPr>
          <w:color w:val="auto"/>
        </w:rPr>
        <w:t xml:space="preserve"> </w:t>
      </w:r>
      <w:proofErr w:type="spellStart"/>
      <w:r w:rsidRPr="008217E8">
        <w:rPr>
          <w:color w:val="auto"/>
        </w:rPr>
        <w:t>інформаційного</w:t>
      </w:r>
      <w:proofErr w:type="spellEnd"/>
      <w:r w:rsidRPr="008217E8">
        <w:rPr>
          <w:color w:val="auto"/>
        </w:rPr>
        <w:t xml:space="preserve"> </w:t>
      </w:r>
      <w:proofErr w:type="spellStart"/>
      <w:r w:rsidRPr="008217E8">
        <w:rPr>
          <w:color w:val="auto"/>
        </w:rPr>
        <w:t>матеріалу</w:t>
      </w:r>
      <w:proofErr w:type="spellEnd"/>
      <w:r w:rsidRPr="008217E8">
        <w:rPr>
          <w:color w:val="auto"/>
        </w:rPr>
        <w:t xml:space="preserve">, </w:t>
      </w:r>
      <w:proofErr w:type="spellStart"/>
      <w:r w:rsidRPr="008217E8">
        <w:rPr>
          <w:color w:val="auto"/>
        </w:rPr>
        <w:t>оформлення</w:t>
      </w:r>
      <w:proofErr w:type="spellEnd"/>
      <w:r w:rsidRPr="008217E8">
        <w:rPr>
          <w:color w:val="auto"/>
        </w:rPr>
        <w:t xml:space="preserve"> </w:t>
      </w:r>
      <w:proofErr w:type="spellStart"/>
      <w:r w:rsidRPr="008217E8">
        <w:rPr>
          <w:color w:val="auto"/>
        </w:rPr>
        <w:t>роботи</w:t>
      </w:r>
      <w:proofErr w:type="spellEnd"/>
      <w:r w:rsidRPr="008217E8">
        <w:rPr>
          <w:color w:val="auto"/>
        </w:rPr>
        <w:t xml:space="preserve"> не </w:t>
      </w:r>
      <w:proofErr w:type="spellStart"/>
      <w:r w:rsidRPr="008217E8">
        <w:rPr>
          <w:color w:val="auto"/>
        </w:rPr>
        <w:t>відповідає</w:t>
      </w:r>
      <w:proofErr w:type="spellEnd"/>
      <w:r w:rsidRPr="008217E8">
        <w:rPr>
          <w:color w:val="auto"/>
        </w:rPr>
        <w:t xml:space="preserve"> </w:t>
      </w:r>
      <w:proofErr w:type="spellStart"/>
      <w:r w:rsidRPr="008217E8">
        <w:rPr>
          <w:color w:val="auto"/>
        </w:rPr>
        <w:t>вимогам</w:t>
      </w:r>
      <w:proofErr w:type="spellEnd"/>
      <w:r w:rsidRPr="008217E8">
        <w:rPr>
          <w:color w:val="auto"/>
        </w:rPr>
        <w:t xml:space="preserve">, </w:t>
      </w:r>
      <w:proofErr w:type="spellStart"/>
      <w:r w:rsidRPr="008217E8">
        <w:rPr>
          <w:color w:val="auto"/>
        </w:rPr>
        <w:t>змі</w:t>
      </w:r>
      <w:proofErr w:type="gramStart"/>
      <w:r w:rsidRPr="008217E8">
        <w:rPr>
          <w:color w:val="auto"/>
        </w:rPr>
        <w:t>ст</w:t>
      </w:r>
      <w:proofErr w:type="spellEnd"/>
      <w:proofErr w:type="gramEnd"/>
      <w:r w:rsidRPr="008217E8">
        <w:rPr>
          <w:color w:val="auto"/>
        </w:rPr>
        <w:t xml:space="preserve"> </w:t>
      </w:r>
      <w:proofErr w:type="spellStart"/>
      <w:r w:rsidRPr="008217E8">
        <w:rPr>
          <w:color w:val="auto"/>
        </w:rPr>
        <w:t>роботи</w:t>
      </w:r>
      <w:proofErr w:type="spellEnd"/>
      <w:r w:rsidRPr="008217E8">
        <w:rPr>
          <w:color w:val="auto"/>
        </w:rPr>
        <w:t xml:space="preserve"> не </w:t>
      </w:r>
      <w:proofErr w:type="spellStart"/>
      <w:r w:rsidRPr="008217E8">
        <w:rPr>
          <w:color w:val="auto"/>
        </w:rPr>
        <w:t>розкрито</w:t>
      </w:r>
      <w:proofErr w:type="spellEnd"/>
      <w:r w:rsidRPr="008217E8">
        <w:rPr>
          <w:color w:val="auto"/>
        </w:rPr>
        <w:t xml:space="preserve">. </w:t>
      </w:r>
    </w:p>
    <w:p w:rsidR="00E62EE9" w:rsidRPr="008217E8" w:rsidRDefault="00E62EE9" w:rsidP="00264F6F">
      <w:pPr>
        <w:pStyle w:val="Default"/>
        <w:spacing w:line="300" w:lineRule="exact"/>
        <w:ind w:firstLine="708"/>
        <w:jc w:val="both"/>
        <w:rPr>
          <w:color w:val="auto"/>
          <w:lang w:val="uk-UA"/>
        </w:rPr>
      </w:pPr>
      <w:r w:rsidRPr="008217E8">
        <w:rPr>
          <w:color w:val="auto"/>
          <w:lang w:val="uk-UA"/>
        </w:rPr>
        <w:t xml:space="preserve">Якщо студент не з’явився на засідання ЕК для захисту кваліфікаційної (магістерської) роботи, то в протоколі комісії зазначається, що він є не атестованим. </w:t>
      </w:r>
    </w:p>
    <w:p w:rsidR="00632C14" w:rsidRPr="004D0D8B" w:rsidRDefault="00632C14" w:rsidP="00264F6F">
      <w:pPr>
        <w:spacing w:before="120" w:line="300" w:lineRule="exact"/>
        <w:ind w:firstLine="709"/>
        <w:jc w:val="both"/>
        <w:rPr>
          <w:rFonts w:ascii="Times New Roman" w:hAnsi="Times New Roman"/>
          <w:sz w:val="24"/>
          <w:szCs w:val="24"/>
          <w:lang w:val="ru-RU"/>
        </w:rPr>
      </w:pPr>
      <w:r w:rsidRPr="008217E8">
        <w:rPr>
          <w:rFonts w:ascii="Times New Roman" w:eastAsia="Times New Roman" w:hAnsi="Times New Roman"/>
          <w:sz w:val="24"/>
          <w:szCs w:val="24"/>
          <w:lang w:val="ru-RU" w:eastAsia="ru-RU"/>
        </w:rPr>
        <w:t xml:space="preserve">У </w:t>
      </w:r>
      <w:proofErr w:type="spellStart"/>
      <w:r w:rsidRPr="008217E8">
        <w:rPr>
          <w:rFonts w:ascii="Times New Roman" w:eastAsia="Times New Roman" w:hAnsi="Times New Roman"/>
          <w:sz w:val="24"/>
          <w:szCs w:val="24"/>
          <w:lang w:val="ru-RU" w:eastAsia="ru-RU"/>
        </w:rPr>
        <w:t>випадку</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незгоди</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з</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оцінкою</w:t>
      </w:r>
      <w:proofErr w:type="spellEnd"/>
      <w:r w:rsidRPr="008217E8">
        <w:rPr>
          <w:rFonts w:ascii="Times New Roman" w:eastAsia="Times New Roman" w:hAnsi="Times New Roman"/>
          <w:sz w:val="24"/>
          <w:szCs w:val="24"/>
          <w:lang w:val="ru-RU" w:eastAsia="ru-RU"/>
        </w:rPr>
        <w:t xml:space="preserve"> за </w:t>
      </w:r>
      <w:proofErr w:type="spellStart"/>
      <w:r w:rsidRPr="008217E8">
        <w:rPr>
          <w:rFonts w:ascii="Times New Roman" w:eastAsia="Times New Roman" w:hAnsi="Times New Roman"/>
          <w:sz w:val="24"/>
          <w:szCs w:val="24"/>
          <w:lang w:val="ru-RU" w:eastAsia="ru-RU"/>
        </w:rPr>
        <w:t>захист</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дипломної</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роботи</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здобувач</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вищої</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освіти</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має</w:t>
      </w:r>
      <w:proofErr w:type="spellEnd"/>
      <w:r w:rsidRPr="008217E8">
        <w:rPr>
          <w:rFonts w:ascii="Times New Roman" w:eastAsia="Times New Roman" w:hAnsi="Times New Roman"/>
          <w:sz w:val="24"/>
          <w:szCs w:val="24"/>
          <w:lang w:val="ru-RU" w:eastAsia="ru-RU"/>
        </w:rPr>
        <w:t xml:space="preserve"> право не </w:t>
      </w:r>
      <w:proofErr w:type="spellStart"/>
      <w:proofErr w:type="gramStart"/>
      <w:r w:rsidRPr="008217E8">
        <w:rPr>
          <w:rFonts w:ascii="Times New Roman" w:eastAsia="Times New Roman" w:hAnsi="Times New Roman"/>
          <w:sz w:val="24"/>
          <w:szCs w:val="24"/>
          <w:lang w:val="ru-RU" w:eastAsia="ru-RU"/>
        </w:rPr>
        <w:t>п</w:t>
      </w:r>
      <w:proofErr w:type="gramEnd"/>
      <w:r w:rsidRPr="008217E8">
        <w:rPr>
          <w:rFonts w:ascii="Times New Roman" w:eastAsia="Times New Roman" w:hAnsi="Times New Roman"/>
          <w:sz w:val="24"/>
          <w:szCs w:val="24"/>
          <w:lang w:val="ru-RU" w:eastAsia="ru-RU"/>
        </w:rPr>
        <w:t>ізніше</w:t>
      </w:r>
      <w:proofErr w:type="spellEnd"/>
      <w:r w:rsidRPr="008217E8">
        <w:rPr>
          <w:rFonts w:ascii="Times New Roman" w:eastAsia="Times New Roman" w:hAnsi="Times New Roman"/>
          <w:sz w:val="24"/>
          <w:szCs w:val="24"/>
          <w:lang w:val="ru-RU" w:eastAsia="ru-RU"/>
        </w:rPr>
        <w:t xml:space="preserve"> 12 </w:t>
      </w:r>
      <w:proofErr w:type="spellStart"/>
      <w:r w:rsidRPr="008217E8">
        <w:rPr>
          <w:rFonts w:ascii="Times New Roman" w:eastAsia="Times New Roman" w:hAnsi="Times New Roman"/>
          <w:sz w:val="24"/>
          <w:szCs w:val="24"/>
          <w:lang w:val="ru-RU" w:eastAsia="ru-RU"/>
        </w:rPr>
        <w:t>години</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наступного</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робочого</w:t>
      </w:r>
      <w:proofErr w:type="spellEnd"/>
      <w:r w:rsidRPr="008217E8">
        <w:rPr>
          <w:rFonts w:ascii="Times New Roman" w:eastAsia="Times New Roman" w:hAnsi="Times New Roman"/>
          <w:sz w:val="24"/>
          <w:szCs w:val="24"/>
          <w:lang w:val="ru-RU" w:eastAsia="ru-RU"/>
        </w:rPr>
        <w:t xml:space="preserve"> дня за днем </w:t>
      </w:r>
      <w:proofErr w:type="spellStart"/>
      <w:r w:rsidRPr="008217E8">
        <w:rPr>
          <w:rFonts w:ascii="Times New Roman" w:eastAsia="Times New Roman" w:hAnsi="Times New Roman"/>
          <w:sz w:val="24"/>
          <w:szCs w:val="24"/>
          <w:lang w:val="ru-RU" w:eastAsia="ru-RU"/>
        </w:rPr>
        <w:t>оголошення</w:t>
      </w:r>
      <w:proofErr w:type="spellEnd"/>
      <w:r w:rsidRPr="008217E8">
        <w:rPr>
          <w:rFonts w:ascii="Times New Roman" w:eastAsia="Times New Roman" w:hAnsi="Times New Roman"/>
          <w:sz w:val="24"/>
          <w:szCs w:val="24"/>
          <w:lang w:val="ru-RU" w:eastAsia="ru-RU"/>
        </w:rPr>
        <w:t xml:space="preserve"> результату </w:t>
      </w:r>
      <w:proofErr w:type="spellStart"/>
      <w:r w:rsidRPr="008217E8">
        <w:rPr>
          <w:rFonts w:ascii="Times New Roman" w:eastAsia="Times New Roman" w:hAnsi="Times New Roman"/>
          <w:sz w:val="24"/>
          <w:szCs w:val="24"/>
          <w:lang w:val="ru-RU" w:eastAsia="ru-RU"/>
        </w:rPr>
        <w:t>атестації</w:t>
      </w:r>
      <w:proofErr w:type="spellEnd"/>
      <w:r w:rsidRPr="008217E8">
        <w:rPr>
          <w:rFonts w:ascii="Times New Roman" w:eastAsia="Times New Roman" w:hAnsi="Times New Roman"/>
          <w:sz w:val="24"/>
          <w:szCs w:val="24"/>
          <w:lang w:val="ru-RU" w:eastAsia="ru-RU"/>
        </w:rPr>
        <w:t xml:space="preserve"> подати </w:t>
      </w:r>
      <w:proofErr w:type="spellStart"/>
      <w:r w:rsidRPr="008217E8">
        <w:rPr>
          <w:rFonts w:ascii="Times New Roman" w:eastAsia="Times New Roman" w:hAnsi="Times New Roman"/>
          <w:sz w:val="24"/>
          <w:szCs w:val="24"/>
          <w:lang w:val="ru-RU" w:eastAsia="ru-RU"/>
        </w:rPr>
        <w:t>апеляцію</w:t>
      </w:r>
      <w:proofErr w:type="spellEnd"/>
      <w:r w:rsidRPr="008217E8">
        <w:rPr>
          <w:rFonts w:ascii="Times New Roman" w:eastAsia="Times New Roman" w:hAnsi="Times New Roman"/>
          <w:sz w:val="24"/>
          <w:szCs w:val="24"/>
          <w:lang w:val="ru-RU" w:eastAsia="ru-RU"/>
        </w:rPr>
        <w:t xml:space="preserve"> на </w:t>
      </w:r>
      <w:proofErr w:type="spellStart"/>
      <w:r w:rsidRPr="008217E8">
        <w:rPr>
          <w:rFonts w:ascii="Times New Roman" w:eastAsia="Times New Roman" w:hAnsi="Times New Roman"/>
          <w:sz w:val="24"/>
          <w:szCs w:val="24"/>
          <w:lang w:val="ru-RU" w:eastAsia="ru-RU"/>
        </w:rPr>
        <w:t>ім'я</w:t>
      </w:r>
      <w:proofErr w:type="spellEnd"/>
      <w:r w:rsidRPr="008217E8">
        <w:rPr>
          <w:rFonts w:ascii="Times New Roman" w:eastAsia="Times New Roman" w:hAnsi="Times New Roman"/>
          <w:sz w:val="24"/>
          <w:szCs w:val="24"/>
          <w:lang w:val="ru-RU" w:eastAsia="ru-RU"/>
        </w:rPr>
        <w:t xml:space="preserve"> ректора </w:t>
      </w:r>
      <w:proofErr w:type="spellStart"/>
      <w:r w:rsidRPr="008217E8">
        <w:rPr>
          <w:rFonts w:ascii="Times New Roman" w:eastAsia="Times New Roman" w:hAnsi="Times New Roman"/>
          <w:sz w:val="24"/>
          <w:szCs w:val="24"/>
          <w:lang w:val="ru-RU" w:eastAsia="ru-RU"/>
        </w:rPr>
        <w:t>Університету</w:t>
      </w:r>
      <w:proofErr w:type="spellEnd"/>
      <w:r w:rsidRPr="008217E8">
        <w:rPr>
          <w:rFonts w:ascii="Times New Roman" w:eastAsia="Times New Roman" w:hAnsi="Times New Roman"/>
          <w:sz w:val="24"/>
          <w:szCs w:val="24"/>
          <w:lang w:val="ru-RU" w:eastAsia="ru-RU"/>
        </w:rPr>
        <w:t xml:space="preserve">. Порядок </w:t>
      </w:r>
      <w:proofErr w:type="spellStart"/>
      <w:r w:rsidRPr="008217E8">
        <w:rPr>
          <w:rFonts w:ascii="Times New Roman" w:eastAsia="Times New Roman" w:hAnsi="Times New Roman"/>
          <w:sz w:val="24"/>
          <w:szCs w:val="24"/>
          <w:lang w:val="ru-RU" w:eastAsia="ru-RU"/>
        </w:rPr>
        <w:t>оскарження</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і</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розгляду</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апеляційної</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скарги</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визначає</w:t>
      </w:r>
      <w:proofErr w:type="spellEnd"/>
      <w:r w:rsidRPr="008217E8">
        <w:rPr>
          <w:rFonts w:ascii="Times New Roman" w:eastAsia="Times New Roman" w:hAnsi="Times New Roman"/>
          <w:sz w:val="24"/>
          <w:szCs w:val="24"/>
          <w:lang w:val="ru-RU" w:eastAsia="ru-RU"/>
        </w:rPr>
        <w:t xml:space="preserve"> </w:t>
      </w:r>
      <w:proofErr w:type="spellStart"/>
      <w:r w:rsidRPr="008217E8">
        <w:rPr>
          <w:rFonts w:ascii="Times New Roman" w:eastAsia="Times New Roman" w:hAnsi="Times New Roman"/>
          <w:sz w:val="24"/>
          <w:szCs w:val="24"/>
          <w:lang w:val="ru-RU" w:eastAsia="ru-RU"/>
        </w:rPr>
        <w:t>Положення</w:t>
      </w:r>
      <w:proofErr w:type="spellEnd"/>
      <w:r w:rsidRPr="008217E8">
        <w:rPr>
          <w:rFonts w:ascii="Times New Roman" w:eastAsia="Times New Roman" w:hAnsi="Times New Roman"/>
          <w:sz w:val="24"/>
          <w:szCs w:val="24"/>
          <w:lang w:val="ru-RU" w:eastAsia="ru-RU"/>
        </w:rPr>
        <w:t xml:space="preserve"> про </w:t>
      </w:r>
      <w:r w:rsidRPr="008217E8">
        <w:rPr>
          <w:rFonts w:ascii="Times New Roman" w:hAnsi="Times New Roman"/>
          <w:sz w:val="24"/>
          <w:szCs w:val="24"/>
        </w:rPr>
        <w:t>порядок створення та організацію роботи екзаменаційної комісії в Кам’янець-Подільському національному університеті імен</w:t>
      </w:r>
      <w:r w:rsidR="004D0D8B">
        <w:rPr>
          <w:rFonts w:ascii="Times New Roman" w:hAnsi="Times New Roman"/>
          <w:sz w:val="24"/>
          <w:szCs w:val="24"/>
        </w:rPr>
        <w:t>і Івана Огієнка (нова редакція) [</w:t>
      </w:r>
      <w:r w:rsidR="004D0D8B" w:rsidRPr="004D0D8B">
        <w:rPr>
          <w:rFonts w:ascii="Times New Roman" w:hAnsi="Times New Roman"/>
          <w:sz w:val="24"/>
          <w:szCs w:val="24"/>
          <w:lang w:val="ru-RU"/>
        </w:rPr>
        <w:t>3].</w:t>
      </w:r>
    </w:p>
    <w:p w:rsidR="00D17E0E" w:rsidRDefault="00D17E0E" w:rsidP="00FA791A">
      <w:pPr>
        <w:ind w:left="-567" w:firstLine="567"/>
        <w:jc w:val="center"/>
        <w:rPr>
          <w:rFonts w:ascii="Times New Roman" w:hAnsi="Times New Roman"/>
          <w:b/>
          <w:sz w:val="24"/>
          <w:szCs w:val="24"/>
          <w:lang w:val="en-US"/>
        </w:rPr>
      </w:pPr>
    </w:p>
    <w:p w:rsidR="00264F6F" w:rsidRPr="00264F6F" w:rsidRDefault="00264F6F" w:rsidP="00FA791A">
      <w:pPr>
        <w:ind w:left="-567" w:firstLine="567"/>
        <w:jc w:val="center"/>
        <w:rPr>
          <w:rFonts w:ascii="Times New Roman" w:hAnsi="Times New Roman"/>
          <w:b/>
          <w:sz w:val="24"/>
          <w:szCs w:val="24"/>
          <w:lang w:val="en-US"/>
        </w:rPr>
      </w:pPr>
    </w:p>
    <w:p w:rsidR="00E62EE9" w:rsidRPr="008217E8" w:rsidRDefault="00E62EE9" w:rsidP="00FA791A">
      <w:pPr>
        <w:ind w:left="-567" w:firstLine="567"/>
        <w:jc w:val="center"/>
        <w:rPr>
          <w:rFonts w:ascii="Times New Roman" w:hAnsi="Times New Roman"/>
          <w:b/>
          <w:sz w:val="24"/>
          <w:szCs w:val="24"/>
        </w:rPr>
      </w:pPr>
      <w:r w:rsidRPr="008217E8">
        <w:rPr>
          <w:rFonts w:ascii="Times New Roman" w:hAnsi="Times New Roman"/>
          <w:b/>
          <w:sz w:val="24"/>
          <w:szCs w:val="24"/>
        </w:rPr>
        <w:t>СПИСОК ВИКОРИСТАНИХ ДЖЕРЕЛ</w:t>
      </w:r>
    </w:p>
    <w:p w:rsidR="00E62EE9" w:rsidRPr="008217E8" w:rsidRDefault="00E62EE9" w:rsidP="00FA791A">
      <w:pPr>
        <w:ind w:left="-567" w:firstLine="567"/>
        <w:jc w:val="center"/>
        <w:rPr>
          <w:rFonts w:ascii="Times New Roman" w:hAnsi="Times New Roman"/>
          <w:b/>
          <w:sz w:val="24"/>
          <w:szCs w:val="24"/>
        </w:rPr>
      </w:pPr>
    </w:p>
    <w:p w:rsidR="00E62EE9" w:rsidRPr="008217E8" w:rsidRDefault="0022118B" w:rsidP="00FA791A">
      <w:pPr>
        <w:numPr>
          <w:ilvl w:val="0"/>
          <w:numId w:val="13"/>
        </w:numPr>
        <w:jc w:val="both"/>
        <w:rPr>
          <w:rFonts w:ascii="Times New Roman" w:hAnsi="Times New Roman"/>
          <w:sz w:val="24"/>
          <w:szCs w:val="24"/>
        </w:rPr>
      </w:pPr>
      <w:r w:rsidRPr="008217E8">
        <w:rPr>
          <w:rFonts w:ascii="Times New Roman" w:hAnsi="Times New Roman"/>
          <w:sz w:val="24"/>
          <w:szCs w:val="24"/>
        </w:rPr>
        <w:t>М</w:t>
      </w:r>
      <w:r w:rsidR="00E62EE9" w:rsidRPr="008217E8">
        <w:rPr>
          <w:rFonts w:ascii="Times New Roman" w:hAnsi="Times New Roman"/>
          <w:sz w:val="24"/>
          <w:szCs w:val="24"/>
        </w:rPr>
        <w:t>етодичні рекомендації</w:t>
      </w:r>
      <w:r w:rsidRPr="008217E8">
        <w:rPr>
          <w:rFonts w:ascii="Times New Roman" w:hAnsi="Times New Roman"/>
          <w:sz w:val="24"/>
          <w:szCs w:val="24"/>
        </w:rPr>
        <w:t xml:space="preserve"> з написання та оформлення дипломних робіт (проектів)</w:t>
      </w:r>
      <w:r w:rsidR="005D18A1" w:rsidRPr="008217E8">
        <w:rPr>
          <w:rFonts w:ascii="Times New Roman" w:hAnsi="Times New Roman"/>
          <w:sz w:val="24"/>
          <w:szCs w:val="24"/>
        </w:rPr>
        <w:t xml:space="preserve"> студентами Кам’янець-Подільського національного університету імені Івана Огієнка</w:t>
      </w:r>
      <w:r w:rsidR="001F437D" w:rsidRPr="008217E8">
        <w:rPr>
          <w:rFonts w:ascii="Times New Roman" w:hAnsi="Times New Roman"/>
          <w:sz w:val="24"/>
          <w:szCs w:val="24"/>
        </w:rPr>
        <w:t xml:space="preserve"> / [Електронний ресурс] / уклад. Л. М. </w:t>
      </w:r>
      <w:proofErr w:type="spellStart"/>
      <w:r w:rsidR="001F437D" w:rsidRPr="008217E8">
        <w:rPr>
          <w:rFonts w:ascii="Times New Roman" w:hAnsi="Times New Roman"/>
          <w:sz w:val="24"/>
          <w:szCs w:val="24"/>
        </w:rPr>
        <w:t>Воєвідко</w:t>
      </w:r>
      <w:proofErr w:type="spellEnd"/>
      <w:r w:rsidR="001F437D" w:rsidRPr="008217E8">
        <w:rPr>
          <w:rFonts w:ascii="Times New Roman" w:hAnsi="Times New Roman"/>
          <w:sz w:val="24"/>
          <w:szCs w:val="24"/>
        </w:rPr>
        <w:t xml:space="preserve">, В. В. </w:t>
      </w:r>
      <w:proofErr w:type="spellStart"/>
      <w:r w:rsidR="001F437D" w:rsidRPr="008217E8">
        <w:rPr>
          <w:rFonts w:ascii="Times New Roman" w:hAnsi="Times New Roman"/>
          <w:sz w:val="24"/>
          <w:szCs w:val="24"/>
        </w:rPr>
        <w:t>Кобильник</w:t>
      </w:r>
      <w:proofErr w:type="spellEnd"/>
      <w:r w:rsidR="001F437D" w:rsidRPr="008217E8">
        <w:rPr>
          <w:rFonts w:ascii="Times New Roman" w:hAnsi="Times New Roman"/>
          <w:sz w:val="24"/>
          <w:szCs w:val="24"/>
        </w:rPr>
        <w:t xml:space="preserve"> ; [наук. ред. С. А. </w:t>
      </w:r>
      <w:proofErr w:type="spellStart"/>
      <w:r w:rsidR="001F437D" w:rsidRPr="008217E8">
        <w:rPr>
          <w:rFonts w:ascii="Times New Roman" w:hAnsi="Times New Roman"/>
          <w:sz w:val="24"/>
          <w:szCs w:val="24"/>
        </w:rPr>
        <w:t>Копилов</w:t>
      </w:r>
      <w:proofErr w:type="spellEnd"/>
      <w:r w:rsidR="001F437D" w:rsidRPr="008217E8">
        <w:rPr>
          <w:rFonts w:ascii="Times New Roman" w:hAnsi="Times New Roman"/>
          <w:sz w:val="24"/>
          <w:szCs w:val="24"/>
        </w:rPr>
        <w:t xml:space="preserve">]. ― Кам’янець-Подільський : Кам’янець-Подільський національний університет імені Івана Огієнка, 2018. — 1 електрон. </w:t>
      </w:r>
      <w:proofErr w:type="spellStart"/>
      <w:r w:rsidR="001F437D" w:rsidRPr="008217E8">
        <w:rPr>
          <w:rFonts w:ascii="Times New Roman" w:hAnsi="Times New Roman"/>
          <w:sz w:val="24"/>
          <w:szCs w:val="24"/>
        </w:rPr>
        <w:t>опт</w:t>
      </w:r>
      <w:proofErr w:type="spellEnd"/>
      <w:r w:rsidR="001F437D" w:rsidRPr="008217E8">
        <w:rPr>
          <w:rFonts w:ascii="Times New Roman" w:hAnsi="Times New Roman"/>
          <w:sz w:val="24"/>
          <w:szCs w:val="24"/>
        </w:rPr>
        <w:t>. диск (CD-ROM) ; 12 см.</w:t>
      </w:r>
    </w:p>
    <w:p w:rsidR="00A43635" w:rsidRPr="008217E8" w:rsidRDefault="00A43635" w:rsidP="00FA791A">
      <w:pPr>
        <w:numPr>
          <w:ilvl w:val="0"/>
          <w:numId w:val="13"/>
        </w:numPr>
        <w:jc w:val="both"/>
        <w:rPr>
          <w:rFonts w:ascii="Times New Roman" w:hAnsi="Times New Roman"/>
          <w:sz w:val="24"/>
          <w:szCs w:val="24"/>
        </w:rPr>
      </w:pPr>
      <w:r w:rsidRPr="008217E8">
        <w:rPr>
          <w:rFonts w:ascii="Times New Roman" w:hAnsi="Times New Roman"/>
          <w:sz w:val="24"/>
          <w:szCs w:val="24"/>
        </w:rPr>
        <w:t xml:space="preserve">Положення </w:t>
      </w:r>
      <w:r w:rsidR="000D3E2C" w:rsidRPr="008217E8">
        <w:rPr>
          <w:rFonts w:ascii="Times New Roman" w:hAnsi="Times New Roman"/>
          <w:sz w:val="24"/>
          <w:szCs w:val="24"/>
        </w:rPr>
        <w:t>про організацію освітнього процесу в Кам’янець-Подільському національному університеті імені Івана Огієнка</w:t>
      </w:r>
      <w:r w:rsidR="00484B82" w:rsidRPr="008217E8">
        <w:rPr>
          <w:rFonts w:ascii="Times New Roman" w:hAnsi="Times New Roman"/>
          <w:sz w:val="24"/>
          <w:szCs w:val="24"/>
        </w:rPr>
        <w:t>, затверджено вченою радою університету 30 серпня 2018 р., протокол № 7.</w:t>
      </w:r>
    </w:p>
    <w:p w:rsidR="00484B82" w:rsidRPr="008217E8" w:rsidRDefault="000D3E2C" w:rsidP="00BC4743">
      <w:pPr>
        <w:numPr>
          <w:ilvl w:val="0"/>
          <w:numId w:val="13"/>
        </w:numPr>
        <w:jc w:val="both"/>
        <w:rPr>
          <w:rFonts w:ascii="Times New Roman" w:hAnsi="Times New Roman"/>
          <w:sz w:val="24"/>
          <w:szCs w:val="24"/>
        </w:rPr>
      </w:pPr>
      <w:r w:rsidRPr="008217E8">
        <w:rPr>
          <w:rFonts w:ascii="Times New Roman" w:hAnsi="Times New Roman"/>
          <w:sz w:val="24"/>
          <w:szCs w:val="24"/>
        </w:rPr>
        <w:t>Положення про порядок створення та організацію роботи екзаменаційної</w:t>
      </w:r>
      <w:r w:rsidR="006D5B3F" w:rsidRPr="008217E8">
        <w:rPr>
          <w:rFonts w:ascii="Times New Roman" w:hAnsi="Times New Roman"/>
          <w:sz w:val="24"/>
          <w:szCs w:val="24"/>
        </w:rPr>
        <w:t xml:space="preserve"> комісії</w:t>
      </w:r>
      <w:r w:rsidRPr="008217E8">
        <w:rPr>
          <w:rFonts w:ascii="Times New Roman" w:hAnsi="Times New Roman"/>
          <w:sz w:val="24"/>
          <w:szCs w:val="24"/>
        </w:rPr>
        <w:t xml:space="preserve"> в Кам’янець-Подільському національному університеті імені Івана Огієнка</w:t>
      </w:r>
      <w:r w:rsidR="00884B9F" w:rsidRPr="008217E8">
        <w:rPr>
          <w:rFonts w:ascii="Times New Roman" w:hAnsi="Times New Roman"/>
          <w:sz w:val="24"/>
          <w:szCs w:val="24"/>
        </w:rPr>
        <w:t xml:space="preserve"> (нова редакція),</w:t>
      </w:r>
      <w:r w:rsidR="00484B82" w:rsidRPr="008217E8">
        <w:rPr>
          <w:rFonts w:ascii="Times New Roman" w:hAnsi="Times New Roman"/>
          <w:sz w:val="24"/>
          <w:szCs w:val="24"/>
        </w:rPr>
        <w:t xml:space="preserve"> (затверджено вченою радою університету 28 листопада 2019 р., протокол № 11)</w:t>
      </w:r>
      <w:r w:rsidR="004D0D8B" w:rsidRPr="004D0D8B">
        <w:rPr>
          <w:rFonts w:ascii="Times New Roman" w:hAnsi="Times New Roman"/>
          <w:sz w:val="24"/>
          <w:szCs w:val="24"/>
        </w:rPr>
        <w:t>;</w:t>
      </w:r>
    </w:p>
    <w:p w:rsidR="006D5B3F" w:rsidRPr="008217E8" w:rsidRDefault="00484B82" w:rsidP="00484B82">
      <w:pPr>
        <w:ind w:left="-207"/>
        <w:jc w:val="both"/>
        <w:rPr>
          <w:rFonts w:ascii="Times New Roman" w:hAnsi="Times New Roman"/>
          <w:sz w:val="24"/>
          <w:szCs w:val="24"/>
        </w:rPr>
      </w:pPr>
      <w:r w:rsidRPr="008217E8">
        <w:rPr>
          <w:rFonts w:ascii="Times New Roman" w:hAnsi="Times New Roman"/>
          <w:sz w:val="24"/>
          <w:szCs w:val="24"/>
        </w:rPr>
        <w:t>(додаток 5</w:t>
      </w:r>
      <w:r w:rsidR="00BC4743" w:rsidRPr="008217E8">
        <w:rPr>
          <w:rFonts w:ascii="Times New Roman" w:hAnsi="Times New Roman"/>
          <w:sz w:val="24"/>
          <w:szCs w:val="24"/>
        </w:rPr>
        <w:t xml:space="preserve"> </w:t>
      </w:r>
      <w:r w:rsidRPr="008217E8">
        <w:rPr>
          <w:rFonts w:ascii="Times New Roman" w:hAnsi="Times New Roman"/>
          <w:sz w:val="24"/>
          <w:szCs w:val="24"/>
        </w:rPr>
        <w:t xml:space="preserve">до цього положення: </w:t>
      </w:r>
      <w:r w:rsidR="006D5B3F" w:rsidRPr="008217E8">
        <w:rPr>
          <w:rFonts w:ascii="Times New Roman" w:hAnsi="Times New Roman"/>
          <w:sz w:val="24"/>
          <w:szCs w:val="24"/>
        </w:rPr>
        <w:t>Порядок проведення атестації здобувачів вищої освіти із застосуванням дистанційних технологій в Кам’янець-Подільському національному університеті імені Івана Огієнка</w:t>
      </w:r>
      <w:r w:rsidRPr="008217E8">
        <w:rPr>
          <w:rFonts w:ascii="Times New Roman" w:hAnsi="Times New Roman"/>
          <w:sz w:val="24"/>
          <w:szCs w:val="24"/>
        </w:rPr>
        <w:t xml:space="preserve">, затверджено вченою радою університету </w:t>
      </w:r>
      <w:r w:rsidR="00153E07" w:rsidRPr="008217E8">
        <w:rPr>
          <w:rFonts w:ascii="Times New Roman" w:hAnsi="Times New Roman"/>
          <w:sz w:val="24"/>
          <w:szCs w:val="24"/>
        </w:rPr>
        <w:t>28</w:t>
      </w:r>
      <w:r w:rsidRPr="008217E8">
        <w:rPr>
          <w:rFonts w:ascii="Times New Roman" w:hAnsi="Times New Roman"/>
          <w:sz w:val="24"/>
          <w:szCs w:val="24"/>
        </w:rPr>
        <w:t xml:space="preserve"> </w:t>
      </w:r>
      <w:r w:rsidR="00153E07" w:rsidRPr="008217E8">
        <w:rPr>
          <w:rFonts w:ascii="Times New Roman" w:hAnsi="Times New Roman"/>
          <w:sz w:val="24"/>
          <w:szCs w:val="24"/>
        </w:rPr>
        <w:t>трав</w:t>
      </w:r>
      <w:r w:rsidRPr="008217E8">
        <w:rPr>
          <w:rFonts w:ascii="Times New Roman" w:hAnsi="Times New Roman"/>
          <w:sz w:val="24"/>
          <w:szCs w:val="24"/>
        </w:rPr>
        <w:t>ня 20</w:t>
      </w:r>
      <w:r w:rsidR="00153E07" w:rsidRPr="008217E8">
        <w:rPr>
          <w:rFonts w:ascii="Times New Roman" w:hAnsi="Times New Roman"/>
          <w:sz w:val="24"/>
          <w:szCs w:val="24"/>
        </w:rPr>
        <w:t>20</w:t>
      </w:r>
      <w:r w:rsidRPr="008217E8">
        <w:rPr>
          <w:rFonts w:ascii="Times New Roman" w:hAnsi="Times New Roman"/>
          <w:sz w:val="24"/>
          <w:szCs w:val="24"/>
        </w:rPr>
        <w:t xml:space="preserve"> р., протокол № </w:t>
      </w:r>
      <w:r w:rsidR="00153E07" w:rsidRPr="008217E8">
        <w:rPr>
          <w:rFonts w:ascii="Times New Roman" w:hAnsi="Times New Roman"/>
          <w:sz w:val="24"/>
          <w:szCs w:val="24"/>
        </w:rPr>
        <w:t>3</w:t>
      </w:r>
      <w:r w:rsidR="00BC4743" w:rsidRPr="008217E8">
        <w:rPr>
          <w:rFonts w:ascii="Times New Roman" w:hAnsi="Times New Roman"/>
          <w:sz w:val="24"/>
          <w:szCs w:val="24"/>
        </w:rPr>
        <w:t>)</w:t>
      </w:r>
      <w:r w:rsidR="006D5B3F" w:rsidRPr="008217E8">
        <w:rPr>
          <w:rFonts w:ascii="Times New Roman" w:hAnsi="Times New Roman"/>
          <w:sz w:val="24"/>
          <w:szCs w:val="24"/>
        </w:rPr>
        <w:t>.</w:t>
      </w:r>
    </w:p>
    <w:p w:rsidR="003B424D" w:rsidRPr="008217E8" w:rsidRDefault="003B424D" w:rsidP="00FA791A">
      <w:pPr>
        <w:numPr>
          <w:ilvl w:val="0"/>
          <w:numId w:val="13"/>
        </w:numPr>
        <w:jc w:val="both"/>
        <w:rPr>
          <w:rFonts w:ascii="Times New Roman" w:hAnsi="Times New Roman"/>
          <w:sz w:val="24"/>
          <w:szCs w:val="24"/>
        </w:rPr>
      </w:pPr>
      <w:r w:rsidRPr="008217E8">
        <w:rPr>
          <w:rFonts w:ascii="Times New Roman" w:hAnsi="Times New Roman"/>
          <w:sz w:val="24"/>
          <w:szCs w:val="24"/>
        </w:rPr>
        <w:t xml:space="preserve">Положення про дотримання академічної доброчесності науково-педагогічними </w:t>
      </w:r>
      <w:r w:rsidR="00264F6F">
        <w:rPr>
          <w:rFonts w:ascii="Times New Roman" w:hAnsi="Times New Roman"/>
          <w:sz w:val="24"/>
          <w:szCs w:val="24"/>
        </w:rPr>
        <w:t>працівни</w:t>
      </w:r>
      <w:r w:rsidR="00264F6F" w:rsidRPr="00264F6F">
        <w:rPr>
          <w:rFonts w:ascii="Times New Roman" w:hAnsi="Times New Roman"/>
          <w:sz w:val="24"/>
          <w:szCs w:val="24"/>
        </w:rPr>
        <w:softHyphen/>
      </w:r>
      <w:r w:rsidRPr="008217E8">
        <w:rPr>
          <w:rFonts w:ascii="Times New Roman" w:hAnsi="Times New Roman"/>
          <w:sz w:val="24"/>
          <w:szCs w:val="24"/>
        </w:rPr>
        <w:t>ками та здобувачами вищої освіти Кам’янець-Подільського національного у</w:t>
      </w:r>
      <w:r w:rsidR="00153E07" w:rsidRPr="008217E8">
        <w:rPr>
          <w:rFonts w:ascii="Times New Roman" w:hAnsi="Times New Roman"/>
          <w:sz w:val="24"/>
          <w:szCs w:val="24"/>
        </w:rPr>
        <w:t xml:space="preserve">ніверситету </w:t>
      </w:r>
      <w:r w:rsidR="00153E07" w:rsidRPr="00DF5B32">
        <w:rPr>
          <w:rFonts w:ascii="Times New Roman" w:hAnsi="Times New Roman"/>
          <w:spacing w:val="-4"/>
          <w:sz w:val="24"/>
          <w:szCs w:val="24"/>
        </w:rPr>
        <w:t>імені Івана Огієнка, затверджено вченою радою університету 30 травня 2018 р., протокол № 5.</w:t>
      </w:r>
    </w:p>
    <w:p w:rsidR="00BC4743" w:rsidRPr="008217E8" w:rsidRDefault="00BC4743" w:rsidP="00FA791A">
      <w:pPr>
        <w:numPr>
          <w:ilvl w:val="0"/>
          <w:numId w:val="13"/>
        </w:numPr>
        <w:jc w:val="both"/>
        <w:rPr>
          <w:rFonts w:ascii="Times New Roman" w:hAnsi="Times New Roman"/>
          <w:sz w:val="24"/>
          <w:szCs w:val="24"/>
        </w:rPr>
      </w:pPr>
      <w:proofErr w:type="spellStart"/>
      <w:r w:rsidRPr="008217E8">
        <w:rPr>
          <w:rFonts w:ascii="Times New Roman" w:hAnsi="Times New Roman"/>
          <w:sz w:val="24"/>
          <w:szCs w:val="24"/>
          <w:lang w:val="ru-RU"/>
        </w:rPr>
        <w:t>Освітньо-професійна</w:t>
      </w:r>
      <w:proofErr w:type="spellEnd"/>
      <w:r w:rsidRPr="008217E8">
        <w:rPr>
          <w:rFonts w:ascii="Times New Roman" w:hAnsi="Times New Roman"/>
          <w:sz w:val="24"/>
          <w:szCs w:val="24"/>
          <w:lang w:val="ru-RU"/>
        </w:rPr>
        <w:t xml:space="preserve"> </w:t>
      </w:r>
      <w:proofErr w:type="spellStart"/>
      <w:r w:rsidRPr="008217E8">
        <w:rPr>
          <w:rFonts w:ascii="Times New Roman" w:hAnsi="Times New Roman"/>
          <w:sz w:val="24"/>
          <w:szCs w:val="24"/>
          <w:lang w:val="ru-RU"/>
        </w:rPr>
        <w:t>програма</w:t>
      </w:r>
      <w:proofErr w:type="spellEnd"/>
      <w:r w:rsidRPr="008217E8">
        <w:rPr>
          <w:rFonts w:ascii="Times New Roman" w:hAnsi="Times New Roman"/>
          <w:sz w:val="24"/>
          <w:szCs w:val="24"/>
          <w:lang w:val="ru-RU"/>
        </w:rPr>
        <w:t xml:space="preserve"> </w:t>
      </w:r>
      <w:proofErr w:type="spellStart"/>
      <w:r w:rsidRPr="008217E8">
        <w:rPr>
          <w:rFonts w:ascii="Times New Roman" w:hAnsi="Times New Roman"/>
          <w:sz w:val="24"/>
          <w:szCs w:val="24"/>
          <w:lang w:val="ru-RU"/>
        </w:rPr>
        <w:t>Середня</w:t>
      </w:r>
      <w:proofErr w:type="spellEnd"/>
      <w:r w:rsidRPr="008217E8">
        <w:rPr>
          <w:rFonts w:ascii="Times New Roman" w:hAnsi="Times New Roman"/>
          <w:sz w:val="24"/>
          <w:szCs w:val="24"/>
          <w:lang w:val="ru-RU"/>
        </w:rPr>
        <w:t xml:space="preserve"> </w:t>
      </w:r>
      <w:proofErr w:type="spellStart"/>
      <w:r w:rsidRPr="008217E8">
        <w:rPr>
          <w:rFonts w:ascii="Times New Roman" w:hAnsi="Times New Roman"/>
          <w:sz w:val="24"/>
          <w:szCs w:val="24"/>
          <w:lang w:val="ru-RU"/>
        </w:rPr>
        <w:t>освіта</w:t>
      </w:r>
      <w:proofErr w:type="spellEnd"/>
      <w:r w:rsidRPr="008217E8">
        <w:rPr>
          <w:rFonts w:ascii="Times New Roman" w:hAnsi="Times New Roman"/>
          <w:sz w:val="24"/>
          <w:szCs w:val="24"/>
          <w:lang w:val="ru-RU"/>
        </w:rPr>
        <w:t xml:space="preserve"> (Математика, </w:t>
      </w:r>
      <w:proofErr w:type="spellStart"/>
      <w:r w:rsidRPr="008217E8">
        <w:rPr>
          <w:rFonts w:ascii="Times New Roman" w:hAnsi="Times New Roman"/>
          <w:sz w:val="24"/>
          <w:szCs w:val="24"/>
          <w:lang w:val="ru-RU"/>
        </w:rPr>
        <w:t>інформатика</w:t>
      </w:r>
      <w:proofErr w:type="spellEnd"/>
      <w:r w:rsidRPr="008217E8">
        <w:rPr>
          <w:rFonts w:ascii="Times New Roman" w:hAnsi="Times New Roman"/>
          <w:sz w:val="24"/>
          <w:szCs w:val="24"/>
          <w:lang w:val="ru-RU"/>
        </w:rPr>
        <w:t>) другого (</w:t>
      </w:r>
      <w:proofErr w:type="spellStart"/>
      <w:r w:rsidRPr="008217E8">
        <w:rPr>
          <w:rFonts w:ascii="Times New Roman" w:hAnsi="Times New Roman"/>
          <w:sz w:val="24"/>
          <w:szCs w:val="24"/>
          <w:lang w:val="ru-RU"/>
        </w:rPr>
        <w:t>магістерського</w:t>
      </w:r>
      <w:proofErr w:type="spellEnd"/>
      <w:r w:rsidRPr="008217E8">
        <w:rPr>
          <w:rFonts w:ascii="Times New Roman" w:hAnsi="Times New Roman"/>
          <w:sz w:val="24"/>
          <w:szCs w:val="24"/>
          <w:lang w:val="ru-RU"/>
        </w:rPr>
        <w:t xml:space="preserve">) </w:t>
      </w:r>
      <w:proofErr w:type="spellStart"/>
      <w:proofErr w:type="gramStart"/>
      <w:r w:rsidRPr="008217E8">
        <w:rPr>
          <w:rFonts w:ascii="Times New Roman" w:hAnsi="Times New Roman"/>
          <w:sz w:val="24"/>
          <w:szCs w:val="24"/>
          <w:lang w:val="ru-RU"/>
        </w:rPr>
        <w:t>р</w:t>
      </w:r>
      <w:proofErr w:type="gramEnd"/>
      <w:r w:rsidRPr="008217E8">
        <w:rPr>
          <w:rFonts w:ascii="Times New Roman" w:hAnsi="Times New Roman"/>
          <w:sz w:val="24"/>
          <w:szCs w:val="24"/>
          <w:lang w:val="ru-RU"/>
        </w:rPr>
        <w:t>івня</w:t>
      </w:r>
      <w:proofErr w:type="spellEnd"/>
      <w:r w:rsidRPr="008217E8">
        <w:rPr>
          <w:rFonts w:ascii="Times New Roman" w:hAnsi="Times New Roman"/>
          <w:sz w:val="24"/>
          <w:szCs w:val="24"/>
          <w:lang w:val="ru-RU"/>
        </w:rPr>
        <w:t xml:space="preserve"> </w:t>
      </w:r>
      <w:proofErr w:type="spellStart"/>
      <w:r w:rsidR="003259BE" w:rsidRPr="008217E8">
        <w:rPr>
          <w:rFonts w:ascii="Times New Roman" w:hAnsi="Times New Roman"/>
          <w:sz w:val="24"/>
          <w:szCs w:val="24"/>
          <w:lang w:val="ru-RU"/>
        </w:rPr>
        <w:t>вищої</w:t>
      </w:r>
      <w:proofErr w:type="spellEnd"/>
      <w:r w:rsidR="003259BE" w:rsidRPr="008217E8">
        <w:rPr>
          <w:rFonts w:ascii="Times New Roman" w:hAnsi="Times New Roman"/>
          <w:sz w:val="24"/>
          <w:szCs w:val="24"/>
          <w:lang w:val="ru-RU"/>
        </w:rPr>
        <w:t xml:space="preserve"> </w:t>
      </w:r>
      <w:proofErr w:type="spellStart"/>
      <w:r w:rsidRPr="008217E8">
        <w:rPr>
          <w:rFonts w:ascii="Times New Roman" w:hAnsi="Times New Roman"/>
          <w:sz w:val="24"/>
          <w:szCs w:val="24"/>
          <w:lang w:val="ru-RU"/>
        </w:rPr>
        <w:t>освіти</w:t>
      </w:r>
      <w:proofErr w:type="spellEnd"/>
      <w:r w:rsidR="003259BE" w:rsidRPr="008217E8">
        <w:rPr>
          <w:rFonts w:ascii="Times New Roman" w:hAnsi="Times New Roman"/>
          <w:sz w:val="24"/>
          <w:szCs w:val="24"/>
          <w:lang w:val="ru-RU"/>
        </w:rPr>
        <w:t xml:space="preserve">, </w:t>
      </w:r>
      <w:r w:rsidR="003259BE" w:rsidRPr="008217E8">
        <w:rPr>
          <w:rFonts w:ascii="Times New Roman" w:hAnsi="Times New Roman"/>
          <w:bCs/>
          <w:sz w:val="24"/>
          <w:szCs w:val="24"/>
        </w:rPr>
        <w:t>за спеціальністю 014</w:t>
      </w:r>
      <w:r w:rsidR="003259BE" w:rsidRPr="008217E8">
        <w:rPr>
          <w:rFonts w:ascii="Times New Roman" w:hAnsi="Times New Roman"/>
          <w:bCs/>
          <w:sz w:val="24"/>
          <w:szCs w:val="24"/>
          <w:lang w:val="ru-RU"/>
        </w:rPr>
        <w:t xml:space="preserve"> </w:t>
      </w:r>
      <w:r w:rsidR="003259BE" w:rsidRPr="008217E8">
        <w:rPr>
          <w:rFonts w:ascii="Times New Roman" w:hAnsi="Times New Roman"/>
          <w:bCs/>
          <w:sz w:val="24"/>
          <w:szCs w:val="24"/>
        </w:rPr>
        <w:t>Середня освіта (Математика) галузі знань 01 Освіта/Педагогіка, 2019 р.</w:t>
      </w:r>
    </w:p>
    <w:p w:rsidR="005C2579" w:rsidRPr="008217E8" w:rsidRDefault="005C2579" w:rsidP="00FA791A">
      <w:pPr>
        <w:numPr>
          <w:ilvl w:val="0"/>
          <w:numId w:val="13"/>
        </w:numPr>
        <w:jc w:val="both"/>
        <w:rPr>
          <w:rFonts w:ascii="Times New Roman" w:hAnsi="Times New Roman"/>
          <w:sz w:val="24"/>
          <w:szCs w:val="24"/>
        </w:rPr>
      </w:pPr>
      <w:r w:rsidRPr="008217E8">
        <w:rPr>
          <w:rFonts w:ascii="Times New Roman" w:hAnsi="Times New Roman"/>
          <w:sz w:val="24"/>
          <w:szCs w:val="24"/>
          <w:lang w:val="ru-RU"/>
        </w:rPr>
        <w:t xml:space="preserve">Закон </w:t>
      </w:r>
      <w:proofErr w:type="spellStart"/>
      <w:r w:rsidRPr="008217E8">
        <w:rPr>
          <w:rFonts w:ascii="Times New Roman" w:hAnsi="Times New Roman"/>
          <w:sz w:val="24"/>
          <w:szCs w:val="24"/>
          <w:lang w:val="ru-RU"/>
        </w:rPr>
        <w:t>України</w:t>
      </w:r>
      <w:proofErr w:type="spellEnd"/>
      <w:r w:rsidRPr="008217E8">
        <w:rPr>
          <w:rFonts w:ascii="Times New Roman" w:hAnsi="Times New Roman"/>
          <w:sz w:val="24"/>
          <w:szCs w:val="24"/>
          <w:lang w:val="ru-RU"/>
        </w:rPr>
        <w:t xml:space="preserve"> ”Про </w:t>
      </w:r>
      <w:proofErr w:type="spellStart"/>
      <w:r w:rsidRPr="008217E8">
        <w:rPr>
          <w:rFonts w:ascii="Times New Roman" w:hAnsi="Times New Roman"/>
          <w:sz w:val="24"/>
          <w:szCs w:val="24"/>
          <w:lang w:val="ru-RU"/>
        </w:rPr>
        <w:t>вищу</w:t>
      </w:r>
      <w:proofErr w:type="spellEnd"/>
      <w:r w:rsidRPr="008217E8">
        <w:rPr>
          <w:rFonts w:ascii="Times New Roman" w:hAnsi="Times New Roman"/>
          <w:sz w:val="24"/>
          <w:szCs w:val="24"/>
          <w:lang w:val="ru-RU"/>
        </w:rPr>
        <w:t xml:space="preserve"> </w:t>
      </w:r>
      <w:proofErr w:type="spellStart"/>
      <w:r w:rsidRPr="008217E8">
        <w:rPr>
          <w:rFonts w:ascii="Times New Roman" w:hAnsi="Times New Roman"/>
          <w:sz w:val="24"/>
          <w:szCs w:val="24"/>
          <w:lang w:val="ru-RU"/>
        </w:rPr>
        <w:t>освіту</w:t>
      </w:r>
      <w:proofErr w:type="spellEnd"/>
      <w:r w:rsidRPr="008217E8">
        <w:rPr>
          <w:rFonts w:ascii="Times New Roman" w:hAnsi="Times New Roman"/>
          <w:sz w:val="24"/>
          <w:szCs w:val="24"/>
          <w:lang w:val="ru-RU"/>
        </w:rPr>
        <w:t>”.</w:t>
      </w:r>
      <w:r w:rsidRPr="008217E8">
        <w:rPr>
          <w:rFonts w:ascii="Times New Roman" w:hAnsi="Times New Roman"/>
          <w:sz w:val="24"/>
          <w:szCs w:val="24"/>
        </w:rPr>
        <w:t xml:space="preserve">  </w:t>
      </w:r>
    </w:p>
    <w:p w:rsidR="00E62EE9" w:rsidRPr="008217E8" w:rsidRDefault="00E62EE9" w:rsidP="00FA791A">
      <w:pPr>
        <w:numPr>
          <w:ilvl w:val="0"/>
          <w:numId w:val="13"/>
        </w:numPr>
        <w:jc w:val="both"/>
        <w:rPr>
          <w:rFonts w:ascii="Times New Roman" w:hAnsi="Times New Roman"/>
          <w:sz w:val="24"/>
          <w:szCs w:val="24"/>
        </w:rPr>
      </w:pPr>
      <w:r w:rsidRPr="008217E8">
        <w:rPr>
          <w:rFonts w:ascii="Times New Roman" w:hAnsi="Times New Roman"/>
          <w:sz w:val="24"/>
          <w:szCs w:val="24"/>
        </w:rPr>
        <w:t>Основні вимоги до дисертацій та авторефератів дисертацій / Бюлетень Вищої атестаційної комісії України. – № 6. – К., 2007. – С. 9-15.</w:t>
      </w:r>
    </w:p>
    <w:p w:rsidR="00E62EE9" w:rsidRPr="008217E8" w:rsidRDefault="00E62EE9" w:rsidP="00FA791A">
      <w:pPr>
        <w:numPr>
          <w:ilvl w:val="0"/>
          <w:numId w:val="13"/>
        </w:numPr>
        <w:jc w:val="both"/>
        <w:rPr>
          <w:rFonts w:ascii="Times New Roman" w:hAnsi="Times New Roman"/>
          <w:sz w:val="24"/>
          <w:szCs w:val="24"/>
        </w:rPr>
      </w:pPr>
      <w:r w:rsidRPr="008217E8">
        <w:rPr>
          <w:rFonts w:ascii="Times New Roman" w:hAnsi="Times New Roman"/>
          <w:sz w:val="24"/>
          <w:szCs w:val="24"/>
        </w:rPr>
        <w:t>Основні вимоги до дисертацій та авторефератів дисертацій / Бюлетень Вищої атестаційної комісії України. – № 9-10. – К., 2012. – С. 2-8.</w:t>
      </w:r>
    </w:p>
    <w:p w:rsidR="005C2579" w:rsidRPr="008217E8" w:rsidRDefault="005C2579" w:rsidP="003259BE">
      <w:pPr>
        <w:jc w:val="both"/>
        <w:rPr>
          <w:rFonts w:ascii="Times New Roman" w:hAnsi="Times New Roman"/>
          <w:sz w:val="24"/>
          <w:szCs w:val="24"/>
        </w:rPr>
      </w:pPr>
    </w:p>
    <w:sectPr w:rsidR="005C2579" w:rsidRPr="008217E8" w:rsidSect="00DF5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284D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278AA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4A58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A0C1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885B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F0EF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3A55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D457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AC6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C6CAA6"/>
    <w:lvl w:ilvl="0">
      <w:start w:val="1"/>
      <w:numFmt w:val="bullet"/>
      <w:lvlText w:val=""/>
      <w:lvlJc w:val="left"/>
      <w:pPr>
        <w:tabs>
          <w:tab w:val="num" w:pos="360"/>
        </w:tabs>
        <w:ind w:left="360" w:hanging="360"/>
      </w:pPr>
      <w:rPr>
        <w:rFonts w:ascii="Symbol" w:hAnsi="Symbol" w:hint="default"/>
      </w:rPr>
    </w:lvl>
  </w:abstractNum>
  <w:abstractNum w:abstractNumId="10">
    <w:nsid w:val="0B544FBB"/>
    <w:multiLevelType w:val="hybridMultilevel"/>
    <w:tmpl w:val="832487B6"/>
    <w:lvl w:ilvl="0" w:tplc="49FCA9D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1">
    <w:nsid w:val="18122F4C"/>
    <w:multiLevelType w:val="hybridMultilevel"/>
    <w:tmpl w:val="93CA3B54"/>
    <w:lvl w:ilvl="0" w:tplc="04190001">
      <w:start w:val="1"/>
      <w:numFmt w:val="bullet"/>
      <w:lvlText w:val=""/>
      <w:lvlJc w:val="left"/>
      <w:pPr>
        <w:tabs>
          <w:tab w:val="num" w:pos="720"/>
        </w:tabs>
        <w:ind w:left="720" w:hanging="360"/>
      </w:pPr>
      <w:rPr>
        <w:rFonts w:ascii="Symbol" w:hAnsi="Symbol" w:hint="default"/>
      </w:rPr>
    </w:lvl>
    <w:lvl w:ilvl="1" w:tplc="8256B37A">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BED70C3"/>
    <w:multiLevelType w:val="hybridMultilevel"/>
    <w:tmpl w:val="5426BC58"/>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05666A1"/>
    <w:multiLevelType w:val="hybridMultilevel"/>
    <w:tmpl w:val="F5A675C2"/>
    <w:lvl w:ilvl="0" w:tplc="0A8639F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4FD"/>
    <w:rsid w:val="00024331"/>
    <w:rsid w:val="00071D8D"/>
    <w:rsid w:val="00076CFB"/>
    <w:rsid w:val="000939AD"/>
    <w:rsid w:val="00094196"/>
    <w:rsid w:val="000C1C13"/>
    <w:rsid w:val="000D3E2C"/>
    <w:rsid w:val="000E278C"/>
    <w:rsid w:val="00103630"/>
    <w:rsid w:val="00121886"/>
    <w:rsid w:val="001261E3"/>
    <w:rsid w:val="00153E07"/>
    <w:rsid w:val="00174C9A"/>
    <w:rsid w:val="001C7846"/>
    <w:rsid w:val="001F437D"/>
    <w:rsid w:val="00203139"/>
    <w:rsid w:val="0022118B"/>
    <w:rsid w:val="0022753F"/>
    <w:rsid w:val="002634FD"/>
    <w:rsid w:val="00264F6F"/>
    <w:rsid w:val="002E4694"/>
    <w:rsid w:val="00312484"/>
    <w:rsid w:val="003259BE"/>
    <w:rsid w:val="00331564"/>
    <w:rsid w:val="00331F6C"/>
    <w:rsid w:val="00333947"/>
    <w:rsid w:val="003521EA"/>
    <w:rsid w:val="00380432"/>
    <w:rsid w:val="003B424D"/>
    <w:rsid w:val="0040659A"/>
    <w:rsid w:val="00413E41"/>
    <w:rsid w:val="004442C7"/>
    <w:rsid w:val="00461D00"/>
    <w:rsid w:val="00474064"/>
    <w:rsid w:val="00484B82"/>
    <w:rsid w:val="004931F9"/>
    <w:rsid w:val="004B06D6"/>
    <w:rsid w:val="004B6C3D"/>
    <w:rsid w:val="004C7211"/>
    <w:rsid w:val="004D0D8B"/>
    <w:rsid w:val="004F6AD5"/>
    <w:rsid w:val="00511471"/>
    <w:rsid w:val="0051676C"/>
    <w:rsid w:val="00545A59"/>
    <w:rsid w:val="0059077D"/>
    <w:rsid w:val="005A2FD8"/>
    <w:rsid w:val="005C2579"/>
    <w:rsid w:val="005D18A1"/>
    <w:rsid w:val="005F3FAE"/>
    <w:rsid w:val="00604C1B"/>
    <w:rsid w:val="00605C60"/>
    <w:rsid w:val="00607517"/>
    <w:rsid w:val="006110CF"/>
    <w:rsid w:val="0061321C"/>
    <w:rsid w:val="00620DE6"/>
    <w:rsid w:val="00632C14"/>
    <w:rsid w:val="00675BD6"/>
    <w:rsid w:val="006912A8"/>
    <w:rsid w:val="006B455C"/>
    <w:rsid w:val="006C7AC7"/>
    <w:rsid w:val="006D5B3F"/>
    <w:rsid w:val="006E6B9C"/>
    <w:rsid w:val="0071221B"/>
    <w:rsid w:val="00734995"/>
    <w:rsid w:val="00794B48"/>
    <w:rsid w:val="007C1F14"/>
    <w:rsid w:val="007F37FE"/>
    <w:rsid w:val="008217E8"/>
    <w:rsid w:val="00821D39"/>
    <w:rsid w:val="00870214"/>
    <w:rsid w:val="008702CE"/>
    <w:rsid w:val="00884B9F"/>
    <w:rsid w:val="00886049"/>
    <w:rsid w:val="00890723"/>
    <w:rsid w:val="008B1FD1"/>
    <w:rsid w:val="00915B55"/>
    <w:rsid w:val="00923B54"/>
    <w:rsid w:val="00935E7C"/>
    <w:rsid w:val="009939CF"/>
    <w:rsid w:val="00A12460"/>
    <w:rsid w:val="00A43635"/>
    <w:rsid w:val="00A627EF"/>
    <w:rsid w:val="00AB38D2"/>
    <w:rsid w:val="00AB4AFB"/>
    <w:rsid w:val="00AC1487"/>
    <w:rsid w:val="00AD28EE"/>
    <w:rsid w:val="00B649DE"/>
    <w:rsid w:val="00B87E27"/>
    <w:rsid w:val="00BC20FC"/>
    <w:rsid w:val="00BC4743"/>
    <w:rsid w:val="00BE450D"/>
    <w:rsid w:val="00C1126C"/>
    <w:rsid w:val="00C57FB7"/>
    <w:rsid w:val="00C62FE6"/>
    <w:rsid w:val="00C96C21"/>
    <w:rsid w:val="00CC7122"/>
    <w:rsid w:val="00CC749F"/>
    <w:rsid w:val="00CF50A9"/>
    <w:rsid w:val="00D17E0E"/>
    <w:rsid w:val="00D40849"/>
    <w:rsid w:val="00D80AF2"/>
    <w:rsid w:val="00D930FC"/>
    <w:rsid w:val="00D95120"/>
    <w:rsid w:val="00DA3A56"/>
    <w:rsid w:val="00DA4B0F"/>
    <w:rsid w:val="00DF54EF"/>
    <w:rsid w:val="00DF5B32"/>
    <w:rsid w:val="00E2116B"/>
    <w:rsid w:val="00E372B3"/>
    <w:rsid w:val="00E51C12"/>
    <w:rsid w:val="00E57C7B"/>
    <w:rsid w:val="00E62EE9"/>
    <w:rsid w:val="00E70966"/>
    <w:rsid w:val="00E82653"/>
    <w:rsid w:val="00EB01A9"/>
    <w:rsid w:val="00EF406F"/>
    <w:rsid w:val="00F001F3"/>
    <w:rsid w:val="00F0686F"/>
    <w:rsid w:val="00FA791A"/>
    <w:rsid w:val="00FB1E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23"/>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634FD"/>
    <w:pPr>
      <w:spacing w:after="120"/>
    </w:pPr>
    <w:rPr>
      <w:rFonts w:ascii="Times New Roman" w:eastAsia="Times New Roman" w:hAnsi="Times New Roman"/>
      <w:sz w:val="24"/>
      <w:szCs w:val="24"/>
      <w:lang w:val="ru-RU" w:eastAsia="ru-RU"/>
    </w:rPr>
  </w:style>
  <w:style w:type="character" w:customStyle="1" w:styleId="a4">
    <w:name w:val="Основной текст Знак"/>
    <w:basedOn w:val="a0"/>
    <w:link w:val="a3"/>
    <w:uiPriority w:val="99"/>
    <w:locked/>
    <w:rsid w:val="002634FD"/>
    <w:rPr>
      <w:rFonts w:ascii="Times New Roman" w:hAnsi="Times New Roman" w:cs="Times New Roman"/>
      <w:sz w:val="24"/>
      <w:szCs w:val="24"/>
      <w:lang w:eastAsia="ru-RU"/>
    </w:rPr>
  </w:style>
  <w:style w:type="paragraph" w:customStyle="1" w:styleId="Default">
    <w:name w:val="Default"/>
    <w:uiPriority w:val="99"/>
    <w:rsid w:val="001261E3"/>
    <w:pPr>
      <w:autoSpaceDE w:val="0"/>
      <w:autoSpaceDN w:val="0"/>
      <w:adjustRightInd w:val="0"/>
    </w:pPr>
    <w:rPr>
      <w:rFonts w:ascii="Times New Roman" w:hAnsi="Times New Roman"/>
      <w:color w:val="000000"/>
      <w:sz w:val="24"/>
      <w:szCs w:val="24"/>
      <w:lang w:eastAsia="en-US"/>
    </w:rPr>
  </w:style>
  <w:style w:type="paragraph" w:styleId="a5">
    <w:name w:val="Normal (Web)"/>
    <w:basedOn w:val="a"/>
    <w:uiPriority w:val="99"/>
    <w:semiHidden/>
    <w:rsid w:val="001261E3"/>
    <w:pPr>
      <w:spacing w:before="100" w:beforeAutospacing="1" w:after="100" w:afterAutospacing="1"/>
    </w:pPr>
    <w:rPr>
      <w:rFonts w:ascii="Times New Roman" w:eastAsia="Times New Roman" w:hAnsi="Times New Roman"/>
      <w:sz w:val="24"/>
      <w:szCs w:val="24"/>
      <w:lang w:val="ru-RU" w:eastAsia="ru-RU"/>
    </w:rPr>
  </w:style>
  <w:style w:type="character" w:customStyle="1" w:styleId="ams">
    <w:name w:val="ams"/>
    <w:basedOn w:val="a0"/>
    <w:uiPriority w:val="99"/>
    <w:rsid w:val="001261E3"/>
    <w:rPr>
      <w:rFonts w:cs="Times New Roman"/>
    </w:rPr>
  </w:style>
  <w:style w:type="character" w:styleId="a6">
    <w:name w:val="Hyperlink"/>
    <w:basedOn w:val="a0"/>
    <w:uiPriority w:val="99"/>
    <w:semiHidden/>
    <w:rsid w:val="001261E3"/>
    <w:rPr>
      <w:rFonts w:cs="Times New Roman"/>
      <w:color w:val="0000FF"/>
      <w:u w:val="single"/>
    </w:rPr>
  </w:style>
  <w:style w:type="paragraph" w:styleId="a7">
    <w:name w:val="Balloon Text"/>
    <w:basedOn w:val="a"/>
    <w:link w:val="a8"/>
    <w:uiPriority w:val="99"/>
    <w:semiHidden/>
    <w:rsid w:val="001261E3"/>
    <w:rPr>
      <w:rFonts w:ascii="Tahoma" w:hAnsi="Tahoma" w:cs="Tahoma"/>
      <w:sz w:val="16"/>
      <w:szCs w:val="16"/>
    </w:rPr>
  </w:style>
  <w:style w:type="character" w:customStyle="1" w:styleId="a8">
    <w:name w:val="Текст выноски Знак"/>
    <w:basedOn w:val="a0"/>
    <w:link w:val="a7"/>
    <w:uiPriority w:val="99"/>
    <w:semiHidden/>
    <w:locked/>
    <w:rsid w:val="001261E3"/>
    <w:rPr>
      <w:rFonts w:ascii="Tahoma" w:hAnsi="Tahoma" w:cs="Tahoma"/>
      <w:sz w:val="16"/>
      <w:szCs w:val="16"/>
      <w:lang w:val="uk-UA"/>
    </w:rPr>
  </w:style>
  <w:style w:type="paragraph" w:customStyle="1" w:styleId="xfmc1">
    <w:name w:val="xfmc1"/>
    <w:basedOn w:val="a"/>
    <w:uiPriority w:val="99"/>
    <w:rsid w:val="00C62FE6"/>
    <w:pPr>
      <w:spacing w:before="100" w:beforeAutospacing="1" w:after="100" w:afterAutospacing="1"/>
    </w:pPr>
    <w:rPr>
      <w:rFonts w:ascii="Times New Roman" w:eastAsia="Times New Roman" w:hAnsi="Times New Roman"/>
      <w:sz w:val="24"/>
      <w:szCs w:val="24"/>
      <w:lang w:val="ru-RU" w:eastAsia="ru-RU"/>
    </w:rPr>
  </w:style>
  <w:style w:type="table" w:styleId="a9">
    <w:name w:val="Table Grid"/>
    <w:basedOn w:val="a1"/>
    <w:uiPriority w:val="99"/>
    <w:locked/>
    <w:rsid w:val="00935E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110CF"/>
    <w:pPr>
      <w:ind w:left="720"/>
      <w:contextualSpacing/>
    </w:pPr>
  </w:style>
</w:styles>
</file>

<file path=word/webSettings.xml><?xml version="1.0" encoding="utf-8"?>
<w:webSettings xmlns:r="http://schemas.openxmlformats.org/officeDocument/2006/relationships" xmlns:w="http://schemas.openxmlformats.org/wordprocessingml/2006/main">
  <w:divs>
    <w:div w:id="442264804">
      <w:marLeft w:val="0"/>
      <w:marRight w:val="0"/>
      <w:marTop w:val="0"/>
      <w:marBottom w:val="0"/>
      <w:divBdr>
        <w:top w:val="none" w:sz="0" w:space="0" w:color="auto"/>
        <w:left w:val="none" w:sz="0" w:space="0" w:color="auto"/>
        <w:bottom w:val="none" w:sz="0" w:space="0" w:color="auto"/>
        <w:right w:val="none" w:sz="0" w:space="0" w:color="auto"/>
      </w:divBdr>
    </w:div>
    <w:div w:id="442264812">
      <w:marLeft w:val="0"/>
      <w:marRight w:val="0"/>
      <w:marTop w:val="0"/>
      <w:marBottom w:val="0"/>
      <w:divBdr>
        <w:top w:val="none" w:sz="0" w:space="0" w:color="auto"/>
        <w:left w:val="none" w:sz="0" w:space="0" w:color="auto"/>
        <w:bottom w:val="none" w:sz="0" w:space="0" w:color="auto"/>
        <w:right w:val="none" w:sz="0" w:space="0" w:color="auto"/>
      </w:divBdr>
      <w:divsChild>
        <w:div w:id="442264785">
          <w:marLeft w:val="0"/>
          <w:marRight w:val="162"/>
          <w:marTop w:val="0"/>
          <w:marBottom w:val="0"/>
          <w:divBdr>
            <w:top w:val="none" w:sz="0" w:space="0" w:color="auto"/>
            <w:left w:val="none" w:sz="0" w:space="0" w:color="auto"/>
            <w:bottom w:val="none" w:sz="0" w:space="0" w:color="auto"/>
            <w:right w:val="none" w:sz="0" w:space="0" w:color="auto"/>
          </w:divBdr>
          <w:divsChild>
            <w:div w:id="442264784">
              <w:marLeft w:val="0"/>
              <w:marRight w:val="0"/>
              <w:marTop w:val="0"/>
              <w:marBottom w:val="0"/>
              <w:divBdr>
                <w:top w:val="none" w:sz="0" w:space="0" w:color="auto"/>
                <w:left w:val="none" w:sz="0" w:space="0" w:color="auto"/>
                <w:bottom w:val="none" w:sz="0" w:space="0" w:color="auto"/>
                <w:right w:val="none" w:sz="0" w:space="0" w:color="auto"/>
              </w:divBdr>
              <w:divsChild>
                <w:div w:id="442264808">
                  <w:marLeft w:val="0"/>
                  <w:marRight w:val="0"/>
                  <w:marTop w:val="0"/>
                  <w:marBottom w:val="162"/>
                  <w:divBdr>
                    <w:top w:val="none" w:sz="0" w:space="0" w:color="auto"/>
                    <w:left w:val="none" w:sz="0" w:space="0" w:color="auto"/>
                    <w:bottom w:val="none" w:sz="0" w:space="0" w:color="auto"/>
                    <w:right w:val="none" w:sz="0" w:space="0" w:color="auto"/>
                  </w:divBdr>
                  <w:divsChild>
                    <w:div w:id="442264795">
                      <w:marLeft w:val="0"/>
                      <w:marRight w:val="0"/>
                      <w:marTop w:val="0"/>
                      <w:marBottom w:val="0"/>
                      <w:divBdr>
                        <w:top w:val="none" w:sz="0" w:space="0" w:color="auto"/>
                        <w:left w:val="none" w:sz="0" w:space="0" w:color="auto"/>
                        <w:bottom w:val="none" w:sz="0" w:space="0" w:color="auto"/>
                        <w:right w:val="none" w:sz="0" w:space="0" w:color="auto"/>
                      </w:divBdr>
                      <w:divsChild>
                        <w:div w:id="442264798">
                          <w:marLeft w:val="0"/>
                          <w:marRight w:val="0"/>
                          <w:marTop w:val="0"/>
                          <w:marBottom w:val="0"/>
                          <w:divBdr>
                            <w:top w:val="none" w:sz="0" w:space="0" w:color="auto"/>
                            <w:left w:val="none" w:sz="0" w:space="0" w:color="auto"/>
                            <w:bottom w:val="none" w:sz="0" w:space="0" w:color="auto"/>
                            <w:right w:val="none" w:sz="0" w:space="0" w:color="auto"/>
                          </w:divBdr>
                          <w:divsChild>
                            <w:div w:id="442264800">
                              <w:marLeft w:val="0"/>
                              <w:marRight w:val="0"/>
                              <w:marTop w:val="0"/>
                              <w:marBottom w:val="0"/>
                              <w:divBdr>
                                <w:top w:val="none" w:sz="0" w:space="0" w:color="auto"/>
                                <w:left w:val="none" w:sz="0" w:space="0" w:color="auto"/>
                                <w:bottom w:val="none" w:sz="0" w:space="0" w:color="auto"/>
                                <w:right w:val="none" w:sz="0" w:space="0" w:color="auto"/>
                              </w:divBdr>
                              <w:divsChild>
                                <w:div w:id="442264809">
                                  <w:marLeft w:val="0"/>
                                  <w:marRight w:val="0"/>
                                  <w:marTop w:val="0"/>
                                  <w:marBottom w:val="0"/>
                                  <w:divBdr>
                                    <w:top w:val="none" w:sz="0" w:space="0" w:color="auto"/>
                                    <w:left w:val="none" w:sz="0" w:space="0" w:color="auto"/>
                                    <w:bottom w:val="none" w:sz="0" w:space="0" w:color="auto"/>
                                    <w:right w:val="none" w:sz="0" w:space="0" w:color="auto"/>
                                  </w:divBdr>
                                  <w:divsChild>
                                    <w:div w:id="4422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264813">
              <w:marLeft w:val="0"/>
              <w:marRight w:val="0"/>
              <w:marTop w:val="0"/>
              <w:marBottom w:val="0"/>
              <w:divBdr>
                <w:top w:val="none" w:sz="0" w:space="0" w:color="auto"/>
                <w:left w:val="none" w:sz="0" w:space="0" w:color="auto"/>
                <w:bottom w:val="none" w:sz="0" w:space="0" w:color="auto"/>
                <w:right w:val="none" w:sz="0" w:space="0" w:color="auto"/>
              </w:divBdr>
              <w:divsChild>
                <w:div w:id="442264789">
                  <w:marLeft w:val="0"/>
                  <w:marRight w:val="0"/>
                  <w:marTop w:val="0"/>
                  <w:marBottom w:val="0"/>
                  <w:divBdr>
                    <w:top w:val="none" w:sz="0" w:space="0" w:color="auto"/>
                    <w:left w:val="none" w:sz="0" w:space="0" w:color="auto"/>
                    <w:bottom w:val="none" w:sz="0" w:space="0" w:color="auto"/>
                    <w:right w:val="none" w:sz="0" w:space="0" w:color="auto"/>
                  </w:divBdr>
                  <w:divsChild>
                    <w:div w:id="442264805">
                      <w:marLeft w:val="0"/>
                      <w:marRight w:val="0"/>
                      <w:marTop w:val="0"/>
                      <w:marBottom w:val="0"/>
                      <w:divBdr>
                        <w:top w:val="none" w:sz="0" w:space="0" w:color="auto"/>
                        <w:left w:val="none" w:sz="0" w:space="0" w:color="auto"/>
                        <w:bottom w:val="none" w:sz="0" w:space="0" w:color="auto"/>
                        <w:right w:val="none" w:sz="0" w:space="0" w:color="auto"/>
                      </w:divBdr>
                      <w:divsChild>
                        <w:div w:id="442264799">
                          <w:marLeft w:val="0"/>
                          <w:marRight w:val="0"/>
                          <w:marTop w:val="0"/>
                          <w:marBottom w:val="0"/>
                          <w:divBdr>
                            <w:top w:val="none" w:sz="0" w:space="0" w:color="auto"/>
                            <w:left w:val="none" w:sz="0" w:space="0" w:color="auto"/>
                            <w:bottom w:val="none" w:sz="0" w:space="0" w:color="auto"/>
                            <w:right w:val="none" w:sz="0" w:space="0" w:color="auto"/>
                          </w:divBdr>
                          <w:divsChild>
                            <w:div w:id="442264810">
                              <w:marLeft w:val="0"/>
                              <w:marRight w:val="0"/>
                              <w:marTop w:val="0"/>
                              <w:marBottom w:val="0"/>
                              <w:divBdr>
                                <w:top w:val="single" w:sz="2" w:space="0" w:color="EFEFEF"/>
                                <w:left w:val="none" w:sz="0" w:space="0" w:color="auto"/>
                                <w:bottom w:val="none" w:sz="0" w:space="0" w:color="auto"/>
                                <w:right w:val="none" w:sz="0" w:space="0" w:color="auto"/>
                              </w:divBdr>
                              <w:divsChild>
                                <w:div w:id="442264793">
                                  <w:marLeft w:val="0"/>
                                  <w:marRight w:val="0"/>
                                  <w:marTop w:val="0"/>
                                  <w:marBottom w:val="0"/>
                                  <w:divBdr>
                                    <w:top w:val="none" w:sz="0" w:space="0" w:color="auto"/>
                                    <w:left w:val="none" w:sz="0" w:space="0" w:color="auto"/>
                                    <w:bottom w:val="none" w:sz="0" w:space="0" w:color="auto"/>
                                    <w:right w:val="none" w:sz="0" w:space="0" w:color="auto"/>
                                  </w:divBdr>
                                  <w:divsChild>
                                    <w:div w:id="442264787">
                                      <w:marLeft w:val="0"/>
                                      <w:marRight w:val="0"/>
                                      <w:marTop w:val="0"/>
                                      <w:marBottom w:val="0"/>
                                      <w:divBdr>
                                        <w:top w:val="none" w:sz="0" w:space="0" w:color="auto"/>
                                        <w:left w:val="none" w:sz="0" w:space="0" w:color="auto"/>
                                        <w:bottom w:val="none" w:sz="0" w:space="0" w:color="auto"/>
                                        <w:right w:val="none" w:sz="0" w:space="0" w:color="auto"/>
                                      </w:divBdr>
                                      <w:divsChild>
                                        <w:div w:id="442264801">
                                          <w:marLeft w:val="0"/>
                                          <w:marRight w:val="0"/>
                                          <w:marTop w:val="0"/>
                                          <w:marBottom w:val="0"/>
                                          <w:divBdr>
                                            <w:top w:val="none" w:sz="0" w:space="0" w:color="auto"/>
                                            <w:left w:val="none" w:sz="0" w:space="0" w:color="auto"/>
                                            <w:bottom w:val="none" w:sz="0" w:space="0" w:color="auto"/>
                                            <w:right w:val="none" w:sz="0" w:space="0" w:color="auto"/>
                                          </w:divBdr>
                                          <w:divsChild>
                                            <w:div w:id="442264797">
                                              <w:marLeft w:val="0"/>
                                              <w:marRight w:val="0"/>
                                              <w:marTop w:val="0"/>
                                              <w:marBottom w:val="0"/>
                                              <w:divBdr>
                                                <w:top w:val="none" w:sz="0" w:space="0" w:color="auto"/>
                                                <w:left w:val="none" w:sz="0" w:space="0" w:color="auto"/>
                                                <w:bottom w:val="none" w:sz="0" w:space="0" w:color="auto"/>
                                                <w:right w:val="none" w:sz="0" w:space="0" w:color="auto"/>
                                              </w:divBdr>
                                              <w:divsChild>
                                                <w:div w:id="442264788">
                                                  <w:marLeft w:val="0"/>
                                                  <w:marRight w:val="0"/>
                                                  <w:marTop w:val="0"/>
                                                  <w:marBottom w:val="0"/>
                                                  <w:divBdr>
                                                    <w:top w:val="none" w:sz="0" w:space="0" w:color="auto"/>
                                                    <w:left w:val="none" w:sz="0" w:space="0" w:color="auto"/>
                                                    <w:bottom w:val="none" w:sz="0" w:space="0" w:color="auto"/>
                                                    <w:right w:val="none" w:sz="0" w:space="0" w:color="auto"/>
                                                  </w:divBdr>
                                                  <w:divsChild>
                                                    <w:div w:id="442264796">
                                                      <w:marLeft w:val="0"/>
                                                      <w:marRight w:val="0"/>
                                                      <w:marTop w:val="0"/>
                                                      <w:marBottom w:val="0"/>
                                                      <w:divBdr>
                                                        <w:top w:val="none" w:sz="0" w:space="0" w:color="auto"/>
                                                        <w:left w:val="none" w:sz="0" w:space="0" w:color="auto"/>
                                                        <w:bottom w:val="none" w:sz="0" w:space="0" w:color="auto"/>
                                                        <w:right w:val="none" w:sz="0" w:space="0" w:color="auto"/>
                                                      </w:divBdr>
                                                      <w:divsChild>
                                                        <w:div w:id="442264783">
                                                          <w:marLeft w:val="0"/>
                                                          <w:marRight w:val="0"/>
                                                          <w:marTop w:val="81"/>
                                                          <w:marBottom w:val="0"/>
                                                          <w:divBdr>
                                                            <w:top w:val="none" w:sz="0" w:space="0" w:color="auto"/>
                                                            <w:left w:val="none" w:sz="0" w:space="0" w:color="auto"/>
                                                            <w:bottom w:val="none" w:sz="0" w:space="0" w:color="auto"/>
                                                            <w:right w:val="none" w:sz="0" w:space="0" w:color="auto"/>
                                                          </w:divBdr>
                                                          <w:divsChild>
                                                            <w:div w:id="442264794">
                                                              <w:marLeft w:val="0"/>
                                                              <w:marRight w:val="0"/>
                                                              <w:marTop w:val="0"/>
                                                              <w:marBottom w:val="0"/>
                                                              <w:divBdr>
                                                                <w:top w:val="none" w:sz="0" w:space="0" w:color="auto"/>
                                                                <w:left w:val="none" w:sz="0" w:space="0" w:color="auto"/>
                                                                <w:bottom w:val="none" w:sz="0" w:space="0" w:color="auto"/>
                                                                <w:right w:val="none" w:sz="0" w:space="0" w:color="auto"/>
                                                              </w:divBdr>
                                                              <w:divsChild>
                                                                <w:div w:id="442264791">
                                                                  <w:marLeft w:val="0"/>
                                                                  <w:marRight w:val="0"/>
                                                                  <w:marTop w:val="0"/>
                                                                  <w:marBottom w:val="0"/>
                                                                  <w:divBdr>
                                                                    <w:top w:val="none" w:sz="0" w:space="0" w:color="auto"/>
                                                                    <w:left w:val="none" w:sz="0" w:space="0" w:color="auto"/>
                                                                    <w:bottom w:val="none" w:sz="0" w:space="0" w:color="auto"/>
                                                                    <w:right w:val="none" w:sz="0" w:space="0" w:color="auto"/>
                                                                  </w:divBdr>
                                                                  <w:divsChild>
                                                                    <w:div w:id="4422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264806">
                                              <w:marLeft w:val="0"/>
                                              <w:marRight w:val="0"/>
                                              <w:marTop w:val="0"/>
                                              <w:marBottom w:val="0"/>
                                              <w:divBdr>
                                                <w:top w:val="none" w:sz="0" w:space="0" w:color="auto"/>
                                                <w:left w:val="none" w:sz="0" w:space="0" w:color="auto"/>
                                                <w:bottom w:val="none" w:sz="0" w:space="0" w:color="auto"/>
                                                <w:right w:val="none" w:sz="0" w:space="0" w:color="auto"/>
                                              </w:divBdr>
                                              <w:divsChild>
                                                <w:div w:id="442264786">
                                                  <w:marLeft w:val="0"/>
                                                  <w:marRight w:val="0"/>
                                                  <w:marTop w:val="0"/>
                                                  <w:marBottom w:val="0"/>
                                                  <w:divBdr>
                                                    <w:top w:val="none" w:sz="0" w:space="0" w:color="auto"/>
                                                    <w:left w:val="none" w:sz="0" w:space="0" w:color="auto"/>
                                                    <w:bottom w:val="none" w:sz="0" w:space="0" w:color="auto"/>
                                                    <w:right w:val="none" w:sz="0" w:space="0" w:color="auto"/>
                                                  </w:divBdr>
                                                  <w:divsChild>
                                                    <w:div w:id="442264811">
                                                      <w:marLeft w:val="0"/>
                                                      <w:marRight w:val="0"/>
                                                      <w:marTop w:val="0"/>
                                                      <w:marBottom w:val="0"/>
                                                      <w:divBdr>
                                                        <w:top w:val="none" w:sz="0" w:space="0" w:color="auto"/>
                                                        <w:left w:val="none" w:sz="0" w:space="0" w:color="auto"/>
                                                        <w:bottom w:val="none" w:sz="0" w:space="0" w:color="auto"/>
                                                        <w:right w:val="none" w:sz="0" w:space="0" w:color="auto"/>
                                                      </w:divBdr>
                                                      <w:divsChild>
                                                        <w:div w:id="442264807">
                                                          <w:marLeft w:val="0"/>
                                                          <w:marRight w:val="0"/>
                                                          <w:marTop w:val="0"/>
                                                          <w:marBottom w:val="0"/>
                                                          <w:divBdr>
                                                            <w:top w:val="none" w:sz="0" w:space="0" w:color="auto"/>
                                                            <w:left w:val="none" w:sz="0" w:space="0" w:color="auto"/>
                                                            <w:bottom w:val="none" w:sz="0" w:space="0" w:color="auto"/>
                                                            <w:right w:val="none" w:sz="0" w:space="0" w:color="auto"/>
                                                          </w:divBdr>
                                                          <w:divsChild>
                                                            <w:div w:id="442264792">
                                                              <w:marLeft w:val="0"/>
                                                              <w:marRight w:val="0"/>
                                                              <w:marTop w:val="0"/>
                                                              <w:marBottom w:val="0"/>
                                                              <w:divBdr>
                                                                <w:top w:val="none" w:sz="0" w:space="0" w:color="auto"/>
                                                                <w:left w:val="none" w:sz="0" w:space="0" w:color="auto"/>
                                                                <w:bottom w:val="none" w:sz="0" w:space="0" w:color="auto"/>
                                                                <w:right w:val="none" w:sz="0" w:space="0" w:color="auto"/>
                                                              </w:divBdr>
                                                              <w:divsChild>
                                                                <w:div w:id="4422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898637">
      <w:bodyDiv w:val="1"/>
      <w:marLeft w:val="0"/>
      <w:marRight w:val="0"/>
      <w:marTop w:val="0"/>
      <w:marBottom w:val="0"/>
      <w:divBdr>
        <w:top w:val="none" w:sz="0" w:space="0" w:color="auto"/>
        <w:left w:val="none" w:sz="0" w:space="0" w:color="auto"/>
        <w:bottom w:val="none" w:sz="0" w:space="0" w:color="auto"/>
        <w:right w:val="none" w:sz="0" w:space="0" w:color="auto"/>
      </w:divBdr>
    </w:div>
    <w:div w:id="1580289432">
      <w:bodyDiv w:val="1"/>
      <w:marLeft w:val="0"/>
      <w:marRight w:val="0"/>
      <w:marTop w:val="0"/>
      <w:marBottom w:val="0"/>
      <w:divBdr>
        <w:top w:val="none" w:sz="0" w:space="0" w:color="auto"/>
        <w:left w:val="none" w:sz="0" w:space="0" w:color="auto"/>
        <w:bottom w:val="none" w:sz="0" w:space="0" w:color="auto"/>
        <w:right w:val="none" w:sz="0" w:space="0" w:color="auto"/>
      </w:divBdr>
      <w:divsChild>
        <w:div w:id="589122006">
          <w:marLeft w:val="0"/>
          <w:marRight w:val="0"/>
          <w:marTop w:val="0"/>
          <w:marBottom w:val="0"/>
          <w:divBdr>
            <w:top w:val="none" w:sz="0" w:space="0" w:color="auto"/>
            <w:left w:val="none" w:sz="0" w:space="0" w:color="auto"/>
            <w:bottom w:val="none" w:sz="0" w:space="0" w:color="auto"/>
            <w:right w:val="none" w:sz="0" w:space="0" w:color="auto"/>
          </w:divBdr>
        </w:div>
        <w:div w:id="654139849">
          <w:marLeft w:val="0"/>
          <w:marRight w:val="0"/>
          <w:marTop w:val="0"/>
          <w:marBottom w:val="0"/>
          <w:divBdr>
            <w:top w:val="none" w:sz="0" w:space="0" w:color="auto"/>
            <w:left w:val="none" w:sz="0" w:space="0" w:color="auto"/>
            <w:bottom w:val="none" w:sz="0" w:space="0" w:color="auto"/>
            <w:right w:val="none" w:sz="0" w:space="0" w:color="auto"/>
          </w:divBdr>
        </w:div>
        <w:div w:id="1948659181">
          <w:marLeft w:val="0"/>
          <w:marRight w:val="0"/>
          <w:marTop w:val="0"/>
          <w:marBottom w:val="0"/>
          <w:divBdr>
            <w:top w:val="none" w:sz="0" w:space="0" w:color="auto"/>
            <w:left w:val="none" w:sz="0" w:space="0" w:color="auto"/>
            <w:bottom w:val="none" w:sz="0" w:space="0" w:color="auto"/>
            <w:right w:val="none" w:sz="0" w:space="0" w:color="auto"/>
          </w:divBdr>
        </w:div>
        <w:div w:id="1716344747">
          <w:marLeft w:val="0"/>
          <w:marRight w:val="0"/>
          <w:marTop w:val="0"/>
          <w:marBottom w:val="0"/>
          <w:divBdr>
            <w:top w:val="none" w:sz="0" w:space="0" w:color="auto"/>
            <w:left w:val="none" w:sz="0" w:space="0" w:color="auto"/>
            <w:bottom w:val="none" w:sz="0" w:space="0" w:color="auto"/>
            <w:right w:val="none" w:sz="0" w:space="0" w:color="auto"/>
          </w:divBdr>
        </w:div>
        <w:div w:id="1630208145">
          <w:marLeft w:val="0"/>
          <w:marRight w:val="0"/>
          <w:marTop w:val="0"/>
          <w:marBottom w:val="0"/>
          <w:divBdr>
            <w:top w:val="none" w:sz="0" w:space="0" w:color="auto"/>
            <w:left w:val="none" w:sz="0" w:space="0" w:color="auto"/>
            <w:bottom w:val="none" w:sz="0" w:space="0" w:color="auto"/>
            <w:right w:val="none" w:sz="0" w:space="0" w:color="auto"/>
          </w:divBdr>
        </w:div>
        <w:div w:id="1094783567">
          <w:marLeft w:val="0"/>
          <w:marRight w:val="0"/>
          <w:marTop w:val="0"/>
          <w:marBottom w:val="0"/>
          <w:divBdr>
            <w:top w:val="none" w:sz="0" w:space="0" w:color="auto"/>
            <w:left w:val="none" w:sz="0" w:space="0" w:color="auto"/>
            <w:bottom w:val="none" w:sz="0" w:space="0" w:color="auto"/>
            <w:right w:val="none" w:sz="0" w:space="0" w:color="auto"/>
          </w:divBdr>
        </w:div>
        <w:div w:id="2086144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6</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35</cp:revision>
  <dcterms:created xsi:type="dcterms:W3CDTF">2020-11-04T11:28:00Z</dcterms:created>
  <dcterms:modified xsi:type="dcterms:W3CDTF">2020-11-09T09:22:00Z</dcterms:modified>
</cp:coreProperties>
</file>