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Ind w:w="720" w:type="dxa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9D0CC4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4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шкільних математичних олімпіад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0D7175" w:rsidP="00677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Думанська Тетяна Володимирівна, </w:t>
            </w:r>
            <w:r w:rsidR="00677E76">
              <w:rPr>
                <w:rFonts w:ascii="Times New Roman" w:hAnsi="Times New Roman" w:cs="Times New Roman"/>
                <w:sz w:val="28"/>
                <w:szCs w:val="28"/>
              </w:rPr>
              <w:t>старший викладач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F54320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78FD" w:rsidRPr="00E978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http://math.kpnu.edu.ua/kaf/dumanska/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0D717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dumanska@kpnu.edu.ua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E652E" w:rsidRDefault="007E652E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52E">
              <w:rPr>
                <w:rFonts w:ascii="Times New Roman" w:hAnsi="Times New Roman" w:cs="Times New Roman"/>
                <w:sz w:val="28"/>
                <w:szCs w:val="28"/>
              </w:rPr>
              <w:t>https://moodle.kpnu.edu.ua/course/view.php?id=4381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понеділка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445EA0" w:rsidRPr="004A7353" w:rsidRDefault="004A7353" w:rsidP="007C51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C1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Pr="004A7353">
        <w:rPr>
          <w:rFonts w:ascii="Times New Roman" w:hAnsi="Times New Roman" w:cs="Times New Roman"/>
          <w:sz w:val="28"/>
          <w:szCs w:val="28"/>
        </w:rPr>
        <w:t xml:space="preserve"> вивчення навчальної дисципліни </w:t>
      </w:r>
      <w:r w:rsidR="00AD0328" w:rsidRPr="001713C1">
        <w:rPr>
          <w:rFonts w:ascii="Times New Roman" w:hAnsi="Times New Roman" w:cs="Times New Roman"/>
          <w:sz w:val="28"/>
          <w:szCs w:val="28"/>
        </w:rPr>
        <w:t>«</w:t>
      </w:r>
      <w:r w:rsidR="003308B1" w:rsidRPr="009D0CC4">
        <w:rPr>
          <w:rFonts w:ascii="Times New Roman" w:hAnsi="Times New Roman" w:cs="Times New Roman"/>
          <w:sz w:val="28"/>
          <w:szCs w:val="28"/>
        </w:rPr>
        <w:t>Розв’язування задач шкільних математичних олімпіад</w:t>
      </w:r>
      <w:r w:rsidR="00AD0328" w:rsidRPr="001713C1">
        <w:rPr>
          <w:rFonts w:ascii="Times New Roman" w:hAnsi="Times New Roman" w:cs="Times New Roman"/>
          <w:sz w:val="28"/>
          <w:szCs w:val="28"/>
        </w:rPr>
        <w:t>»</w:t>
      </w:r>
      <w:r w:rsidR="003308B1" w:rsidRPr="00886290">
        <w:rPr>
          <w:rFonts w:ascii="Times New Roman" w:hAnsi="Times New Roman" w:cs="Times New Roman"/>
          <w:sz w:val="28"/>
          <w:szCs w:val="28"/>
        </w:rPr>
        <w:t xml:space="preserve"> </w:t>
      </w:r>
      <w:r w:rsidRPr="004A7353">
        <w:rPr>
          <w:rFonts w:ascii="Times New Roman" w:hAnsi="Times New Roman" w:cs="Times New Roman"/>
          <w:sz w:val="28"/>
          <w:szCs w:val="28"/>
        </w:rPr>
        <w:t xml:space="preserve">є: різні методи і прийоми розв’язування </w:t>
      </w:r>
      <w:proofErr w:type="spellStart"/>
      <w:r w:rsidRPr="004A7353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4A7353">
        <w:rPr>
          <w:rFonts w:ascii="Times New Roman" w:hAnsi="Times New Roman" w:cs="Times New Roman"/>
          <w:sz w:val="28"/>
          <w:szCs w:val="28"/>
        </w:rPr>
        <w:t xml:space="preserve"> задач з математики різних турів (шкільного, районного, обласного, всеукраїнського, міжнародного).</w:t>
      </w:r>
      <w:r w:rsidRPr="004A7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6290" w:rsidRDefault="00886290" w:rsidP="007C51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Курс </w:t>
      </w:r>
      <w:r w:rsidR="00AD0328" w:rsidRPr="001713C1">
        <w:rPr>
          <w:rFonts w:ascii="Times New Roman" w:hAnsi="Times New Roman" w:cs="Times New Roman"/>
          <w:sz w:val="28"/>
          <w:szCs w:val="28"/>
        </w:rPr>
        <w:t>«</w:t>
      </w:r>
      <w:r w:rsidR="0041636F" w:rsidRPr="009D0CC4">
        <w:rPr>
          <w:rFonts w:ascii="Times New Roman" w:hAnsi="Times New Roman" w:cs="Times New Roman"/>
          <w:sz w:val="28"/>
          <w:szCs w:val="28"/>
        </w:rPr>
        <w:t>Розв’язування задач шкільних математичних олімпіад</w:t>
      </w:r>
      <w:r w:rsidR="00AD0328" w:rsidRPr="001713C1">
        <w:rPr>
          <w:rFonts w:ascii="Times New Roman" w:hAnsi="Times New Roman" w:cs="Times New Roman"/>
          <w:sz w:val="28"/>
          <w:szCs w:val="28"/>
        </w:rPr>
        <w:t>»</w:t>
      </w:r>
      <w:r w:rsidRPr="00886290">
        <w:rPr>
          <w:rFonts w:ascii="Times New Roman" w:hAnsi="Times New Roman" w:cs="Times New Roman"/>
          <w:sz w:val="28"/>
          <w:szCs w:val="28"/>
        </w:rPr>
        <w:t xml:space="preserve">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Pr="00886290">
        <w:rPr>
          <w:rFonts w:ascii="Times New Roman" w:hAnsi="Times New Roman" w:cs="Times New Roman"/>
          <w:spacing w:val="-4"/>
          <w:sz w:val="28"/>
          <w:szCs w:val="28"/>
        </w:rPr>
        <w:t xml:space="preserve">вибіркова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886290">
        <w:rPr>
          <w:rFonts w:ascii="Times New Roman" w:hAnsi="Times New Roman" w:cs="Times New Roman"/>
          <w:color w:val="000000"/>
          <w:sz w:val="28"/>
          <w:szCs w:val="28"/>
        </w:rPr>
        <w:t>вільного вибору студента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1713C1" w:rsidRPr="001713C1" w:rsidRDefault="001713C1" w:rsidP="001713C1">
      <w:pPr>
        <w:pStyle w:val="a8"/>
        <w:ind w:firstLine="709"/>
        <w:rPr>
          <w:sz w:val="28"/>
          <w:szCs w:val="28"/>
        </w:rPr>
      </w:pPr>
      <w:r w:rsidRPr="001713C1">
        <w:rPr>
          <w:sz w:val="28"/>
          <w:szCs w:val="28"/>
        </w:rPr>
        <w:t xml:space="preserve">Метою викладання навчальної дисципліни «Розв’язування задач шкільних математичних олімпіад» є </w:t>
      </w:r>
      <w:r w:rsidR="001B72D1">
        <w:rPr>
          <w:rStyle w:val="fontstyle01"/>
          <w:i w:val="0"/>
        </w:rPr>
        <w:t>ознайомлення</w:t>
      </w:r>
      <w:r w:rsidR="001B72D1" w:rsidRPr="00E86A6D">
        <w:rPr>
          <w:rStyle w:val="fontstyle01"/>
          <w:i w:val="0"/>
        </w:rPr>
        <w:t xml:space="preserve"> студентів з методами розв’язування математичних задач </w:t>
      </w:r>
      <w:proofErr w:type="spellStart"/>
      <w:r w:rsidR="001B72D1" w:rsidRPr="00E86A6D">
        <w:rPr>
          <w:rStyle w:val="fontstyle01"/>
          <w:i w:val="0"/>
        </w:rPr>
        <w:t>олімпіадного</w:t>
      </w:r>
      <w:proofErr w:type="spellEnd"/>
      <w:r w:rsidR="001B72D1" w:rsidRPr="00E86A6D">
        <w:rPr>
          <w:rStyle w:val="fontstyle01"/>
          <w:i w:val="0"/>
        </w:rPr>
        <w:t xml:space="preserve"> характеру</w:t>
      </w:r>
      <w:r w:rsidR="001B72D1">
        <w:rPr>
          <w:rStyle w:val="fontstyle01"/>
          <w:i w:val="0"/>
        </w:rPr>
        <w:t>,</w:t>
      </w:r>
      <w:r w:rsidR="001B72D1" w:rsidRPr="001713C1">
        <w:rPr>
          <w:sz w:val="28"/>
          <w:szCs w:val="28"/>
        </w:rPr>
        <w:t xml:space="preserve"> </w:t>
      </w:r>
      <w:r w:rsidRPr="001713C1">
        <w:rPr>
          <w:sz w:val="28"/>
          <w:szCs w:val="28"/>
        </w:rPr>
        <w:t>забезпечення і реалізація умов професійного становлення майбутнього вчителя математики середнього освітнього навчального закладу.</w:t>
      </w:r>
    </w:p>
    <w:p w:rsidR="001713C1" w:rsidRPr="001713C1" w:rsidRDefault="001713C1" w:rsidP="001713C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C1">
        <w:rPr>
          <w:rFonts w:ascii="Times New Roman" w:hAnsi="Times New Roman" w:cs="Times New Roman"/>
          <w:sz w:val="28"/>
          <w:szCs w:val="28"/>
        </w:rPr>
        <w:lastRenderedPageBreak/>
        <w:t>Завдання: орієнтування підготовки вчителя математики на оволодіння узагальненими прийомами розв’язання професійних задач таких типів:</w:t>
      </w:r>
    </w:p>
    <w:p w:rsidR="001713C1" w:rsidRPr="001713C1" w:rsidRDefault="001713C1" w:rsidP="001713C1">
      <w:pPr>
        <w:numPr>
          <w:ilvl w:val="0"/>
          <w:numId w:val="72"/>
        </w:numPr>
        <w:tabs>
          <w:tab w:val="clear" w:pos="1526"/>
          <w:tab w:val="num" w:pos="993"/>
          <w:tab w:val="left" w:pos="1418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3C1">
        <w:rPr>
          <w:rFonts w:ascii="Times New Roman" w:hAnsi="Times New Roman" w:cs="Times New Roman"/>
          <w:sz w:val="28"/>
          <w:szCs w:val="28"/>
        </w:rPr>
        <w:t>підготовка учнів до математичних олімпіад;</w:t>
      </w:r>
    </w:p>
    <w:p w:rsidR="001713C1" w:rsidRPr="001713C1" w:rsidRDefault="001713C1" w:rsidP="001713C1">
      <w:pPr>
        <w:numPr>
          <w:ilvl w:val="0"/>
          <w:numId w:val="72"/>
        </w:numPr>
        <w:tabs>
          <w:tab w:val="clear" w:pos="1526"/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3C1">
        <w:rPr>
          <w:rFonts w:ascii="Times New Roman" w:hAnsi="Times New Roman" w:cs="Times New Roman"/>
          <w:sz w:val="28"/>
          <w:szCs w:val="28"/>
        </w:rPr>
        <w:t xml:space="preserve">складання і підбір </w:t>
      </w:r>
      <w:proofErr w:type="spellStart"/>
      <w:r w:rsidRPr="001713C1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1713C1">
        <w:rPr>
          <w:rFonts w:ascii="Times New Roman" w:hAnsi="Times New Roman" w:cs="Times New Roman"/>
          <w:sz w:val="28"/>
          <w:szCs w:val="28"/>
        </w:rPr>
        <w:t xml:space="preserve"> задач з математики;</w:t>
      </w:r>
    </w:p>
    <w:p w:rsidR="001713C1" w:rsidRPr="001713C1" w:rsidRDefault="001713C1" w:rsidP="001713C1">
      <w:pPr>
        <w:numPr>
          <w:ilvl w:val="0"/>
          <w:numId w:val="72"/>
        </w:numPr>
        <w:tabs>
          <w:tab w:val="clear" w:pos="1526"/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3C1">
        <w:rPr>
          <w:rFonts w:ascii="Times New Roman" w:hAnsi="Times New Roman" w:cs="Times New Roman"/>
          <w:sz w:val="28"/>
          <w:szCs w:val="28"/>
        </w:rPr>
        <w:t>проведення математичних олімпіад.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E92F49" w:rsidRDefault="003B3510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D07" w:rsidRPr="00784D07" w:rsidRDefault="00784D07" w:rsidP="00784D07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4D07">
        <w:rPr>
          <w:rFonts w:ascii="Times New Roman" w:hAnsi="Times New Roman" w:cs="Times New Roman"/>
          <w:b/>
          <w:bCs/>
          <w:iCs/>
          <w:sz w:val="28"/>
          <w:szCs w:val="28"/>
        </w:rPr>
        <w:t>знати:</w:t>
      </w:r>
    </w:p>
    <w:p w:rsidR="00784D07" w:rsidRPr="00784D07" w:rsidRDefault="00784D07" w:rsidP="00784D07">
      <w:pPr>
        <w:pStyle w:val="a3"/>
        <w:numPr>
          <w:ilvl w:val="0"/>
          <w:numId w:val="74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fontstyle01"/>
          <w:b/>
          <w:i w:val="0"/>
          <w:iCs w:val="0"/>
        </w:rPr>
      </w:pPr>
      <w:r w:rsidRPr="00784D07">
        <w:rPr>
          <w:rStyle w:val="fontstyle01"/>
          <w:i w:val="0"/>
        </w:rPr>
        <w:t>основні методи розв’язування задач теорії чисел та задач логічного характеру;</w:t>
      </w:r>
    </w:p>
    <w:p w:rsidR="00784D07" w:rsidRPr="00784D07" w:rsidRDefault="00784D07" w:rsidP="00784D07">
      <w:pPr>
        <w:pStyle w:val="a3"/>
        <w:numPr>
          <w:ilvl w:val="0"/>
          <w:numId w:val="74"/>
        </w:numPr>
        <w:tabs>
          <w:tab w:val="left" w:pos="567"/>
        </w:tabs>
        <w:spacing w:after="0" w:line="240" w:lineRule="auto"/>
        <w:ind w:left="567" w:hanging="567"/>
        <w:rPr>
          <w:rStyle w:val="fontstyle01"/>
          <w:b/>
          <w:i w:val="0"/>
          <w:iCs w:val="0"/>
        </w:rPr>
      </w:pPr>
      <w:r w:rsidRPr="00784D07">
        <w:rPr>
          <w:rStyle w:val="fontstyle01"/>
          <w:i w:val="0"/>
        </w:rPr>
        <w:t>основні методи розв’язування алгебраїчних та функціональних рівнянь;</w:t>
      </w:r>
    </w:p>
    <w:p w:rsidR="00784D07" w:rsidRPr="00784D07" w:rsidRDefault="00784D07" w:rsidP="00784D07">
      <w:pPr>
        <w:pStyle w:val="a3"/>
        <w:numPr>
          <w:ilvl w:val="0"/>
          <w:numId w:val="74"/>
        </w:numPr>
        <w:tabs>
          <w:tab w:val="left" w:pos="567"/>
        </w:tabs>
        <w:spacing w:after="0" w:line="240" w:lineRule="auto"/>
        <w:ind w:left="567" w:hanging="567"/>
        <w:rPr>
          <w:rStyle w:val="fontstyle01"/>
          <w:b/>
          <w:i w:val="0"/>
          <w:iCs w:val="0"/>
        </w:rPr>
      </w:pPr>
      <w:r w:rsidRPr="00784D07">
        <w:rPr>
          <w:rStyle w:val="fontstyle01"/>
          <w:i w:val="0"/>
        </w:rPr>
        <w:t>основні методи доведення нерівностей;</w:t>
      </w:r>
    </w:p>
    <w:p w:rsidR="00784D07" w:rsidRPr="00784D07" w:rsidRDefault="00784D07" w:rsidP="00784D07">
      <w:pPr>
        <w:pStyle w:val="a3"/>
        <w:numPr>
          <w:ilvl w:val="0"/>
          <w:numId w:val="74"/>
        </w:numPr>
        <w:tabs>
          <w:tab w:val="left" w:pos="567"/>
        </w:tabs>
        <w:spacing w:after="0" w:line="240" w:lineRule="auto"/>
        <w:ind w:left="567" w:hanging="567"/>
        <w:rPr>
          <w:rStyle w:val="fontstyle01"/>
          <w:b/>
          <w:i w:val="0"/>
          <w:iCs w:val="0"/>
        </w:rPr>
      </w:pPr>
      <w:r w:rsidRPr="00784D07">
        <w:rPr>
          <w:rStyle w:val="fontstyle01"/>
          <w:i w:val="0"/>
        </w:rPr>
        <w:t>основні методи розв’язування геометричних задач.</w:t>
      </w:r>
    </w:p>
    <w:p w:rsidR="00784D07" w:rsidRPr="00784D07" w:rsidRDefault="00784D07" w:rsidP="00784D07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D07">
        <w:rPr>
          <w:rStyle w:val="fontstyle31"/>
        </w:rPr>
        <w:t>вміти:</w:t>
      </w:r>
      <w:r w:rsidRPr="00784D07">
        <w:rPr>
          <w:rStyle w:val="fontstyle21"/>
          <w:rFonts w:ascii="Times New Roman" w:hAnsi="Times New Roman" w:cs="Times New Roman"/>
        </w:rPr>
        <w:br/>
      </w:r>
      <w:r w:rsidRPr="00784D07">
        <w:rPr>
          <w:rStyle w:val="fontstyle21"/>
          <w:rFonts w:ascii="Times New Roman" w:hAnsi="Times New Roman" w:cs="Times New Roman"/>
        </w:rPr>
        <w:sym w:font="Wingdings" w:char="F0D8"/>
      </w:r>
      <w:r w:rsidRPr="00784D07">
        <w:rPr>
          <w:rStyle w:val="fontstyle21"/>
          <w:rFonts w:ascii="Times New Roman" w:hAnsi="Times New Roman" w:cs="Times New Roman"/>
        </w:rPr>
        <w:tab/>
      </w:r>
      <w:r w:rsidRPr="00784D07">
        <w:rPr>
          <w:rStyle w:val="fontstyle01"/>
          <w:i w:val="0"/>
        </w:rPr>
        <w:t>розв’язувати задачі з теорії чисел та задачі логічного характеру;</w:t>
      </w:r>
      <w:r w:rsidRPr="00784D07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84D07">
        <w:rPr>
          <w:rStyle w:val="fontstyle21"/>
          <w:rFonts w:ascii="Times New Roman" w:hAnsi="Times New Roman" w:cs="Times New Roman"/>
        </w:rPr>
        <w:sym w:font="Wingdings" w:char="F0D8"/>
      </w:r>
      <w:r w:rsidRPr="00784D07">
        <w:rPr>
          <w:rStyle w:val="fontstyle21"/>
          <w:rFonts w:ascii="Times New Roman" w:hAnsi="Times New Roman" w:cs="Times New Roman"/>
        </w:rPr>
        <w:tab/>
      </w:r>
      <w:r w:rsidRPr="00784D07">
        <w:rPr>
          <w:rStyle w:val="fontstyle01"/>
          <w:i w:val="0"/>
        </w:rPr>
        <w:t>розв’язувати алгебраїчні та функціональні рівняння;</w:t>
      </w:r>
      <w:r w:rsidRPr="00784D07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84D07">
        <w:rPr>
          <w:rStyle w:val="fontstyle21"/>
          <w:rFonts w:ascii="Times New Roman" w:hAnsi="Times New Roman" w:cs="Times New Roman"/>
        </w:rPr>
        <w:sym w:font="Wingdings" w:char="F0D8"/>
      </w:r>
      <w:r w:rsidRPr="00784D07">
        <w:rPr>
          <w:rStyle w:val="fontstyle21"/>
          <w:rFonts w:ascii="Times New Roman" w:hAnsi="Times New Roman" w:cs="Times New Roman"/>
        </w:rPr>
        <w:tab/>
      </w:r>
      <w:r w:rsidRPr="00784D07">
        <w:rPr>
          <w:rStyle w:val="fontstyle01"/>
          <w:i w:val="0"/>
        </w:rPr>
        <w:t>доводити нерівності;</w:t>
      </w:r>
      <w:r w:rsidRPr="00784D07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84D07">
        <w:rPr>
          <w:rStyle w:val="fontstyle21"/>
          <w:rFonts w:ascii="Times New Roman" w:hAnsi="Times New Roman" w:cs="Times New Roman"/>
        </w:rPr>
        <w:sym w:font="Wingdings" w:char="F0D8"/>
      </w:r>
      <w:r w:rsidRPr="00784D07">
        <w:rPr>
          <w:rStyle w:val="fontstyle21"/>
          <w:rFonts w:ascii="Times New Roman" w:hAnsi="Times New Roman" w:cs="Times New Roman"/>
        </w:rPr>
        <w:tab/>
      </w:r>
      <w:r w:rsidRPr="00784D07">
        <w:rPr>
          <w:rStyle w:val="fontstyle01"/>
          <w:i w:val="0"/>
        </w:rPr>
        <w:t>розв’язувати задачі з геометрії</w:t>
      </w:r>
      <w:r w:rsidRPr="00784D07">
        <w:rPr>
          <w:rFonts w:ascii="Times New Roman" w:hAnsi="Times New Roman" w:cs="Times New Roman"/>
          <w:sz w:val="28"/>
          <w:szCs w:val="28"/>
        </w:rPr>
        <w:t>.</w:t>
      </w:r>
    </w:p>
    <w:p w:rsidR="00784D07" w:rsidRDefault="00784D07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Ind w:w="-804" w:type="dxa"/>
        <w:tblLook w:val="01E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2, 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4-й, 6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B0355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B035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3308B1">
        <w:rPr>
          <w:rFonts w:ascii="Times New Roman" w:hAnsi="Times New Roman" w:cs="Times New Roman"/>
          <w:sz w:val="28"/>
          <w:szCs w:val="28"/>
        </w:rPr>
        <w:t xml:space="preserve"> Семестровий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 xml:space="preserve">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445ABC">
        <w:rPr>
          <w:rFonts w:ascii="Times New Roman" w:hAnsi="Times New Roman" w:cs="Times New Roman"/>
          <w:sz w:val="28"/>
          <w:szCs w:val="28"/>
        </w:rPr>
        <w:t>тами написання модульної контрольної роботи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4097" w:type="dxa"/>
        <w:jc w:val="center"/>
        <w:tblInd w:w="-1033" w:type="dxa"/>
        <w:tblLayout w:type="fixed"/>
        <w:tblLook w:val="0000"/>
      </w:tblPr>
      <w:tblGrid>
        <w:gridCol w:w="1394"/>
        <w:gridCol w:w="4820"/>
        <w:gridCol w:w="1347"/>
        <w:gridCol w:w="4323"/>
        <w:gridCol w:w="2213"/>
      </w:tblGrid>
      <w:tr w:rsidR="00D93D00" w:rsidRPr="00EC0B59" w:rsidTr="0052375A">
        <w:trPr>
          <w:trHeight w:val="1003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3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2044A1" w:rsidRPr="00EC0B59" w:rsidTr="0052375A">
        <w:trPr>
          <w:trHeight w:val="1864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268" w:rsidRDefault="005A42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4268" w:rsidRDefault="005A42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4268" w:rsidRDefault="005A42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4A1" w:rsidRPr="00B041B1" w:rsidRDefault="002044A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4A1" w:rsidRPr="00B041B1" w:rsidRDefault="002044A1" w:rsidP="001D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6 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4A1" w:rsidRPr="00B041B1" w:rsidRDefault="002044A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1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Змістовий модуль </w:t>
            </w:r>
            <w:r w:rsidRPr="00B041B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Pr="00B041B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Pr="00B0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1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Елементи теорії чисел</w:t>
            </w:r>
            <w:r w:rsidRPr="00B0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1D" w:rsidRDefault="00777C1D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A1" w:rsidRPr="00B041B1" w:rsidRDefault="002044A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="00AF2DF1" w:rsidRPr="00B041B1">
              <w:rPr>
                <w:rFonts w:ascii="Times New Roman" w:hAnsi="Times New Roman" w:cs="Times New Roman"/>
                <w:bCs/>
                <w:sz w:val="28"/>
                <w:szCs w:val="28"/>
              </w:rPr>
              <w:t>Парність чисел</w:t>
            </w:r>
          </w:p>
          <w:p w:rsidR="00AF2DF1" w:rsidRPr="00B041B1" w:rsidRDefault="00AF2DF1" w:rsidP="00AF2DF1">
            <w:pPr>
              <w:pStyle w:val="a6"/>
              <w:widowControl w:val="0"/>
              <w:numPr>
                <w:ilvl w:val="0"/>
                <w:numId w:val="76"/>
              </w:numPr>
              <w:ind w:left="255" w:hanging="255"/>
              <w:rPr>
                <w:sz w:val="24"/>
                <w:lang w:val="ru-RU"/>
              </w:rPr>
            </w:pPr>
            <w:r w:rsidRPr="00B041B1">
              <w:rPr>
                <w:sz w:val="24"/>
                <w:lang w:val="ru-RU"/>
              </w:rPr>
              <w:t>Поді</w:t>
            </w:r>
            <w:proofErr w:type="gramStart"/>
            <w:r w:rsidRPr="00B041B1">
              <w:rPr>
                <w:sz w:val="24"/>
                <w:lang w:val="ru-RU"/>
              </w:rPr>
              <w:t>л</w:t>
            </w:r>
            <w:proofErr w:type="gramEnd"/>
            <w:r w:rsidRPr="00B041B1">
              <w:rPr>
                <w:sz w:val="24"/>
                <w:lang w:val="ru-RU"/>
              </w:rPr>
              <w:t xml:space="preserve"> натуральних чисел на </w:t>
            </w:r>
            <w:proofErr w:type="spellStart"/>
            <w:r w:rsidRPr="00B041B1">
              <w:rPr>
                <w:sz w:val="24"/>
                <w:lang w:val="ru-RU"/>
              </w:rPr>
              <w:t>класи</w:t>
            </w:r>
            <w:proofErr w:type="spellEnd"/>
            <w:r w:rsidRPr="00B041B1">
              <w:rPr>
                <w:sz w:val="24"/>
                <w:lang w:val="ru-RU"/>
              </w:rPr>
              <w:t xml:space="preserve"> </w:t>
            </w:r>
            <w:proofErr w:type="spellStart"/>
            <w:r w:rsidRPr="00B041B1">
              <w:rPr>
                <w:sz w:val="24"/>
                <w:lang w:val="ru-RU"/>
              </w:rPr>
              <w:t>парних</w:t>
            </w:r>
            <w:proofErr w:type="spellEnd"/>
            <w:r w:rsidRPr="00B041B1">
              <w:rPr>
                <w:sz w:val="24"/>
                <w:lang w:val="ru-RU"/>
              </w:rPr>
              <w:t xml:space="preserve"> і </w:t>
            </w:r>
            <w:proofErr w:type="spellStart"/>
            <w:r w:rsidRPr="00B041B1">
              <w:rPr>
                <w:sz w:val="24"/>
                <w:lang w:val="ru-RU"/>
              </w:rPr>
              <w:t>непарних</w:t>
            </w:r>
            <w:proofErr w:type="spellEnd"/>
            <w:r w:rsidRPr="00B041B1">
              <w:rPr>
                <w:sz w:val="24"/>
                <w:lang w:val="ru-RU"/>
              </w:rPr>
              <w:t xml:space="preserve"> чисел</w:t>
            </w:r>
          </w:p>
          <w:p w:rsidR="002044A1" w:rsidRPr="00B041B1" w:rsidRDefault="00AF2DF1" w:rsidP="00AF2DF1">
            <w:pPr>
              <w:pStyle w:val="a6"/>
              <w:widowControl w:val="0"/>
              <w:numPr>
                <w:ilvl w:val="0"/>
                <w:numId w:val="76"/>
              </w:numPr>
              <w:ind w:left="255" w:hanging="255"/>
              <w:rPr>
                <w:szCs w:val="28"/>
                <w:lang w:val="ru-RU"/>
              </w:rPr>
            </w:pPr>
            <w:r w:rsidRPr="00B041B1">
              <w:rPr>
                <w:sz w:val="24"/>
                <w:lang w:val="ru-RU"/>
              </w:rPr>
              <w:t>Методика розв'язування задач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4A1" w:rsidRPr="00B041B1" w:rsidRDefault="002044A1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практичне заняття – 2 год.</w:t>
            </w:r>
          </w:p>
          <w:p w:rsidR="002044A1" w:rsidRPr="00B041B1" w:rsidRDefault="002044A1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DF1" w:rsidRPr="00B041B1" w:rsidRDefault="00AF2DF1" w:rsidP="00B23E51">
            <w:pPr>
              <w:pStyle w:val="a6"/>
              <w:widowControl w:val="0"/>
              <w:ind w:left="396" w:hanging="284"/>
              <w:rPr>
                <w:sz w:val="24"/>
                <w:lang w:val="ru-RU"/>
              </w:rPr>
            </w:pPr>
            <w:r w:rsidRPr="00B041B1">
              <w:rPr>
                <w:sz w:val="24"/>
                <w:lang w:val="ru-RU"/>
              </w:rPr>
              <w:t>1. Поді</w:t>
            </w:r>
            <w:proofErr w:type="gramStart"/>
            <w:r w:rsidRPr="00B041B1">
              <w:rPr>
                <w:sz w:val="24"/>
                <w:lang w:val="ru-RU"/>
              </w:rPr>
              <w:t>л</w:t>
            </w:r>
            <w:proofErr w:type="gramEnd"/>
            <w:r w:rsidRPr="00B041B1">
              <w:rPr>
                <w:sz w:val="24"/>
                <w:lang w:val="ru-RU"/>
              </w:rPr>
              <w:t xml:space="preserve"> натуральних чисел на </w:t>
            </w:r>
            <w:proofErr w:type="spellStart"/>
            <w:r w:rsidRPr="00B041B1">
              <w:rPr>
                <w:sz w:val="24"/>
                <w:lang w:val="ru-RU"/>
              </w:rPr>
              <w:t>класи</w:t>
            </w:r>
            <w:proofErr w:type="spellEnd"/>
            <w:r w:rsidRPr="00B041B1">
              <w:rPr>
                <w:sz w:val="24"/>
                <w:lang w:val="ru-RU"/>
              </w:rPr>
              <w:t xml:space="preserve"> </w:t>
            </w:r>
            <w:proofErr w:type="spellStart"/>
            <w:r w:rsidRPr="00B041B1">
              <w:rPr>
                <w:sz w:val="24"/>
                <w:lang w:val="ru-RU"/>
              </w:rPr>
              <w:t>парних</w:t>
            </w:r>
            <w:proofErr w:type="spellEnd"/>
            <w:r w:rsidRPr="00B041B1">
              <w:rPr>
                <w:sz w:val="24"/>
                <w:lang w:val="ru-RU"/>
              </w:rPr>
              <w:t xml:space="preserve"> і </w:t>
            </w:r>
            <w:proofErr w:type="spellStart"/>
            <w:r w:rsidRPr="00B041B1">
              <w:rPr>
                <w:sz w:val="24"/>
                <w:lang w:val="ru-RU"/>
              </w:rPr>
              <w:t>непарних</w:t>
            </w:r>
            <w:proofErr w:type="spellEnd"/>
            <w:r w:rsidRPr="00B041B1">
              <w:rPr>
                <w:sz w:val="24"/>
                <w:lang w:val="ru-RU"/>
              </w:rPr>
              <w:t xml:space="preserve"> чисел</w:t>
            </w:r>
          </w:p>
          <w:p w:rsidR="002044A1" w:rsidRDefault="00AF2DF1" w:rsidP="009B68A4">
            <w:pPr>
              <w:pStyle w:val="a6"/>
              <w:widowControl w:val="0"/>
              <w:ind w:left="624" w:hanging="512"/>
              <w:rPr>
                <w:sz w:val="24"/>
                <w:lang w:val="ru-RU"/>
              </w:rPr>
            </w:pPr>
            <w:r w:rsidRPr="00B041B1">
              <w:rPr>
                <w:sz w:val="24"/>
                <w:lang w:val="ru-RU"/>
              </w:rPr>
              <w:t>2. Методика розв'язування задач</w:t>
            </w:r>
            <w:r w:rsidR="00E86E6E">
              <w:rPr>
                <w:sz w:val="24"/>
                <w:lang w:val="ru-RU"/>
              </w:rPr>
              <w:t>.</w:t>
            </w:r>
          </w:p>
          <w:p w:rsidR="00E86E6E" w:rsidRPr="00B041B1" w:rsidRDefault="00E86E6E" w:rsidP="009B68A4">
            <w:pPr>
              <w:pStyle w:val="a6"/>
              <w:widowControl w:val="0"/>
              <w:ind w:left="624" w:hanging="512"/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74163A">
              <w:rPr>
                <w:sz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4A1" w:rsidRPr="00B041B1" w:rsidRDefault="002044A1" w:rsidP="0020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кожному практичному занятті студент може отримати від 0 до 12 балів. У разі отримання 0-3 бали необхідно перескладати теоретичний і </w:t>
            </w:r>
            <w:r w:rsidRPr="00B04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практичний матеріал теми заняття.</w:t>
            </w:r>
          </w:p>
        </w:tc>
      </w:tr>
      <w:tr w:rsidR="002044A1" w:rsidRPr="00EC0B59" w:rsidTr="0052375A">
        <w:trPr>
          <w:trHeight w:val="205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4A1" w:rsidRPr="00B041B1" w:rsidRDefault="002044A1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4A1" w:rsidRPr="00B041B1" w:rsidRDefault="002044A1" w:rsidP="00AB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10 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  <w:p w:rsidR="002044A1" w:rsidRPr="00B041B1" w:rsidRDefault="002044A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B0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4A1" w:rsidRPr="00777C1D" w:rsidRDefault="002044A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1D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77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Подільність і остачі</w:t>
            </w:r>
          </w:p>
          <w:p w:rsidR="002044A1" w:rsidRPr="00B041B1" w:rsidRDefault="00455A6A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7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Подільність.</w:t>
            </w:r>
            <w:r w:rsidRPr="0077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Ознаки подільності.</w:t>
            </w:r>
            <w:r w:rsidRPr="0077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Ділення з остачею. Метод остач.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4A1" w:rsidRPr="00EC0B59" w:rsidRDefault="002044A1" w:rsidP="005A42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год.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4A1" w:rsidRDefault="00B041B1" w:rsidP="009B68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Подільність.</w:t>
            </w:r>
            <w:r w:rsidRPr="00B0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Ознаки подільності.</w:t>
            </w:r>
            <w:r w:rsidRPr="00B0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Ділення з остачею. Метод остач.</w:t>
            </w:r>
          </w:p>
          <w:p w:rsidR="00E86E6E" w:rsidRPr="00B041B1" w:rsidRDefault="00E86E6E" w:rsidP="009B68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4A1" w:rsidRPr="00EC0B59" w:rsidRDefault="002044A1" w:rsidP="00204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2375A">
        <w:trPr>
          <w:trHeight w:val="485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A14" w:rsidRDefault="00D03A1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A14" w:rsidRDefault="00D03A1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1A" w:rsidRDefault="00E86E6E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D00" w:rsidRPr="00EC0B59" w:rsidRDefault="002B2E1A" w:rsidP="00E8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="00E8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D18" w:rsidRPr="009B68A4" w:rsidRDefault="00D93D00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Змістовий модуль 2</w:t>
            </w:r>
            <w:r w:rsidRPr="00EC0B5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18" w:rsidRPr="009B6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Рівняння</w:t>
            </w:r>
            <w:r w:rsidR="00603D18" w:rsidRPr="00BF27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03D18" w:rsidRPr="009B6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нерівності</w:t>
            </w:r>
            <w:r w:rsidR="00603D18" w:rsidRPr="009B6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D18" w:rsidRDefault="00603D18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E86E6E" w:rsidRDefault="00FF1775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  <w:r w:rsidR="00D93D00" w:rsidRPr="00E86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86E6E" w:rsidRPr="00E86E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Алгебраїчні рівняння</w:t>
            </w:r>
          </w:p>
          <w:p w:rsidR="00E86E6E" w:rsidRPr="00E86E6E" w:rsidRDefault="00E86E6E" w:rsidP="00E86E6E">
            <w:pPr>
              <w:numPr>
                <w:ilvl w:val="0"/>
                <w:numId w:val="78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Квадратний тричлен та його властивості.</w:t>
            </w:r>
          </w:p>
          <w:p w:rsidR="00E86E6E" w:rsidRPr="00E86E6E" w:rsidRDefault="00E86E6E" w:rsidP="00E86E6E">
            <w:pPr>
              <w:numPr>
                <w:ilvl w:val="0"/>
                <w:numId w:val="78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Основні методи розв’язування алгебраїчних рівнянь.</w:t>
            </w:r>
          </w:p>
          <w:p w:rsidR="00D93D00" w:rsidRPr="00E86E6E" w:rsidRDefault="00E86E6E" w:rsidP="00E86E6E">
            <w:pPr>
              <w:numPr>
                <w:ilvl w:val="0"/>
                <w:numId w:val="78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8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Нестандартні методи розв’язування рівнянь.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E6E" w:rsidRPr="00EC0B59" w:rsidRDefault="00E86E6E" w:rsidP="00E86E6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год.</w:t>
            </w:r>
          </w:p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E6E" w:rsidRPr="00E86E6E" w:rsidRDefault="00E86E6E" w:rsidP="00E86E6E">
            <w:pPr>
              <w:tabs>
                <w:tab w:val="left" w:pos="284"/>
                <w:tab w:val="left" w:pos="426"/>
              </w:tabs>
              <w:spacing w:after="0" w:line="240" w:lineRule="auto"/>
              <w:ind w:left="254" w:hanging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Квадратний тричлен та його властивості.</w:t>
            </w:r>
          </w:p>
          <w:p w:rsidR="00E86E6E" w:rsidRPr="00E86E6E" w:rsidRDefault="00E86E6E" w:rsidP="00E86E6E">
            <w:pPr>
              <w:tabs>
                <w:tab w:val="left" w:pos="284"/>
                <w:tab w:val="left" w:pos="426"/>
              </w:tabs>
              <w:spacing w:after="0" w:line="240" w:lineRule="auto"/>
              <w:ind w:left="254" w:hanging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Основні методи розв’язування алгебраїчних рівнянь.</w:t>
            </w:r>
          </w:p>
          <w:p w:rsidR="00E86E6E" w:rsidRPr="00E86E6E" w:rsidRDefault="00E86E6E" w:rsidP="00E86E6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Нестандартні методи розв’язування рівнянь.</w:t>
            </w:r>
          </w:p>
          <w:p w:rsidR="00D93D00" w:rsidRPr="00747428" w:rsidRDefault="00E86E6E" w:rsidP="00E86E6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93D00" w:rsidRPr="00E86E6E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52375A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3D7F18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D00" w:rsidRPr="00EC0B59" w:rsidRDefault="003D7F18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2B2E1A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BF27F5" w:rsidRDefault="00FF1775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F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D93D00" w:rsidRPr="00BF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7F18" w:rsidRPr="00BF2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Деякі нестандартні методи розв’язування систем рівнянь</w:t>
            </w:r>
          </w:p>
          <w:p w:rsidR="00D93D00" w:rsidRPr="00BF27F5" w:rsidRDefault="00D93D00" w:rsidP="003D7F18">
            <w:pPr>
              <w:pStyle w:val="a6"/>
              <w:widowControl w:val="0"/>
              <w:ind w:left="325"/>
              <w:rPr>
                <w:sz w:val="24"/>
                <w:u w:val="single"/>
                <w:lang w:val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7F18" w:rsidRPr="00EC0B59" w:rsidRDefault="003D7F18" w:rsidP="003D7F1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год.</w:t>
            </w:r>
          </w:p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1450B4" w:rsidRDefault="00D93D00" w:rsidP="00DF33F4">
            <w:pPr>
              <w:pStyle w:val="a3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2C" w:rsidRPr="00EC0B59" w:rsidTr="0052375A">
        <w:trPr>
          <w:trHeight w:val="21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F2C" w:rsidRPr="00EC0B59" w:rsidRDefault="00387F2C" w:rsidP="0053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12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BF27F5" w:rsidRDefault="00387F2C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7F5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Р</w:t>
            </w:r>
            <w:r w:rsidRPr="00BF27F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івняння з параметрами</w:t>
            </w:r>
          </w:p>
          <w:p w:rsidR="00387F2C" w:rsidRPr="003806D3" w:rsidRDefault="00387F2C" w:rsidP="00B72E39">
            <w:pPr>
              <w:pStyle w:val="a6"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680"/>
              </w:tabs>
              <w:ind w:left="325" w:hanging="70"/>
              <w:rPr>
                <w:sz w:val="24"/>
              </w:rPr>
            </w:pPr>
            <w:r w:rsidRPr="003806D3">
              <w:rPr>
                <w:sz w:val="24"/>
              </w:rPr>
              <w:t>Лінійні рівняння</w:t>
            </w:r>
          </w:p>
          <w:p w:rsidR="00387F2C" w:rsidRDefault="00387F2C" w:rsidP="00B72E39">
            <w:pPr>
              <w:pStyle w:val="a6"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680"/>
              </w:tabs>
              <w:ind w:left="680" w:hanging="425"/>
              <w:rPr>
                <w:sz w:val="24"/>
              </w:rPr>
            </w:pPr>
            <w:r w:rsidRPr="003806D3">
              <w:rPr>
                <w:sz w:val="24"/>
              </w:rPr>
              <w:t>Квадратні рівняння та рівняння вищих степенів</w:t>
            </w:r>
          </w:p>
          <w:p w:rsidR="00387F2C" w:rsidRPr="00B72E39" w:rsidRDefault="00387F2C" w:rsidP="00B72E39">
            <w:pPr>
              <w:pStyle w:val="a6"/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680"/>
              </w:tabs>
              <w:ind w:left="325" w:hanging="70"/>
              <w:rPr>
                <w:sz w:val="24"/>
              </w:rPr>
            </w:pPr>
            <w:r w:rsidRPr="00B72E39">
              <w:rPr>
                <w:sz w:val="24"/>
              </w:rPr>
              <w:t>Дробово-раціональні рівняння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EC0B59" w:rsidRDefault="00387F2C" w:rsidP="004E053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E05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87F2C" w:rsidRPr="00EC0B59" w:rsidRDefault="00387F2C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16137D" w:rsidRDefault="00387F2C" w:rsidP="004E053D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26" w:hanging="284"/>
              <w:outlineLvl w:val="1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uk-UA"/>
              </w:rPr>
            </w:pPr>
            <w:r w:rsidRPr="00161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Пригадати </w:t>
            </w:r>
            <w:r w:rsidRPr="0016137D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>основні види рівнянь</w:t>
            </w: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 xml:space="preserve"> з параметрами</w:t>
            </w:r>
            <w:r w:rsidRPr="0016137D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87F2C" w:rsidRPr="004E053D" w:rsidRDefault="00387F2C" w:rsidP="004E053D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>Пояснити, у чому полягає ан</w:t>
            </w:r>
            <w:r w:rsidRPr="003F71E6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>алітичний та графічний методи розв’язування задач</w:t>
            </w: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 xml:space="preserve"> з параметрами</w:t>
            </w:r>
            <w:r w:rsidRPr="003F71E6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87F2C" w:rsidRPr="004E053D" w:rsidRDefault="00387F2C" w:rsidP="004E053D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3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Pr="00EC0B59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C" w:rsidRPr="00EC0B59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2C" w:rsidRPr="00EC0B59" w:rsidTr="0052375A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F2C" w:rsidRPr="00EC0B59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1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Pr="00F1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440067" w:rsidRDefault="00387F2C" w:rsidP="0094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44006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 математичної індукції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B1257C" w:rsidRDefault="00387F2C" w:rsidP="0094606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год.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723079" w:rsidRDefault="00387F2C" w:rsidP="00DF33F4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EC0B59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2C" w:rsidRPr="00EC0B59" w:rsidTr="0052375A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F2C" w:rsidRPr="00EC0B59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4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Pr="00E4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677E76" w:rsidRDefault="00387F2C" w:rsidP="00E4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42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E4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Деякі нестандартні методи д</w:t>
            </w:r>
            <w:r w:rsidRPr="00E424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оведення нерівностей</w:t>
            </w:r>
          </w:p>
          <w:p w:rsidR="00387F2C" w:rsidRDefault="00387F2C" w:rsidP="00E4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A03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Нерівність Коші</w:t>
            </w:r>
          </w:p>
          <w:p w:rsidR="00387F2C" w:rsidRDefault="00387F2C" w:rsidP="00E42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1A0333">
              <w:rPr>
                <w:rFonts w:ascii="Times New Roman" w:hAnsi="Times New Roman" w:cs="Times New Roman"/>
                <w:sz w:val="24"/>
                <w:szCs w:val="24"/>
              </w:rPr>
              <w:t>Нерівність</w:t>
            </w:r>
            <w:r w:rsidRPr="001A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333">
              <w:rPr>
                <w:rFonts w:ascii="Times New Roman" w:eastAsia="Calibri" w:hAnsi="Times New Roman" w:cs="Times New Roman"/>
                <w:sz w:val="24"/>
                <w:szCs w:val="24"/>
              </w:rPr>
              <w:t>Коші-Буняковського</w:t>
            </w:r>
            <w:proofErr w:type="spellEnd"/>
          </w:p>
          <w:p w:rsidR="00387F2C" w:rsidRPr="00EE2DA8" w:rsidRDefault="00387F2C" w:rsidP="00EE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Нерівності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Єнсена,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EC0B59" w:rsidRDefault="00387F2C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42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Default="00387F2C" w:rsidP="00DF33F4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нерівності.</w:t>
            </w:r>
          </w:p>
          <w:p w:rsidR="00387F2C" w:rsidRPr="00AF2B8A" w:rsidRDefault="00387F2C" w:rsidP="00DF33F4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EC0B59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2C" w:rsidRPr="00EC0B59" w:rsidTr="00E41A15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F2C" w:rsidRPr="00EC0B59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C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Pr="00AC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677E76" w:rsidRDefault="00387F2C" w:rsidP="00B81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424A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Змістовий модуль 3.</w:t>
            </w:r>
            <w:r w:rsidRPr="00E42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24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Комбінаторика</w:t>
            </w:r>
          </w:p>
          <w:p w:rsidR="00387F2C" w:rsidRDefault="00387F2C" w:rsidP="00B81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4AD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Pr="00E42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4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Комбінаторика в </w:t>
            </w:r>
            <w:proofErr w:type="spellStart"/>
            <w:r w:rsidRPr="00E4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олімпіадних</w:t>
            </w:r>
            <w:proofErr w:type="spellEnd"/>
            <w:r w:rsidRPr="00E4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задачах</w:t>
            </w:r>
          </w:p>
          <w:p w:rsidR="00387F2C" w:rsidRDefault="00387F2C" w:rsidP="00B81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Правило суми і добутку</w:t>
            </w:r>
          </w:p>
          <w:p w:rsidR="00387F2C" w:rsidRPr="00B61C63" w:rsidRDefault="00387F2C" w:rsidP="00B812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Комбінаторні сполуки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EC0B59" w:rsidRDefault="00387F2C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год.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Default="00387F2C" w:rsidP="00DF33F4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правила суми й добутку.</w:t>
            </w:r>
          </w:p>
          <w:p w:rsidR="00387F2C" w:rsidRDefault="00387F2C" w:rsidP="00DF33F4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означення комбінаторних сполук без повторення та з повторенням.</w:t>
            </w:r>
          </w:p>
          <w:p w:rsidR="00387F2C" w:rsidRPr="00B42146" w:rsidRDefault="00387F2C" w:rsidP="00B42146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формули для обчислення сполук.</w:t>
            </w:r>
          </w:p>
          <w:p w:rsidR="00387F2C" w:rsidRPr="001C1B51" w:rsidRDefault="00387F2C" w:rsidP="00DF33F4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EC0B59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2C" w:rsidRPr="00EC0B59" w:rsidTr="00E41A15">
        <w:trPr>
          <w:trHeight w:val="447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F2C" w:rsidRPr="00EC0B59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6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Pr="0056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677E76" w:rsidRDefault="00387F2C" w:rsidP="00D8424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0067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Змістовий модуль 4.</w:t>
            </w:r>
            <w:r w:rsidRPr="0044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0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 розв’язування геометричних задач</w:t>
            </w:r>
          </w:p>
          <w:p w:rsidR="00387F2C" w:rsidRPr="00440067" w:rsidRDefault="00387F2C" w:rsidP="00D8424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4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9. </w:t>
            </w:r>
            <w:r w:rsidRPr="0044006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Чудові точки та прямі в трикутнику.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EC0B59" w:rsidRDefault="00387F2C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год.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A9450E" w:rsidRDefault="00387F2C" w:rsidP="00DF33F4">
            <w:pPr>
              <w:pStyle w:val="a3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EC0B59" w:rsidRDefault="00387F2C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2C" w:rsidRPr="00EC0B59" w:rsidTr="0052375A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F2C" w:rsidRPr="00EC0B59" w:rsidRDefault="00387F2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9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аудиторні, </w:t>
            </w:r>
            <w:r w:rsidRPr="00A9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440067" w:rsidRDefault="00387F2C" w:rsidP="00D84246">
            <w:pPr>
              <w:pStyle w:val="a6"/>
              <w:widowControl w:val="0"/>
              <w:ind w:left="325" w:hanging="325"/>
              <w:rPr>
                <w:sz w:val="24"/>
              </w:rPr>
            </w:pPr>
            <w:r w:rsidRPr="00440067">
              <w:rPr>
                <w:bCs/>
                <w:color w:val="000000"/>
                <w:sz w:val="24"/>
              </w:rPr>
              <w:lastRenderedPageBreak/>
              <w:t>Тема 10</w:t>
            </w:r>
            <w:r w:rsidRPr="00440067">
              <w:rPr>
                <w:color w:val="000000"/>
                <w:sz w:val="24"/>
              </w:rPr>
              <w:t xml:space="preserve">. </w:t>
            </w:r>
            <w:r w:rsidRPr="00440067">
              <w:rPr>
                <w:bCs/>
                <w:iCs/>
                <w:color w:val="000000"/>
                <w:sz w:val="24"/>
              </w:rPr>
              <w:t>Площ</w:t>
            </w:r>
            <w:r>
              <w:rPr>
                <w:bCs/>
                <w:iCs/>
                <w:color w:val="000000"/>
                <w:sz w:val="24"/>
              </w:rPr>
              <w:t>і</w:t>
            </w:r>
            <w:r w:rsidRPr="00440067">
              <w:rPr>
                <w:bCs/>
                <w:iCs/>
                <w:color w:val="000000"/>
                <w:sz w:val="24"/>
              </w:rPr>
              <w:t xml:space="preserve"> фігур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7F2C" w:rsidRPr="00EC0B59" w:rsidRDefault="00387F2C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Лекційне заняття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42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1E2EBE" w:rsidRDefault="00387F2C" w:rsidP="00DF33F4">
            <w:pPr>
              <w:pStyle w:val="a3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2C" w:rsidRPr="00EC0B59" w:rsidRDefault="00387F2C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4AD" w:rsidRPr="00EC0B59" w:rsidTr="0052375A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4AD" w:rsidRPr="00EC0B59" w:rsidRDefault="000C378E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4AD" w:rsidRPr="00EC0B59" w:rsidRDefault="000C378E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4AD" w:rsidRPr="00EC0B59" w:rsidRDefault="000C378E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4AD" w:rsidRPr="00EC0B59" w:rsidRDefault="00B92DDF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матеріал лекційних і </w:t>
            </w:r>
            <w:r w:rsidR="000C3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 занять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AD" w:rsidRPr="000079ED" w:rsidRDefault="000079ED" w:rsidP="000079ED">
            <w:pPr>
              <w:widowControl w:val="0"/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079ED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 складається з 4 завдань (по одному з кожного змістового модуля), кожне з яких оцінюється у 13 балів максимум.</w:t>
            </w:r>
          </w:p>
        </w:tc>
      </w:tr>
    </w:tbl>
    <w:p w:rsidR="00883DAD" w:rsidRDefault="00883DAD" w:rsidP="006C2AAF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4F1997" w:rsidRPr="004F1997" w:rsidRDefault="004F1997" w:rsidP="004F19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997">
        <w:rPr>
          <w:rFonts w:ascii="Times New Roman" w:hAnsi="Times New Roman" w:cs="Times New Roman"/>
          <w:sz w:val="28"/>
          <w:szCs w:val="28"/>
        </w:rPr>
        <w:t>Поточний усний груповий контроль здійснюється у вигляді фронтального опитування на практичних заняттях; усний індивідуальний контроль – під час роботи студента біля дошки; тематичний контроль – у вигляді написання модульної контрольної роботи; підсумковий контроль – сума балів за змістові модулі та модульну контрольну роботу.</w:t>
      </w:r>
    </w:p>
    <w:p w:rsidR="00DF33F4" w:rsidRDefault="00DF33F4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p w:rsidR="00792D5C" w:rsidRPr="00E35706" w:rsidRDefault="00792D5C" w:rsidP="00E357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1737"/>
        <w:gridCol w:w="1736"/>
        <w:gridCol w:w="1737"/>
        <w:gridCol w:w="1215"/>
        <w:gridCol w:w="1134"/>
      </w:tblGrid>
      <w:tr w:rsidR="00E35706" w:rsidRPr="00E35706" w:rsidTr="00E35706">
        <w:trPr>
          <w:trHeight w:val="256"/>
          <w:jc w:val="center"/>
        </w:trPr>
        <w:tc>
          <w:tcPr>
            <w:tcW w:w="8161" w:type="dxa"/>
            <w:gridSpan w:val="5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(100 балів)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E35706" w:rsidRPr="00E35706" w:rsidTr="00E35706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ЗМ 1</w:t>
            </w: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E3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7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ЗМ 2</w:t>
            </w:r>
          </w:p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(12 балів)</w:t>
            </w:r>
          </w:p>
        </w:tc>
        <w:tc>
          <w:tcPr>
            <w:tcW w:w="1736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ЗМ 3</w:t>
            </w:r>
          </w:p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(12 балів)</w:t>
            </w:r>
          </w:p>
        </w:tc>
        <w:tc>
          <w:tcPr>
            <w:tcW w:w="1737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ЗМ 4</w:t>
            </w:r>
          </w:p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(12 балів)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706" w:rsidRPr="00E35706" w:rsidTr="00E35706">
        <w:trPr>
          <w:trHeight w:val="397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737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736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737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trHeight w:val="226"/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1737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1736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1737" w:type="dxa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52 балів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06" w:rsidRDefault="00E35706" w:rsidP="00E3570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35706" w:rsidRPr="00E35706" w:rsidRDefault="00E35706" w:rsidP="00E3570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тобто</w:t>
      </w:r>
    </w:p>
    <w:p w:rsidR="00E35706" w:rsidRPr="00E35706" w:rsidRDefault="00E35706" w:rsidP="00E3570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Spec="insi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1591"/>
        <w:gridCol w:w="793"/>
      </w:tblGrid>
      <w:tr w:rsidR="00E35706" w:rsidRPr="00E35706" w:rsidTr="00E35706">
        <w:trPr>
          <w:jc w:val="center"/>
        </w:trPr>
        <w:tc>
          <w:tcPr>
            <w:tcW w:w="0" w:type="auto"/>
            <w:gridSpan w:val="2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(100 балів)</w:t>
            </w:r>
          </w:p>
        </w:tc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E35706" w:rsidRPr="00E35706" w:rsidTr="00E35706">
        <w:trPr>
          <w:jc w:val="center"/>
        </w:trPr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jc w:val="center"/>
        </w:trPr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48 балів</w:t>
            </w:r>
          </w:p>
        </w:tc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52 балів</w:t>
            </w:r>
          </w:p>
        </w:tc>
        <w:tc>
          <w:tcPr>
            <w:tcW w:w="0" w:type="auto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5706" w:rsidRPr="00E35706" w:rsidRDefault="00E35706" w:rsidP="00E357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706" w:rsidRPr="00E35706" w:rsidRDefault="00E35706" w:rsidP="00E35706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06" w:rsidRPr="00E35706" w:rsidRDefault="00E35706" w:rsidP="00E35706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06" w:rsidRPr="00E35706" w:rsidRDefault="00E35706" w:rsidP="00E35706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06" w:rsidRPr="00E35706" w:rsidRDefault="00E35706" w:rsidP="00E35706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06" w:rsidRPr="00E35706" w:rsidRDefault="00E35706" w:rsidP="00783F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5706">
        <w:rPr>
          <w:rFonts w:ascii="Times New Roman" w:hAnsi="Times New Roman" w:cs="Times New Roman"/>
          <w:b/>
          <w:sz w:val="24"/>
          <w:szCs w:val="24"/>
        </w:rPr>
        <w:t xml:space="preserve">ПОТОЧНИЙ КОНТРОЛЬ НА ПРАКТИЧНИХ ЗАНЯТТЯХ – </w:t>
      </w:r>
      <w:r w:rsidR="00F42892">
        <w:rPr>
          <w:rFonts w:ascii="Times New Roman" w:hAnsi="Times New Roman" w:cs="Times New Roman"/>
          <w:b/>
          <w:sz w:val="24"/>
          <w:szCs w:val="24"/>
          <w:lang w:val="ru-RU"/>
        </w:rPr>
        <w:t>48</w:t>
      </w:r>
      <w:r w:rsidRPr="00E35706">
        <w:rPr>
          <w:rFonts w:ascii="Times New Roman" w:hAnsi="Times New Roman" w:cs="Times New Roman"/>
          <w:b/>
          <w:sz w:val="24"/>
          <w:szCs w:val="24"/>
        </w:rPr>
        <w:t xml:space="preserve"> балів.</w:t>
      </w:r>
    </w:p>
    <w:p w:rsidR="00F42892" w:rsidRDefault="00F42892" w:rsidP="00E357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706" w:rsidRPr="00475D23" w:rsidRDefault="00E35706" w:rsidP="00E357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D23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8273"/>
      </w:tblGrid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10-11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7-9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недостатньо володіє теоретичним матеріалом, при  розв’язуванні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розв’язуванні  практичних завдань допускає значні помилки або потребує  суттєвих підказок</w:t>
            </w:r>
          </w:p>
        </w:tc>
      </w:tr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1-4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E35706" w:rsidRPr="00E35706" w:rsidTr="00E35706">
        <w:trPr>
          <w:jc w:val="center"/>
        </w:trPr>
        <w:tc>
          <w:tcPr>
            <w:tcW w:w="1267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E35706" w:rsidRPr="00475D23" w:rsidRDefault="00E35706" w:rsidP="00E357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D23">
        <w:rPr>
          <w:rFonts w:ascii="Times New Roman" w:hAnsi="Times New Roman" w:cs="Times New Roman"/>
          <w:bCs/>
          <w:sz w:val="28"/>
          <w:szCs w:val="28"/>
        </w:rPr>
        <w:t xml:space="preserve">Виводиться середнє арифметичне отриманих на практичних заняттях оцінок і бали за змістовний модуль нараховуються відповідно до </w:t>
      </w:r>
      <w:proofErr w:type="spellStart"/>
      <w:r w:rsidRPr="00475D23">
        <w:rPr>
          <w:rFonts w:ascii="Times New Roman" w:hAnsi="Times New Roman" w:cs="Times New Roman"/>
          <w:bCs/>
          <w:sz w:val="28"/>
          <w:szCs w:val="28"/>
        </w:rPr>
        <w:t>„Тимчасового</w:t>
      </w:r>
      <w:proofErr w:type="spellEnd"/>
      <w:r w:rsidRPr="00475D23">
        <w:rPr>
          <w:rFonts w:ascii="Times New Roman" w:hAnsi="Times New Roman" w:cs="Times New Roman"/>
          <w:bCs/>
          <w:sz w:val="28"/>
          <w:szCs w:val="28"/>
        </w:rPr>
        <w:t xml:space="preserve"> положення про рейтингову систему оцінювання навчальних досягнень студентів</w:t>
      </w:r>
      <w:r w:rsidRPr="00475D23">
        <w:rPr>
          <w:rFonts w:ascii="Times New Roman" w:hAnsi="Times New Roman" w:cs="Times New Roman"/>
          <w:bCs/>
          <w:sz w:val="28"/>
          <w:szCs w:val="28"/>
          <w:lang w:val="ru-RU"/>
        </w:rPr>
        <w:t>”.</w:t>
      </w:r>
    </w:p>
    <w:p w:rsidR="00E35706" w:rsidRPr="00475D23" w:rsidRDefault="00E35706" w:rsidP="00E357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D23">
        <w:rPr>
          <w:rFonts w:ascii="Times New Roman" w:hAnsi="Times New Roman" w:cs="Times New Roman"/>
          <w:sz w:val="28"/>
          <w:szCs w:val="28"/>
        </w:rPr>
        <w:t>Модульна контрольна робота складається з 4 завдань (по одному з кожного змістового модуля), кожне з яких оцінюється у 13 балів максимум.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199"/>
      </w:tblGrid>
      <w:tr w:rsidR="00E35706" w:rsidRPr="00E35706" w:rsidTr="00E35706">
        <w:trPr>
          <w:jc w:val="center"/>
        </w:trPr>
        <w:tc>
          <w:tcPr>
            <w:tcW w:w="1263" w:type="dxa"/>
            <w:vAlign w:val="center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8199" w:type="dxa"/>
            <w:vAlign w:val="center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E35706" w:rsidRPr="00E35706" w:rsidTr="00E35706">
        <w:trPr>
          <w:jc w:val="center"/>
        </w:trPr>
        <w:tc>
          <w:tcPr>
            <w:tcW w:w="126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8199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Студент розв’язав завдання правильно </w:t>
            </w:r>
          </w:p>
        </w:tc>
      </w:tr>
      <w:tr w:rsidR="00E35706" w:rsidRPr="00E35706" w:rsidTr="00E35706">
        <w:trPr>
          <w:jc w:val="center"/>
        </w:trPr>
        <w:tc>
          <w:tcPr>
            <w:tcW w:w="126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11-12</w:t>
            </w:r>
          </w:p>
        </w:tc>
        <w:tc>
          <w:tcPr>
            <w:tcW w:w="8199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розв’язав завдання правильно, але при розв’язуванні завдання допущена незначна неточність, яка не вплинула на правильність результату.</w:t>
            </w:r>
          </w:p>
        </w:tc>
      </w:tr>
      <w:tr w:rsidR="00E35706" w:rsidRPr="00E35706" w:rsidTr="00E35706">
        <w:trPr>
          <w:jc w:val="center"/>
        </w:trPr>
        <w:tc>
          <w:tcPr>
            <w:tcW w:w="126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8-10</w:t>
            </w:r>
          </w:p>
        </w:tc>
        <w:tc>
          <w:tcPr>
            <w:tcW w:w="8199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розв’язав більшу половину завдання правильно, але при розв’язуванні завдання допущені незначні неточності.</w:t>
            </w:r>
          </w:p>
        </w:tc>
      </w:tr>
      <w:tr w:rsidR="00E35706" w:rsidRPr="00E35706" w:rsidTr="00E35706">
        <w:trPr>
          <w:jc w:val="center"/>
        </w:trPr>
        <w:tc>
          <w:tcPr>
            <w:tcW w:w="126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6-7</w:t>
            </w:r>
          </w:p>
        </w:tc>
        <w:tc>
          <w:tcPr>
            <w:tcW w:w="8199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при розв’язуванні завдання допустив деякі помилки, які вплинули на розв’язок і значно його спотворили.</w:t>
            </w:r>
          </w:p>
        </w:tc>
      </w:tr>
      <w:tr w:rsidR="00E35706" w:rsidRPr="00E35706" w:rsidTr="00E35706">
        <w:trPr>
          <w:jc w:val="center"/>
        </w:trPr>
        <w:tc>
          <w:tcPr>
            <w:tcW w:w="126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4-5</w:t>
            </w:r>
          </w:p>
        </w:tc>
        <w:tc>
          <w:tcPr>
            <w:tcW w:w="8199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Студент знає схему розв’язування завдання, але при його розв’язуванні допускає грубі помилки або не може відновити той чи інший етап розв’язування.</w:t>
            </w:r>
          </w:p>
        </w:tc>
      </w:tr>
      <w:tr w:rsidR="00E35706" w:rsidRPr="00E35706" w:rsidTr="00E35706">
        <w:trPr>
          <w:jc w:val="center"/>
        </w:trPr>
        <w:tc>
          <w:tcPr>
            <w:tcW w:w="1263" w:type="dxa"/>
          </w:tcPr>
          <w:p w:rsidR="00E35706" w:rsidRPr="00E35706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caps/>
                <w:sz w:val="24"/>
                <w:szCs w:val="24"/>
              </w:rPr>
              <w:t>1-2</w:t>
            </w:r>
          </w:p>
        </w:tc>
        <w:tc>
          <w:tcPr>
            <w:tcW w:w="8199" w:type="dxa"/>
          </w:tcPr>
          <w:p w:rsidR="00E35706" w:rsidRPr="00E35706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Студентом зроблені певні спроби розв’язування завдання, в розв’язку є раціональні </w:t>
            </w:r>
            <w:proofErr w:type="spellStart"/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„зерна”</w:t>
            </w:r>
            <w:proofErr w:type="spellEnd"/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, але завдання в цілому виконано неправильно, допущені грубі помилки.</w:t>
            </w:r>
          </w:p>
        </w:tc>
      </w:tr>
      <w:tr w:rsidR="00E35706" w:rsidRPr="00475D23" w:rsidTr="00E35706">
        <w:trPr>
          <w:jc w:val="center"/>
        </w:trPr>
        <w:tc>
          <w:tcPr>
            <w:tcW w:w="1263" w:type="dxa"/>
          </w:tcPr>
          <w:p w:rsidR="00E35706" w:rsidRPr="00475D23" w:rsidRDefault="00E35706" w:rsidP="00E35706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75D23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8199" w:type="dxa"/>
          </w:tcPr>
          <w:p w:rsidR="00E35706" w:rsidRPr="00475D23" w:rsidRDefault="00E35706" w:rsidP="00E3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3">
              <w:rPr>
                <w:rFonts w:ascii="Times New Roman" w:hAnsi="Times New Roman" w:cs="Times New Roman"/>
                <w:sz w:val="24"/>
                <w:szCs w:val="24"/>
              </w:rPr>
              <w:t>Розв’язок завдання відсутній</w:t>
            </w:r>
          </w:p>
        </w:tc>
      </w:tr>
    </w:tbl>
    <w:p w:rsidR="00E35706" w:rsidRPr="00475D23" w:rsidRDefault="00E35706" w:rsidP="00E3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23">
        <w:rPr>
          <w:rFonts w:ascii="Times New Roman" w:hAnsi="Times New Roman" w:cs="Times New Roman"/>
          <w:sz w:val="28"/>
          <w:szCs w:val="28"/>
        </w:rPr>
        <w:t>Бали за кожне окреме завдання додаються. Якщо сума балів менша 31,2 – студент зобов’язаний переписати контрольну роботу.</w:t>
      </w:r>
    </w:p>
    <w:p w:rsidR="00E35706" w:rsidRPr="00475D23" w:rsidRDefault="00E35706" w:rsidP="00E3570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23">
        <w:rPr>
          <w:rFonts w:ascii="Times New Roman" w:hAnsi="Times New Roman" w:cs="Times New Roman"/>
          <w:b/>
          <w:sz w:val="28"/>
          <w:szCs w:val="28"/>
        </w:rPr>
        <w:t>Підсумковий рейтинг з кредитного модуля (дисципліни).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603"/>
        <w:gridCol w:w="2016"/>
        <w:gridCol w:w="1785"/>
        <w:gridCol w:w="1448"/>
      </w:tblGrid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кредитного модуля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Рекомендовані системою ЕСТS статистичні значення</w:t>
            </w: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(у %)</w:t>
            </w:r>
          </w:p>
        </w:tc>
        <w:tc>
          <w:tcPr>
            <w:tcW w:w="1785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 за національною шкалою</w:t>
            </w:r>
          </w:p>
        </w:tc>
        <w:tc>
          <w:tcPr>
            <w:tcW w:w="1448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48" w:type="dxa"/>
            <w:vMerge w:val="restart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448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448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448" w:type="dxa"/>
            <w:vMerge w:val="restart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06" w:rsidRPr="00E35706" w:rsidTr="00E35706">
        <w:trPr>
          <w:jc w:val="center"/>
        </w:trPr>
        <w:tc>
          <w:tcPr>
            <w:tcW w:w="1560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2603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5706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</w:t>
            </w:r>
            <w:r w:rsidRPr="00E3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навчального матеріалу кредитного модуля)</w:t>
            </w:r>
          </w:p>
        </w:tc>
        <w:tc>
          <w:tcPr>
            <w:tcW w:w="2016" w:type="dxa"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35706" w:rsidRPr="00E35706" w:rsidRDefault="00E35706" w:rsidP="00E357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E35706" w:rsidRPr="00E35706" w:rsidRDefault="00E35706" w:rsidP="00E35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70" w:rsidRDefault="00AE4270" w:rsidP="00AE4270">
      <w:pPr>
        <w:pStyle w:val="3"/>
        <w:keepNext w:val="0"/>
        <w:widowControl w:val="0"/>
        <w:tabs>
          <w:tab w:val="left" w:pos="0"/>
        </w:tabs>
        <w:ind w:firstLine="0"/>
        <w:jc w:val="left"/>
        <w:rPr>
          <w:color w:val="000000"/>
          <w:sz w:val="28"/>
          <w:szCs w:val="28"/>
        </w:rPr>
      </w:pPr>
    </w:p>
    <w:p w:rsidR="00B21125" w:rsidRPr="0040576A" w:rsidRDefault="00B21125" w:rsidP="00DF33F4">
      <w:pPr>
        <w:pStyle w:val="3"/>
        <w:keepNext w:val="0"/>
        <w:widowControl w:val="0"/>
        <w:numPr>
          <w:ilvl w:val="0"/>
          <w:numId w:val="4"/>
        </w:numPr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Конягин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Зарубежные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математические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Конягин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, И.Ф.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ред. И.Н.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Сергеева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. – М.: Наука.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физ.-мат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., 1987. – (Б-ка мат. кружка). – 416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Анікушин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А. Математичні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олімпіадні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змагання школярів України: 2007-2008 та 2008-2009 / А.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Анікушин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Білокопитов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та ін. За ред. Б.В.Рубльова. – Львів: Каменяр, 2010. – 549 с.: іл., табл.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І.М. Вибрані питання шкільного курсу математики / І.М.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, Б.Я.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Сиваківський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, П.Б.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Сиваківський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За ред. І.М.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Конета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. – Кам’янець-Подільський: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О.В., 2008. – 365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270">
        <w:rPr>
          <w:rFonts w:ascii="Times New Roman" w:hAnsi="Times New Roman" w:cs="Times New Roman"/>
          <w:sz w:val="28"/>
          <w:szCs w:val="28"/>
        </w:rPr>
        <w:t>Довб</w:t>
      </w:r>
      <w:proofErr w:type="spellStart"/>
      <w:r w:rsidRPr="00AE4270">
        <w:rPr>
          <w:rFonts w:ascii="Times New Roman" w:hAnsi="Times New Roman" w:cs="Times New Roman"/>
          <w:sz w:val="28"/>
          <w:szCs w:val="28"/>
          <w:lang w:val="ru-RU"/>
        </w:rPr>
        <w:t>ыш</w:t>
      </w:r>
      <w:proofErr w:type="spellEnd"/>
      <w:r w:rsidRPr="00AE4270">
        <w:rPr>
          <w:rFonts w:ascii="Times New Roman" w:hAnsi="Times New Roman" w:cs="Times New Roman"/>
          <w:sz w:val="28"/>
          <w:szCs w:val="28"/>
          <w:lang w:val="ru-RU"/>
        </w:rPr>
        <w:t xml:space="preserve"> Р.И. Сборник материалов математических олимпиад: 906 самых интересных задач и примеров с решениями / Р.И. Довбыш, Л.Л. Потемкина и др. – Донецк: ООО ПКФ «</w:t>
      </w:r>
      <w:proofErr w:type="spellStart"/>
      <w:r w:rsidRPr="00AE4270">
        <w:rPr>
          <w:rFonts w:ascii="Times New Roman" w:hAnsi="Times New Roman" w:cs="Times New Roman"/>
          <w:sz w:val="28"/>
          <w:szCs w:val="28"/>
          <w:lang w:val="ru-RU"/>
        </w:rPr>
        <w:t>Бао</w:t>
      </w:r>
      <w:proofErr w:type="spellEnd"/>
      <w:r w:rsidRPr="00AE4270">
        <w:rPr>
          <w:rFonts w:ascii="Times New Roman" w:hAnsi="Times New Roman" w:cs="Times New Roman"/>
          <w:sz w:val="28"/>
          <w:szCs w:val="28"/>
          <w:lang w:val="ru-RU"/>
        </w:rPr>
        <w:t xml:space="preserve">», 2005. – 336 </w:t>
      </w:r>
      <w:proofErr w:type="gramStart"/>
      <w:r w:rsidRPr="00AE427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E42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Лейфура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В.М. Математичні олімпіади школярів України 2001-2006 рік / В.М.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Лейфура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, І.М.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Мітельман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, В.М.Радченко, В.А.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Ясінський.-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Львів: Каменяр, 2008. -348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І.В. Методи розв’язування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завдань з математики і не тільки їх: Посібник для підготовки до математичних олімпіад / І.В.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– Чернівці: Зелена Буковина, 2002. – 340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І.М. Обласні математичні олімпіади / І.М.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, В.Г.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Паньков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, В.М. Радченко, Ю.В.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Теплінський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За ред. І.М.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Конета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– Кам’янець-Подільський: Абетка, 2005. – 344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І.М. Обласні олімпіади з математики / І.М. 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, В.М. Радченко, Ю.В.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Теплінський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За ред. І.М.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Конета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– Кам’янець-Подільський: Абетка, 2010. – 388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І.М. Тригонометрія: Теорія і практика / І.М. </w:t>
      </w: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>. – Кам’янець-Подільський: Абетка, 2006. – 244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270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AE4270">
        <w:rPr>
          <w:rFonts w:ascii="Times New Roman" w:hAnsi="Times New Roman" w:cs="Times New Roman"/>
          <w:sz w:val="28"/>
          <w:szCs w:val="28"/>
        </w:rPr>
        <w:t xml:space="preserve"> І.М. Теорія ймовірностей та математична статистика в прикладах і задачах. – Кам’янець-Подільський: Абетка, 2001. – 220 с.</w:t>
      </w:r>
    </w:p>
    <w:p w:rsidR="00AE4270" w:rsidRPr="00AE4270" w:rsidRDefault="00AE4270" w:rsidP="00AE4270">
      <w:pPr>
        <w:pStyle w:val="a3"/>
        <w:numPr>
          <w:ilvl w:val="0"/>
          <w:numId w:val="73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4270">
        <w:rPr>
          <w:rFonts w:ascii="Times New Roman" w:hAnsi="Times New Roman" w:cs="Times New Roman"/>
          <w:sz w:val="28"/>
          <w:szCs w:val="28"/>
        </w:rPr>
        <w:t>Прус А.В., Швець В.О. Задачі з параметрами в шкільному курсі математики. Навчально-методичний посібник. – Житомир: Вид-во «Рута», 2016. 468 с.</w:t>
      </w:r>
    </w:p>
    <w:p w:rsidR="002D46C3" w:rsidRDefault="002D46C3" w:rsidP="002D46C3">
      <w:pPr>
        <w:pStyle w:val="a6"/>
        <w:widowControl w:val="0"/>
        <w:jc w:val="both"/>
        <w:rPr>
          <w:szCs w:val="28"/>
        </w:rPr>
      </w:pPr>
    </w:p>
    <w:p w:rsidR="00F90878" w:rsidRPr="00F90878" w:rsidRDefault="00F90878" w:rsidP="00A04B39">
      <w:pPr>
        <w:pStyle w:val="a3"/>
        <w:spacing w:before="120" w:after="120"/>
        <w:ind w:left="0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3381E98"/>
    <w:multiLevelType w:val="hybridMultilevel"/>
    <w:tmpl w:val="CA384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DD77D7"/>
    <w:multiLevelType w:val="hybridMultilevel"/>
    <w:tmpl w:val="A4247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0C0634"/>
    <w:multiLevelType w:val="hybridMultilevel"/>
    <w:tmpl w:val="46AEFE66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7B25CCB"/>
    <w:multiLevelType w:val="hybridMultilevel"/>
    <w:tmpl w:val="B1849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441C2"/>
    <w:multiLevelType w:val="hybridMultilevel"/>
    <w:tmpl w:val="09FC43D2"/>
    <w:lvl w:ilvl="0" w:tplc="320EC5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2B6FF0"/>
    <w:multiLevelType w:val="hybridMultilevel"/>
    <w:tmpl w:val="7BC81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57576B"/>
    <w:multiLevelType w:val="hybridMultilevel"/>
    <w:tmpl w:val="9BF46098"/>
    <w:lvl w:ilvl="0" w:tplc="09CC3B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135EE"/>
    <w:multiLevelType w:val="hybridMultilevel"/>
    <w:tmpl w:val="B3845AEC"/>
    <w:lvl w:ilvl="0" w:tplc="A32A0C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C681C"/>
    <w:multiLevelType w:val="hybridMultilevel"/>
    <w:tmpl w:val="B4A82CE6"/>
    <w:lvl w:ilvl="0" w:tplc="ECE4A5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696407"/>
    <w:multiLevelType w:val="hybridMultilevel"/>
    <w:tmpl w:val="004CC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2B6834"/>
    <w:multiLevelType w:val="hybridMultilevel"/>
    <w:tmpl w:val="E1924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66F86"/>
    <w:multiLevelType w:val="hybridMultilevel"/>
    <w:tmpl w:val="20443840"/>
    <w:lvl w:ilvl="0" w:tplc="734C89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2A96EC0"/>
    <w:multiLevelType w:val="hybridMultilevel"/>
    <w:tmpl w:val="E348FFC0"/>
    <w:lvl w:ilvl="0" w:tplc="17D2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55807"/>
    <w:multiLevelType w:val="multilevel"/>
    <w:tmpl w:val="D39A48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ascii="Calibri" w:hAnsi="Calibri" w:hint="default"/>
      </w:rPr>
    </w:lvl>
  </w:abstractNum>
  <w:abstractNum w:abstractNumId="34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C22943"/>
    <w:multiLevelType w:val="hybridMultilevel"/>
    <w:tmpl w:val="E716BB72"/>
    <w:lvl w:ilvl="0" w:tplc="7534E4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391396"/>
    <w:multiLevelType w:val="hybridMultilevel"/>
    <w:tmpl w:val="2BD4B914"/>
    <w:lvl w:ilvl="0" w:tplc="C5CA7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F573AD"/>
    <w:multiLevelType w:val="hybridMultilevel"/>
    <w:tmpl w:val="98E05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825E0"/>
    <w:multiLevelType w:val="hybridMultilevel"/>
    <w:tmpl w:val="82BA7D12"/>
    <w:lvl w:ilvl="0" w:tplc="B61AB3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3A051D6"/>
    <w:multiLevelType w:val="hybridMultilevel"/>
    <w:tmpl w:val="EC34382A"/>
    <w:lvl w:ilvl="0" w:tplc="9EFA7A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35F07A1A"/>
    <w:multiLevelType w:val="hybridMultilevel"/>
    <w:tmpl w:val="C3B0CBC6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8E2685"/>
    <w:multiLevelType w:val="hybridMultilevel"/>
    <w:tmpl w:val="C93EECAA"/>
    <w:lvl w:ilvl="0" w:tplc="F30E03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F92B0A"/>
    <w:multiLevelType w:val="hybridMultilevel"/>
    <w:tmpl w:val="0152E162"/>
    <w:lvl w:ilvl="0" w:tplc="1DA467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3B5A69"/>
    <w:multiLevelType w:val="hybridMultilevel"/>
    <w:tmpl w:val="D9007F6A"/>
    <w:lvl w:ilvl="0" w:tplc="6F50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3B0D60"/>
    <w:multiLevelType w:val="multilevel"/>
    <w:tmpl w:val="859078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6">
    <w:nsid w:val="3C331EA4"/>
    <w:multiLevelType w:val="hybridMultilevel"/>
    <w:tmpl w:val="77E06EE0"/>
    <w:lvl w:ilvl="0" w:tplc="0D76C4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B03E4A"/>
    <w:multiLevelType w:val="hybridMultilevel"/>
    <w:tmpl w:val="A268050A"/>
    <w:lvl w:ilvl="0" w:tplc="A1B42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7E5FBF"/>
    <w:multiLevelType w:val="hybridMultilevel"/>
    <w:tmpl w:val="4D785EEC"/>
    <w:lvl w:ilvl="0" w:tplc="DBD61F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83144D"/>
    <w:multiLevelType w:val="hybridMultilevel"/>
    <w:tmpl w:val="14DE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4B045F9"/>
    <w:multiLevelType w:val="hybridMultilevel"/>
    <w:tmpl w:val="96AE1B26"/>
    <w:lvl w:ilvl="0" w:tplc="530A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81C2A9D"/>
    <w:multiLevelType w:val="hybridMultilevel"/>
    <w:tmpl w:val="92C87CEA"/>
    <w:lvl w:ilvl="0" w:tplc="9280D6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02971"/>
    <w:multiLevelType w:val="hybridMultilevel"/>
    <w:tmpl w:val="958493FC"/>
    <w:lvl w:ilvl="0" w:tplc="A5809FCA">
      <w:start w:val="1"/>
      <w:numFmt w:val="decimal"/>
      <w:lvlText w:val="%1."/>
      <w:lvlJc w:val="left"/>
      <w:pPr>
        <w:ind w:left="720" w:hanging="360"/>
      </w:pPr>
      <w:rPr>
        <w:rFonts w:ascii="Roboto-Regular" w:eastAsia="Times New Roman" w:hAnsi="Roboto-Regular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D74F3"/>
    <w:multiLevelType w:val="hybridMultilevel"/>
    <w:tmpl w:val="3C027A0C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D75DFD"/>
    <w:multiLevelType w:val="hybridMultilevel"/>
    <w:tmpl w:val="850A7454"/>
    <w:lvl w:ilvl="0" w:tplc="1416D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1526"/>
        </w:tabs>
        <w:ind w:left="1526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7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A151D2"/>
    <w:multiLevelType w:val="hybridMultilevel"/>
    <w:tmpl w:val="682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EC6A21"/>
    <w:multiLevelType w:val="hybridMultilevel"/>
    <w:tmpl w:val="06F42F66"/>
    <w:lvl w:ilvl="0" w:tplc="AFA4A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8C1F04"/>
    <w:multiLevelType w:val="hybridMultilevel"/>
    <w:tmpl w:val="14BA922A"/>
    <w:lvl w:ilvl="0" w:tplc="F3C8E5D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197D2F"/>
    <w:multiLevelType w:val="hybridMultilevel"/>
    <w:tmpl w:val="5630C762"/>
    <w:lvl w:ilvl="0" w:tplc="A9FE1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5014EC"/>
    <w:multiLevelType w:val="hybridMultilevel"/>
    <w:tmpl w:val="DF902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493CE0"/>
    <w:multiLevelType w:val="hybridMultilevel"/>
    <w:tmpl w:val="F5626144"/>
    <w:lvl w:ilvl="0" w:tplc="4C8A9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01EA6"/>
    <w:multiLevelType w:val="hybridMultilevel"/>
    <w:tmpl w:val="299EF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B33AF4"/>
    <w:multiLevelType w:val="hybridMultilevel"/>
    <w:tmpl w:val="3D962FA6"/>
    <w:lvl w:ilvl="0" w:tplc="69A65E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F90D15"/>
    <w:multiLevelType w:val="hybridMultilevel"/>
    <w:tmpl w:val="6B2CF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5A01FF"/>
    <w:multiLevelType w:val="hybridMultilevel"/>
    <w:tmpl w:val="AC2EEE10"/>
    <w:lvl w:ilvl="0" w:tplc="76AC1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17542E"/>
    <w:multiLevelType w:val="hybridMultilevel"/>
    <w:tmpl w:val="C5AC1448"/>
    <w:lvl w:ilvl="0" w:tplc="9774BC0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D4BD4"/>
    <w:multiLevelType w:val="hybridMultilevel"/>
    <w:tmpl w:val="563CB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305B45"/>
    <w:multiLevelType w:val="hybridMultilevel"/>
    <w:tmpl w:val="F7AC0288"/>
    <w:lvl w:ilvl="0" w:tplc="86F6FF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0"/>
  </w:num>
  <w:num w:numId="3">
    <w:abstractNumId w:val="68"/>
  </w:num>
  <w:num w:numId="4">
    <w:abstractNumId w:val="69"/>
  </w:num>
  <w:num w:numId="5">
    <w:abstractNumId w:val="78"/>
  </w:num>
  <w:num w:numId="6">
    <w:abstractNumId w:val="41"/>
  </w:num>
  <w:num w:numId="7">
    <w:abstractNumId w:val="71"/>
  </w:num>
  <w:num w:numId="8">
    <w:abstractNumId w:val="29"/>
  </w:num>
  <w:num w:numId="9">
    <w:abstractNumId w:val="44"/>
  </w:num>
  <w:num w:numId="10">
    <w:abstractNumId w:val="26"/>
  </w:num>
  <w:num w:numId="11">
    <w:abstractNumId w:val="47"/>
  </w:num>
  <w:num w:numId="12">
    <w:abstractNumId w:val="70"/>
  </w:num>
  <w:num w:numId="13">
    <w:abstractNumId w:val="64"/>
  </w:num>
  <w:num w:numId="14">
    <w:abstractNumId w:val="74"/>
  </w:num>
  <w:num w:numId="15">
    <w:abstractNumId w:val="73"/>
  </w:num>
  <w:num w:numId="16">
    <w:abstractNumId w:val="42"/>
  </w:num>
  <w:num w:numId="17">
    <w:abstractNumId w:val="75"/>
  </w:num>
  <w:num w:numId="18">
    <w:abstractNumId w:val="34"/>
  </w:num>
  <w:num w:numId="19">
    <w:abstractNumId w:val="58"/>
  </w:num>
  <w:num w:numId="20">
    <w:abstractNumId w:val="30"/>
  </w:num>
  <w:num w:numId="21">
    <w:abstractNumId w:val="53"/>
  </w:num>
  <w:num w:numId="22">
    <w:abstractNumId w:val="54"/>
  </w:num>
  <w:num w:numId="23">
    <w:abstractNumId w:val="48"/>
  </w:num>
  <w:num w:numId="24">
    <w:abstractNumId w:val="55"/>
  </w:num>
  <w:num w:numId="25">
    <w:abstractNumId w:val="49"/>
  </w:num>
  <w:num w:numId="26">
    <w:abstractNumId w:val="52"/>
  </w:num>
  <w:num w:numId="27">
    <w:abstractNumId w:val="39"/>
  </w:num>
  <w:num w:numId="28">
    <w:abstractNumId w:val="65"/>
  </w:num>
  <w:num w:numId="29">
    <w:abstractNumId w:val="62"/>
  </w:num>
  <w:num w:numId="30">
    <w:abstractNumId w:val="38"/>
  </w:num>
  <w:num w:numId="31">
    <w:abstractNumId w:val="22"/>
  </w:num>
  <w:num w:numId="32">
    <w:abstractNumId w:val="45"/>
  </w:num>
  <w:num w:numId="33">
    <w:abstractNumId w:val="36"/>
  </w:num>
  <w:num w:numId="34">
    <w:abstractNumId w:val="25"/>
  </w:num>
  <w:num w:numId="35">
    <w:abstractNumId w:val="33"/>
  </w:num>
  <w:num w:numId="36">
    <w:abstractNumId w:val="59"/>
  </w:num>
  <w:num w:numId="37">
    <w:abstractNumId w:val="23"/>
  </w:num>
  <w:num w:numId="38">
    <w:abstractNumId w:val="76"/>
  </w:num>
  <w:num w:numId="39">
    <w:abstractNumId w:val="17"/>
  </w:num>
  <w:num w:numId="40">
    <w:abstractNumId w:val="18"/>
  </w:num>
  <w:num w:numId="41">
    <w:abstractNumId w:val="61"/>
  </w:num>
  <w:num w:numId="42">
    <w:abstractNumId w:val="72"/>
  </w:num>
  <w:num w:numId="43">
    <w:abstractNumId w:val="20"/>
  </w:num>
  <w:num w:numId="44">
    <w:abstractNumId w:val="66"/>
  </w:num>
  <w:num w:numId="45">
    <w:abstractNumId w:val="28"/>
  </w:num>
  <w:num w:numId="46">
    <w:abstractNumId w:val="24"/>
  </w:num>
  <w:num w:numId="47">
    <w:abstractNumId w:val="11"/>
  </w:num>
  <w:num w:numId="48">
    <w:abstractNumId w:val="7"/>
  </w:num>
  <w:num w:numId="49">
    <w:abstractNumId w:val="4"/>
  </w:num>
  <w:num w:numId="50">
    <w:abstractNumId w:val="13"/>
  </w:num>
  <w:num w:numId="51">
    <w:abstractNumId w:val="14"/>
  </w:num>
  <w:num w:numId="52">
    <w:abstractNumId w:val="10"/>
  </w:num>
  <w:num w:numId="53">
    <w:abstractNumId w:val="1"/>
  </w:num>
  <w:num w:numId="54">
    <w:abstractNumId w:val="8"/>
  </w:num>
  <w:num w:numId="55">
    <w:abstractNumId w:val="5"/>
  </w:num>
  <w:num w:numId="56">
    <w:abstractNumId w:val="2"/>
  </w:num>
  <w:num w:numId="57">
    <w:abstractNumId w:val="15"/>
  </w:num>
  <w:num w:numId="58">
    <w:abstractNumId w:val="12"/>
  </w:num>
  <w:num w:numId="59">
    <w:abstractNumId w:val="16"/>
  </w:num>
  <w:num w:numId="60">
    <w:abstractNumId w:val="3"/>
  </w:num>
  <w:num w:numId="61">
    <w:abstractNumId w:val="0"/>
  </w:num>
  <w:num w:numId="62">
    <w:abstractNumId w:val="9"/>
  </w:num>
  <w:num w:numId="63">
    <w:abstractNumId w:val="6"/>
  </w:num>
  <w:num w:numId="64">
    <w:abstractNumId w:val="32"/>
  </w:num>
  <w:num w:numId="65">
    <w:abstractNumId w:val="35"/>
  </w:num>
  <w:num w:numId="66">
    <w:abstractNumId w:val="46"/>
  </w:num>
  <w:num w:numId="67">
    <w:abstractNumId w:val="37"/>
  </w:num>
  <w:num w:numId="68">
    <w:abstractNumId w:val="27"/>
  </w:num>
  <w:num w:numId="69">
    <w:abstractNumId w:val="43"/>
  </w:num>
  <w:num w:numId="70">
    <w:abstractNumId w:val="77"/>
  </w:num>
  <w:num w:numId="71">
    <w:abstractNumId w:val="21"/>
  </w:num>
  <w:num w:numId="72">
    <w:abstractNumId w:val="56"/>
  </w:num>
  <w:num w:numId="73">
    <w:abstractNumId w:val="50"/>
  </w:num>
  <w:num w:numId="74">
    <w:abstractNumId w:val="19"/>
  </w:num>
  <w:num w:numId="75">
    <w:abstractNumId w:val="60"/>
  </w:num>
  <w:num w:numId="76">
    <w:abstractNumId w:val="67"/>
  </w:num>
  <w:num w:numId="77">
    <w:abstractNumId w:val="63"/>
  </w:num>
  <w:num w:numId="78">
    <w:abstractNumId w:val="31"/>
  </w:num>
  <w:num w:numId="79">
    <w:abstractNumId w:val="5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8A"/>
    <w:rsid w:val="000029D9"/>
    <w:rsid w:val="000079ED"/>
    <w:rsid w:val="00030284"/>
    <w:rsid w:val="000306C0"/>
    <w:rsid w:val="0003619E"/>
    <w:rsid w:val="00036CE2"/>
    <w:rsid w:val="0005168A"/>
    <w:rsid w:val="000572B6"/>
    <w:rsid w:val="00062C27"/>
    <w:rsid w:val="00077E9B"/>
    <w:rsid w:val="00082780"/>
    <w:rsid w:val="000A4C3A"/>
    <w:rsid w:val="000B4D40"/>
    <w:rsid w:val="000B5013"/>
    <w:rsid w:val="000C378E"/>
    <w:rsid w:val="000C3834"/>
    <w:rsid w:val="000C6EA9"/>
    <w:rsid w:val="000D7175"/>
    <w:rsid w:val="000E58C3"/>
    <w:rsid w:val="000F15AF"/>
    <w:rsid w:val="00104F0A"/>
    <w:rsid w:val="00127566"/>
    <w:rsid w:val="00135FE1"/>
    <w:rsid w:val="001450B4"/>
    <w:rsid w:val="00154CFE"/>
    <w:rsid w:val="001567C3"/>
    <w:rsid w:val="0015704A"/>
    <w:rsid w:val="0016137D"/>
    <w:rsid w:val="00161F9D"/>
    <w:rsid w:val="001713C1"/>
    <w:rsid w:val="00173483"/>
    <w:rsid w:val="0018020B"/>
    <w:rsid w:val="0018531D"/>
    <w:rsid w:val="001A0333"/>
    <w:rsid w:val="001A1073"/>
    <w:rsid w:val="001A782A"/>
    <w:rsid w:val="001B4D2F"/>
    <w:rsid w:val="001B72D1"/>
    <w:rsid w:val="001C1381"/>
    <w:rsid w:val="001C13CB"/>
    <w:rsid w:val="001C1B51"/>
    <w:rsid w:val="001D784B"/>
    <w:rsid w:val="001E2EBE"/>
    <w:rsid w:val="001F1F7B"/>
    <w:rsid w:val="001F35F6"/>
    <w:rsid w:val="001F60F7"/>
    <w:rsid w:val="002044A1"/>
    <w:rsid w:val="002071C6"/>
    <w:rsid w:val="00225AAE"/>
    <w:rsid w:val="00232F67"/>
    <w:rsid w:val="002337A6"/>
    <w:rsid w:val="00245088"/>
    <w:rsid w:val="00270D73"/>
    <w:rsid w:val="0028317C"/>
    <w:rsid w:val="002A1E35"/>
    <w:rsid w:val="002B1653"/>
    <w:rsid w:val="002B2E1A"/>
    <w:rsid w:val="002C2FC5"/>
    <w:rsid w:val="002C6D69"/>
    <w:rsid w:val="002D40C0"/>
    <w:rsid w:val="002D46C3"/>
    <w:rsid w:val="002E1B44"/>
    <w:rsid w:val="00307784"/>
    <w:rsid w:val="00312EDF"/>
    <w:rsid w:val="00313BB6"/>
    <w:rsid w:val="0031674A"/>
    <w:rsid w:val="003308B1"/>
    <w:rsid w:val="00344BA4"/>
    <w:rsid w:val="00373288"/>
    <w:rsid w:val="003806D3"/>
    <w:rsid w:val="00381C97"/>
    <w:rsid w:val="00387F2C"/>
    <w:rsid w:val="00393A6F"/>
    <w:rsid w:val="00397B0E"/>
    <w:rsid w:val="003A5BA7"/>
    <w:rsid w:val="003B2264"/>
    <w:rsid w:val="003B3510"/>
    <w:rsid w:val="003C6322"/>
    <w:rsid w:val="003D54AA"/>
    <w:rsid w:val="003D7F18"/>
    <w:rsid w:val="003E4745"/>
    <w:rsid w:val="003E5016"/>
    <w:rsid w:val="003F2E77"/>
    <w:rsid w:val="003F7087"/>
    <w:rsid w:val="003F71E6"/>
    <w:rsid w:val="0041636F"/>
    <w:rsid w:val="0043098F"/>
    <w:rsid w:val="00440067"/>
    <w:rsid w:val="00441313"/>
    <w:rsid w:val="00445ABC"/>
    <w:rsid w:val="00445EA0"/>
    <w:rsid w:val="00451092"/>
    <w:rsid w:val="00455A6A"/>
    <w:rsid w:val="00461DB6"/>
    <w:rsid w:val="00475D23"/>
    <w:rsid w:val="004762D4"/>
    <w:rsid w:val="004805D3"/>
    <w:rsid w:val="00491B70"/>
    <w:rsid w:val="004929D5"/>
    <w:rsid w:val="00494D84"/>
    <w:rsid w:val="004A7353"/>
    <w:rsid w:val="004C2BDB"/>
    <w:rsid w:val="004D44F2"/>
    <w:rsid w:val="004D5185"/>
    <w:rsid w:val="004D5DB2"/>
    <w:rsid w:val="004E0217"/>
    <w:rsid w:val="004E053D"/>
    <w:rsid w:val="004F1997"/>
    <w:rsid w:val="00514A0B"/>
    <w:rsid w:val="0052375A"/>
    <w:rsid w:val="005260F7"/>
    <w:rsid w:val="00532B38"/>
    <w:rsid w:val="00533440"/>
    <w:rsid w:val="00536332"/>
    <w:rsid w:val="00542B5A"/>
    <w:rsid w:val="00550822"/>
    <w:rsid w:val="00551119"/>
    <w:rsid w:val="00561B1C"/>
    <w:rsid w:val="00565997"/>
    <w:rsid w:val="0056652E"/>
    <w:rsid w:val="00567DFE"/>
    <w:rsid w:val="00571BF8"/>
    <w:rsid w:val="0058304E"/>
    <w:rsid w:val="005A06F7"/>
    <w:rsid w:val="005A4268"/>
    <w:rsid w:val="005B6193"/>
    <w:rsid w:val="005D0101"/>
    <w:rsid w:val="005D0DBA"/>
    <w:rsid w:val="005D5B91"/>
    <w:rsid w:val="005E5A81"/>
    <w:rsid w:val="005F5097"/>
    <w:rsid w:val="00603D18"/>
    <w:rsid w:val="00610C09"/>
    <w:rsid w:val="006245D2"/>
    <w:rsid w:val="00630DCB"/>
    <w:rsid w:val="0063203C"/>
    <w:rsid w:val="006352D6"/>
    <w:rsid w:val="00641B91"/>
    <w:rsid w:val="00643F3F"/>
    <w:rsid w:val="0065149A"/>
    <w:rsid w:val="006619A5"/>
    <w:rsid w:val="00665793"/>
    <w:rsid w:val="00677E76"/>
    <w:rsid w:val="006869F3"/>
    <w:rsid w:val="006B6BED"/>
    <w:rsid w:val="006C2AAF"/>
    <w:rsid w:val="006C60F9"/>
    <w:rsid w:val="006D23A4"/>
    <w:rsid w:val="006F1C26"/>
    <w:rsid w:val="007173B5"/>
    <w:rsid w:val="00722D92"/>
    <w:rsid w:val="00723079"/>
    <w:rsid w:val="007337F0"/>
    <w:rsid w:val="0074163A"/>
    <w:rsid w:val="00747428"/>
    <w:rsid w:val="007731F1"/>
    <w:rsid w:val="00774CC9"/>
    <w:rsid w:val="0077697C"/>
    <w:rsid w:val="00777C1D"/>
    <w:rsid w:val="00783FED"/>
    <w:rsid w:val="00784D07"/>
    <w:rsid w:val="00792D5C"/>
    <w:rsid w:val="007A112E"/>
    <w:rsid w:val="007B01AD"/>
    <w:rsid w:val="007B7F2B"/>
    <w:rsid w:val="007C51EB"/>
    <w:rsid w:val="007C7343"/>
    <w:rsid w:val="007D1431"/>
    <w:rsid w:val="007D3F2E"/>
    <w:rsid w:val="007D5B9F"/>
    <w:rsid w:val="007E2CED"/>
    <w:rsid w:val="007E652E"/>
    <w:rsid w:val="007E6F51"/>
    <w:rsid w:val="00807EAD"/>
    <w:rsid w:val="00826024"/>
    <w:rsid w:val="008260BE"/>
    <w:rsid w:val="00832ECF"/>
    <w:rsid w:val="00842863"/>
    <w:rsid w:val="00851526"/>
    <w:rsid w:val="00851B55"/>
    <w:rsid w:val="0085457F"/>
    <w:rsid w:val="00864646"/>
    <w:rsid w:val="00883DAD"/>
    <w:rsid w:val="00886290"/>
    <w:rsid w:val="00887E5B"/>
    <w:rsid w:val="008978AE"/>
    <w:rsid w:val="008D24C5"/>
    <w:rsid w:val="008D3BFD"/>
    <w:rsid w:val="00921C03"/>
    <w:rsid w:val="00935F13"/>
    <w:rsid w:val="00945188"/>
    <w:rsid w:val="00945529"/>
    <w:rsid w:val="00945A9E"/>
    <w:rsid w:val="00946061"/>
    <w:rsid w:val="00963871"/>
    <w:rsid w:val="009825F5"/>
    <w:rsid w:val="00982E43"/>
    <w:rsid w:val="00987758"/>
    <w:rsid w:val="009940E8"/>
    <w:rsid w:val="009B68A4"/>
    <w:rsid w:val="009D0CC4"/>
    <w:rsid w:val="009E1369"/>
    <w:rsid w:val="009E76E2"/>
    <w:rsid w:val="009F32CE"/>
    <w:rsid w:val="00A00AE8"/>
    <w:rsid w:val="00A03870"/>
    <w:rsid w:val="00A04B39"/>
    <w:rsid w:val="00A2064F"/>
    <w:rsid w:val="00A23E74"/>
    <w:rsid w:val="00A30849"/>
    <w:rsid w:val="00A54666"/>
    <w:rsid w:val="00A666CC"/>
    <w:rsid w:val="00A774CF"/>
    <w:rsid w:val="00A80C3D"/>
    <w:rsid w:val="00A927D8"/>
    <w:rsid w:val="00A9450E"/>
    <w:rsid w:val="00AB3AF6"/>
    <w:rsid w:val="00AB4732"/>
    <w:rsid w:val="00AB508E"/>
    <w:rsid w:val="00AB7B13"/>
    <w:rsid w:val="00AC69D4"/>
    <w:rsid w:val="00AD0328"/>
    <w:rsid w:val="00AD7935"/>
    <w:rsid w:val="00AE4270"/>
    <w:rsid w:val="00AE6BBB"/>
    <w:rsid w:val="00AF2B8A"/>
    <w:rsid w:val="00AF2DF1"/>
    <w:rsid w:val="00AF7332"/>
    <w:rsid w:val="00B0355B"/>
    <w:rsid w:val="00B041B1"/>
    <w:rsid w:val="00B1257C"/>
    <w:rsid w:val="00B21125"/>
    <w:rsid w:val="00B23E51"/>
    <w:rsid w:val="00B248B4"/>
    <w:rsid w:val="00B36F79"/>
    <w:rsid w:val="00B37AB7"/>
    <w:rsid w:val="00B42146"/>
    <w:rsid w:val="00B46A74"/>
    <w:rsid w:val="00B52519"/>
    <w:rsid w:val="00B616DD"/>
    <w:rsid w:val="00B61C63"/>
    <w:rsid w:val="00B678D6"/>
    <w:rsid w:val="00B72E39"/>
    <w:rsid w:val="00B73112"/>
    <w:rsid w:val="00B812AC"/>
    <w:rsid w:val="00B92DDF"/>
    <w:rsid w:val="00BA323E"/>
    <w:rsid w:val="00BB1676"/>
    <w:rsid w:val="00BB5ECB"/>
    <w:rsid w:val="00BC3AF3"/>
    <w:rsid w:val="00BC4A54"/>
    <w:rsid w:val="00BE3E09"/>
    <w:rsid w:val="00BE6078"/>
    <w:rsid w:val="00BF27F5"/>
    <w:rsid w:val="00C006F9"/>
    <w:rsid w:val="00C11587"/>
    <w:rsid w:val="00C230A7"/>
    <w:rsid w:val="00C25CF4"/>
    <w:rsid w:val="00C51AFD"/>
    <w:rsid w:val="00C54D5F"/>
    <w:rsid w:val="00C6087E"/>
    <w:rsid w:val="00C64CDB"/>
    <w:rsid w:val="00C76427"/>
    <w:rsid w:val="00C90CB1"/>
    <w:rsid w:val="00C94304"/>
    <w:rsid w:val="00CB7F0B"/>
    <w:rsid w:val="00CC122B"/>
    <w:rsid w:val="00CC491C"/>
    <w:rsid w:val="00CE70E4"/>
    <w:rsid w:val="00D03A14"/>
    <w:rsid w:val="00D30614"/>
    <w:rsid w:val="00D37089"/>
    <w:rsid w:val="00D429BD"/>
    <w:rsid w:val="00D647D5"/>
    <w:rsid w:val="00D779E5"/>
    <w:rsid w:val="00D84246"/>
    <w:rsid w:val="00D86CD4"/>
    <w:rsid w:val="00D93D00"/>
    <w:rsid w:val="00D94371"/>
    <w:rsid w:val="00DA0248"/>
    <w:rsid w:val="00DA12EA"/>
    <w:rsid w:val="00DA31DC"/>
    <w:rsid w:val="00DA5804"/>
    <w:rsid w:val="00DA6818"/>
    <w:rsid w:val="00DB6159"/>
    <w:rsid w:val="00DD71BD"/>
    <w:rsid w:val="00DE21E6"/>
    <w:rsid w:val="00DE62CA"/>
    <w:rsid w:val="00DE701B"/>
    <w:rsid w:val="00DF19AF"/>
    <w:rsid w:val="00DF33F4"/>
    <w:rsid w:val="00E03235"/>
    <w:rsid w:val="00E07910"/>
    <w:rsid w:val="00E12231"/>
    <w:rsid w:val="00E16A4E"/>
    <w:rsid w:val="00E35706"/>
    <w:rsid w:val="00E41101"/>
    <w:rsid w:val="00E424AD"/>
    <w:rsid w:val="00E50315"/>
    <w:rsid w:val="00E53A40"/>
    <w:rsid w:val="00E5481A"/>
    <w:rsid w:val="00E56B9B"/>
    <w:rsid w:val="00E63EAE"/>
    <w:rsid w:val="00E656E6"/>
    <w:rsid w:val="00E74EF4"/>
    <w:rsid w:val="00E86E6E"/>
    <w:rsid w:val="00E92F49"/>
    <w:rsid w:val="00E95C7F"/>
    <w:rsid w:val="00E978FD"/>
    <w:rsid w:val="00EC0B59"/>
    <w:rsid w:val="00ED3DAD"/>
    <w:rsid w:val="00ED65C4"/>
    <w:rsid w:val="00ED6AAC"/>
    <w:rsid w:val="00EE2DA8"/>
    <w:rsid w:val="00F16D9E"/>
    <w:rsid w:val="00F25D21"/>
    <w:rsid w:val="00F26508"/>
    <w:rsid w:val="00F26DF6"/>
    <w:rsid w:val="00F40FCD"/>
    <w:rsid w:val="00F42892"/>
    <w:rsid w:val="00F54320"/>
    <w:rsid w:val="00F75B61"/>
    <w:rsid w:val="00F80706"/>
    <w:rsid w:val="00F90878"/>
    <w:rsid w:val="00FA653E"/>
    <w:rsid w:val="00FB4F38"/>
    <w:rsid w:val="00FC0B4E"/>
    <w:rsid w:val="00FD4BE9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2DF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iPriority w:val="9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rsid w:val="00784D0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784D0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784D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AF2DF1"/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paragraph" w:styleId="aa">
    <w:name w:val="header"/>
    <w:basedOn w:val="a"/>
    <w:link w:val="ab"/>
    <w:rsid w:val="00AF2DF1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b">
    <w:name w:val="Верхний колонтитул Знак"/>
    <w:basedOn w:val="a0"/>
    <w:link w:val="aa"/>
    <w:rsid w:val="00AF2DF1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kpnu.edu.ua/kaf/duman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10</Pages>
  <Words>9135</Words>
  <Characters>5207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Dumanska</cp:lastModifiedBy>
  <cp:revision>339</cp:revision>
  <dcterms:created xsi:type="dcterms:W3CDTF">2019-12-05T10:55:00Z</dcterms:created>
  <dcterms:modified xsi:type="dcterms:W3CDTF">2021-01-29T17:25:00Z</dcterms:modified>
</cp:coreProperties>
</file>