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A" w:rsidRDefault="00517F3A" w:rsidP="0051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0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517F3A" w:rsidRPr="0005168A" w:rsidRDefault="00517F3A" w:rsidP="0051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517F3A" w:rsidRPr="0005168A" w:rsidRDefault="00517F3A" w:rsidP="0051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17F3A" w:rsidRPr="0005168A" w:rsidRDefault="00517F3A" w:rsidP="00517F3A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/>
      </w:tblPr>
      <w:tblGrid>
        <w:gridCol w:w="1885"/>
        <w:gridCol w:w="7609"/>
      </w:tblGrid>
      <w:tr w:rsidR="00517F3A" w:rsidTr="007B271B">
        <w:trPr>
          <w:jc w:val="center"/>
        </w:trPr>
        <w:tc>
          <w:tcPr>
            <w:tcW w:w="1885" w:type="dxa"/>
          </w:tcPr>
          <w:p w:rsidR="00517F3A" w:rsidRPr="0043098F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517F3A" w:rsidRPr="0005168A" w:rsidRDefault="00517F3A" w:rsidP="007B271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Теорія лінійних просторів</w:t>
            </w:r>
            <w:r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517F3A" w:rsidTr="007B271B">
        <w:trPr>
          <w:jc w:val="center"/>
        </w:trPr>
        <w:tc>
          <w:tcPr>
            <w:tcW w:w="1885" w:type="dxa"/>
          </w:tcPr>
          <w:p w:rsidR="00517F3A" w:rsidRPr="0043098F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517F3A" w:rsidRPr="0005168A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Ковальська Ірина Борисівна, доцент</w:t>
            </w:r>
          </w:p>
        </w:tc>
      </w:tr>
      <w:tr w:rsidR="00517F3A" w:rsidTr="007B271B">
        <w:trPr>
          <w:jc w:val="center"/>
        </w:trPr>
        <w:tc>
          <w:tcPr>
            <w:tcW w:w="1885" w:type="dxa"/>
          </w:tcPr>
          <w:p w:rsidR="00517F3A" w:rsidRPr="0043098F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517F3A" w:rsidRPr="00E978FD" w:rsidRDefault="00096C53" w:rsidP="007B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17F3A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r w:rsidR="00517F3A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kovalska</w:t>
              </w:r>
              <w:r w:rsidR="00517F3A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517F3A" w:rsidTr="007B271B">
        <w:trPr>
          <w:jc w:val="center"/>
        </w:trPr>
        <w:tc>
          <w:tcPr>
            <w:tcW w:w="1885" w:type="dxa"/>
          </w:tcPr>
          <w:p w:rsidR="00517F3A" w:rsidRPr="0043098F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517F3A" w:rsidRPr="0008561C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ir-kov</w:t>
            </w:r>
            <w:r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ukr.net</w:t>
            </w:r>
          </w:p>
        </w:tc>
      </w:tr>
      <w:tr w:rsidR="00517F3A" w:rsidRPr="00F402AE" w:rsidTr="007B271B">
        <w:trPr>
          <w:jc w:val="center"/>
        </w:trPr>
        <w:tc>
          <w:tcPr>
            <w:tcW w:w="1885" w:type="dxa"/>
          </w:tcPr>
          <w:p w:rsidR="00517F3A" w:rsidRPr="00F402AE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2AE"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517F3A" w:rsidRPr="00563E47" w:rsidRDefault="00517F3A" w:rsidP="007B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2AE">
              <w:rPr>
                <w:rFonts w:ascii="Times New Roman" w:hAnsi="Times New Roman" w:cs="Times New Roman"/>
                <w:sz w:val="28"/>
                <w:szCs w:val="28"/>
              </w:rPr>
              <w:t>https://moodle.kpnu.edu.ua/course/view.php?id</w:t>
            </w:r>
            <w:r w:rsidR="00563E47" w:rsidRPr="00563E4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63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2260</w:t>
            </w:r>
          </w:p>
        </w:tc>
      </w:tr>
      <w:tr w:rsidR="00221DA0" w:rsidTr="0035796A">
        <w:trPr>
          <w:trHeight w:val="562"/>
          <w:jc w:val="center"/>
        </w:trPr>
        <w:tc>
          <w:tcPr>
            <w:tcW w:w="1885" w:type="dxa"/>
          </w:tcPr>
          <w:p w:rsidR="00221DA0" w:rsidRPr="0043098F" w:rsidRDefault="00221DA0" w:rsidP="007B27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221DA0" w:rsidRPr="0005168A" w:rsidRDefault="00221DA0" w:rsidP="007B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Щотижня за розкладом кафедри, а для заочної форми навчання – за розкладом занять</w:t>
            </w:r>
          </w:p>
        </w:tc>
      </w:tr>
    </w:tbl>
    <w:p w:rsidR="00221DA0" w:rsidRDefault="00221DA0" w:rsidP="00517F3A">
      <w:pPr>
        <w:spacing w:before="120" w:after="12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3A" w:rsidRPr="00DE374D" w:rsidRDefault="00517F3A" w:rsidP="00517F3A">
      <w:pPr>
        <w:spacing w:before="120" w:after="12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4D">
        <w:rPr>
          <w:rFonts w:ascii="Times New Roman" w:hAnsi="Times New Roman" w:cs="Times New Roman"/>
          <w:b/>
          <w:sz w:val="28"/>
          <w:szCs w:val="28"/>
        </w:rPr>
        <w:t>2.</w:t>
      </w:r>
      <w:r w:rsidRPr="00DE374D">
        <w:rPr>
          <w:rFonts w:ascii="Times New Roman" w:hAnsi="Times New Roman" w:cs="Times New Roman"/>
          <w:sz w:val="28"/>
          <w:szCs w:val="28"/>
        </w:rPr>
        <w:t xml:space="preserve">  </w:t>
      </w:r>
      <w:r w:rsidRPr="00DE374D">
        <w:rPr>
          <w:rFonts w:ascii="Times New Roman" w:hAnsi="Times New Roman" w:cs="Times New Roman"/>
          <w:b/>
          <w:sz w:val="28"/>
          <w:szCs w:val="28"/>
        </w:rPr>
        <w:t>Анотація курсу</w:t>
      </w:r>
    </w:p>
    <w:p w:rsidR="00517F3A" w:rsidRDefault="00517F3A" w:rsidP="00517F3A">
      <w:pPr>
        <w:widowControl w:val="0"/>
        <w:spacing w:line="3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F402AE">
        <w:rPr>
          <w:rFonts w:ascii="Times New Roman" w:hAnsi="Times New Roman" w:cs="Times New Roman"/>
          <w:sz w:val="28"/>
          <w:szCs w:val="28"/>
        </w:rPr>
        <w:t xml:space="preserve">ивчення </w:t>
      </w:r>
      <w:r>
        <w:rPr>
          <w:rFonts w:ascii="Times New Roman" w:hAnsi="Times New Roman" w:cs="Times New Roman"/>
          <w:sz w:val="28"/>
          <w:szCs w:val="28"/>
        </w:rPr>
        <w:t>дисципліни  “Теорія лінійних просторів” передбачає</w:t>
      </w:r>
      <w:r w:rsidRPr="00F402AE">
        <w:rPr>
          <w:rFonts w:ascii="Times New Roman" w:hAnsi="Times New Roman" w:cs="Times New Roman"/>
          <w:sz w:val="28"/>
          <w:szCs w:val="28"/>
        </w:rPr>
        <w:t xml:space="preserve"> </w:t>
      </w:r>
      <w:r w:rsidRPr="00F402AE">
        <w:rPr>
          <w:rFonts w:ascii="Times New Roman" w:hAnsi="Times New Roman" w:cs="Times New Roman"/>
          <w:bCs/>
          <w:sz w:val="28"/>
          <w:szCs w:val="28"/>
        </w:rPr>
        <w:t>ознайомлення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F3A">
        <w:rPr>
          <w:rFonts w:ascii="Times New Roman" w:hAnsi="Times New Roman" w:cs="Times New Roman"/>
          <w:bCs/>
          <w:sz w:val="28"/>
          <w:szCs w:val="28"/>
        </w:rPr>
        <w:t>магістрантів</w:t>
      </w:r>
      <w:r w:rsidRPr="00517F3A">
        <w:rPr>
          <w:sz w:val="28"/>
          <w:szCs w:val="28"/>
        </w:rPr>
        <w:t xml:space="preserve"> </w:t>
      </w:r>
      <w:r w:rsidRPr="00517F3A">
        <w:rPr>
          <w:rFonts w:ascii="Times New Roman" w:hAnsi="Times New Roman" w:cs="Times New Roman"/>
          <w:sz w:val="28"/>
          <w:szCs w:val="28"/>
        </w:rPr>
        <w:t xml:space="preserve">із </w:t>
      </w:r>
      <w:r w:rsidRPr="00517F3A">
        <w:rPr>
          <w:rFonts w:ascii="Times New Roman" w:hAnsi="Times New Roman" w:cs="Times New Roman"/>
          <w:bCs/>
          <w:sz w:val="28"/>
          <w:szCs w:val="28"/>
        </w:rPr>
        <w:t>деякими з основних напрямів розвитку математичного аналізу в ХХ ст.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7F3A">
        <w:rPr>
          <w:rFonts w:ascii="Times New Roman" w:hAnsi="Times New Roman" w:cs="Times New Roman"/>
          <w:bCs/>
          <w:sz w:val="28"/>
          <w:szCs w:val="28"/>
        </w:rPr>
        <w:t xml:space="preserve"> теорією топологічних просторів, лінійними нормованими та гільбертовими просторами та лінійними операторами і функціоналами в них.</w:t>
      </w:r>
      <w:r>
        <w:rPr>
          <w:rFonts w:ascii="Times New Roman" w:hAnsi="Times New Roman" w:cs="Times New Roman"/>
          <w:bCs/>
          <w:sz w:val="28"/>
          <w:szCs w:val="28"/>
        </w:rPr>
        <w:t>Навички і вміння, вироблені в ході вивчення курсу, покликані допомогти магістрантам у написанні своїх дипломних робіт та у їхній науковій роботі.</w:t>
      </w:r>
    </w:p>
    <w:p w:rsidR="00221DA0" w:rsidRPr="00517F3A" w:rsidRDefault="00221DA0" w:rsidP="00517F3A">
      <w:pPr>
        <w:widowControl w:val="0"/>
        <w:spacing w:line="3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F3A" w:rsidRPr="00B9016C" w:rsidRDefault="00517F3A" w:rsidP="00517F3A">
      <w:pPr>
        <w:widowControl w:val="0"/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0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6C">
        <w:rPr>
          <w:rFonts w:ascii="Times New Roman" w:hAnsi="Times New Roman" w:cs="Times New Roman"/>
          <w:sz w:val="28"/>
          <w:szCs w:val="28"/>
        </w:rPr>
        <w:t>Курс "</w:t>
      </w:r>
      <w:r>
        <w:rPr>
          <w:rFonts w:ascii="Times New Roman" w:hAnsi="Times New Roman" w:cs="Times New Roman"/>
          <w:sz w:val="28"/>
          <w:szCs w:val="28"/>
        </w:rPr>
        <w:t>Теорія лінійних просторів</w:t>
      </w:r>
      <w:r w:rsidRPr="00B9016C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підготовки.</w:t>
      </w:r>
    </w:p>
    <w:p w:rsidR="00517F3A" w:rsidRPr="00517F3A" w:rsidRDefault="00517F3A" w:rsidP="00517F3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>
        <w:rPr>
          <w:rFonts w:ascii="Times New Roman" w:hAnsi="Times New Roman" w:cs="Times New Roman"/>
          <w:sz w:val="28"/>
          <w:szCs w:val="28"/>
        </w:rPr>
        <w:t>вибіркова ( вільного вибору)</w:t>
      </w:r>
    </w:p>
    <w:p w:rsidR="00221DA0" w:rsidRDefault="00517F3A" w:rsidP="00517F3A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221DA0" w:rsidRDefault="00221DA0" w:rsidP="00517F3A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517F3A" w:rsidRDefault="00221DA0" w:rsidP="00517F3A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517F3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517F3A" w:rsidRPr="00DE374D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221DA0" w:rsidRPr="00DE374D" w:rsidRDefault="00221DA0" w:rsidP="00517F3A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7331F0" w:rsidRDefault="00517F3A" w:rsidP="007331F0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016C">
        <w:rPr>
          <w:rFonts w:ascii="Times New Roman" w:hAnsi="Times New Roman" w:cs="Times New Roman"/>
          <w:sz w:val="28"/>
          <w:szCs w:val="28"/>
        </w:rPr>
        <w:t>Основними завданнями вивчення дисципліни “</w:t>
      </w:r>
      <w:r w:rsidR="007331F0">
        <w:rPr>
          <w:rFonts w:ascii="Times New Roman" w:hAnsi="Times New Roman" w:cs="Times New Roman"/>
          <w:sz w:val="28"/>
          <w:szCs w:val="28"/>
        </w:rPr>
        <w:t>Теорія лінійних просторів</w:t>
      </w:r>
      <w:r w:rsidR="007331F0" w:rsidRPr="00B9016C">
        <w:rPr>
          <w:rFonts w:ascii="Times New Roman" w:hAnsi="Times New Roman" w:cs="Times New Roman"/>
          <w:sz w:val="28"/>
          <w:szCs w:val="28"/>
        </w:rPr>
        <w:t xml:space="preserve"> </w:t>
      </w:r>
      <w:r w:rsidRPr="007331F0">
        <w:rPr>
          <w:rFonts w:ascii="Times New Roman" w:hAnsi="Times New Roman" w:cs="Times New Roman"/>
          <w:sz w:val="28"/>
          <w:szCs w:val="28"/>
        </w:rPr>
        <w:t>”</w:t>
      </w:r>
      <w:r w:rsidR="007331F0">
        <w:rPr>
          <w:rFonts w:ascii="Times New Roman" w:hAnsi="Times New Roman" w:cs="Times New Roman"/>
          <w:sz w:val="28"/>
          <w:szCs w:val="28"/>
        </w:rPr>
        <w:t>є забезпечення грунтовного</w:t>
      </w:r>
      <w:r w:rsidR="007331F0" w:rsidRPr="007331F0">
        <w:rPr>
          <w:rFonts w:ascii="Times New Roman" w:hAnsi="Times New Roman" w:cs="Times New Roman"/>
          <w:sz w:val="28"/>
          <w:szCs w:val="28"/>
        </w:rPr>
        <w:t xml:space="preserve"> виклад</w:t>
      </w:r>
      <w:r w:rsidR="007331F0">
        <w:rPr>
          <w:rFonts w:ascii="Times New Roman" w:hAnsi="Times New Roman" w:cs="Times New Roman"/>
          <w:sz w:val="28"/>
          <w:szCs w:val="28"/>
        </w:rPr>
        <w:t>у</w:t>
      </w:r>
      <w:r w:rsidR="007331F0" w:rsidRPr="007331F0">
        <w:rPr>
          <w:rFonts w:ascii="Times New Roman" w:hAnsi="Times New Roman" w:cs="Times New Roman"/>
          <w:sz w:val="28"/>
          <w:szCs w:val="28"/>
        </w:rPr>
        <w:t xml:space="preserve"> теорі</w:t>
      </w:r>
      <w:r w:rsidR="007331F0">
        <w:rPr>
          <w:rFonts w:ascii="Times New Roman" w:hAnsi="Times New Roman" w:cs="Times New Roman"/>
          <w:sz w:val="28"/>
          <w:szCs w:val="28"/>
        </w:rPr>
        <w:t>ї топологічних просторів, подання основних понять і властивостей</w:t>
      </w:r>
      <w:r w:rsidR="007331F0" w:rsidRPr="007331F0">
        <w:rPr>
          <w:rFonts w:ascii="Times New Roman" w:hAnsi="Times New Roman" w:cs="Times New Roman"/>
          <w:sz w:val="28"/>
          <w:szCs w:val="28"/>
        </w:rPr>
        <w:t xml:space="preserve"> лінійних нормованих і гільбертових просторів, пр</w:t>
      </w:r>
      <w:r w:rsidR="007331F0">
        <w:rPr>
          <w:rFonts w:ascii="Times New Roman" w:hAnsi="Times New Roman" w:cs="Times New Roman"/>
          <w:sz w:val="28"/>
          <w:szCs w:val="28"/>
        </w:rPr>
        <w:t>иділивши основну увагу простору</w:t>
      </w:r>
      <w:r w:rsidR="007331F0" w:rsidRPr="007331F0">
        <w:rPr>
          <w:rFonts w:ascii="Times New Roman" w:hAnsi="Times New Roman" w:cs="Times New Roman"/>
          <w:sz w:val="28"/>
          <w:szCs w:val="28"/>
        </w:rPr>
        <w:t xml:space="preserve">  </w:t>
      </w:r>
      <w:r w:rsidR="007331F0" w:rsidRPr="007331F0">
        <w:rPr>
          <w:rFonts w:ascii="Times New Roman" w:hAnsi="Times New Roman" w:cs="Times New Roman"/>
          <w:position w:val="-12"/>
          <w:sz w:val="28"/>
          <w:szCs w:val="28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9.5pt" o:ole="">
            <v:imagedata r:id="rId7" o:title=""/>
          </v:shape>
          <o:OLEObject Type="Embed" ProgID="Equation.DSMT4" ShapeID="_x0000_i1025" DrawAspect="Content" ObjectID="_1663969816" r:id="rId8"/>
        </w:object>
      </w:r>
      <w:r w:rsidR="007331F0" w:rsidRPr="007331F0">
        <w:rPr>
          <w:rFonts w:ascii="Times New Roman" w:hAnsi="Times New Roman" w:cs="Times New Roman"/>
          <w:sz w:val="28"/>
          <w:szCs w:val="28"/>
        </w:rPr>
        <w:t xml:space="preserve">, розглянути неперервні лінійні оператори і функціонали, у тому числі спряжений простір </w:t>
      </w:r>
      <w:r w:rsidR="007331F0">
        <w:rPr>
          <w:rFonts w:ascii="Times New Roman" w:hAnsi="Times New Roman" w:cs="Times New Roman"/>
          <w:sz w:val="28"/>
          <w:szCs w:val="28"/>
        </w:rPr>
        <w:t>та перетворення Фур’є і Лапласа, які знаходять широке застосування в наукових дослідженнях магістрантів.</w:t>
      </w:r>
    </w:p>
    <w:p w:rsidR="00221DA0" w:rsidRDefault="00221DA0" w:rsidP="00221DA0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221DA0" w:rsidRPr="00DE701B" w:rsidRDefault="00221DA0" w:rsidP="00221DA0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A0" w:rsidRDefault="00221DA0" w:rsidP="00221DA0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дартний очний та заочний навчальний курс.</w:t>
      </w:r>
    </w:p>
    <w:p w:rsidR="00221DA0" w:rsidRPr="007331F0" w:rsidRDefault="00221DA0" w:rsidP="007331F0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DA0" w:rsidRDefault="00221DA0" w:rsidP="00221DA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623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BA7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221DA0" w:rsidRPr="00BA7AD7" w:rsidRDefault="00221DA0" w:rsidP="00221DA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6237"/>
        <w:contextualSpacing/>
        <w:rPr>
          <w:color w:val="000000"/>
          <w:sz w:val="28"/>
          <w:szCs w:val="28"/>
        </w:rPr>
      </w:pPr>
    </w:p>
    <w:p w:rsidR="007331F0" w:rsidRPr="007331F0" w:rsidRDefault="007331F0" w:rsidP="007331F0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F0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</w:t>
      </w:r>
      <w:r w:rsidR="00221DA0">
        <w:rPr>
          <w:rFonts w:ascii="Times New Roman" w:hAnsi="Times New Roman" w:cs="Times New Roman"/>
          <w:sz w:val="28"/>
          <w:szCs w:val="28"/>
        </w:rPr>
        <w:t xml:space="preserve">магістрант </w:t>
      </w:r>
      <w:r w:rsidRPr="007331F0">
        <w:rPr>
          <w:rFonts w:ascii="Times New Roman" w:hAnsi="Times New Roman" w:cs="Times New Roman"/>
          <w:sz w:val="28"/>
          <w:szCs w:val="28"/>
        </w:rPr>
        <w:t xml:space="preserve">повинен </w:t>
      </w:r>
    </w:p>
    <w:p w:rsidR="007331F0" w:rsidRPr="007331F0" w:rsidRDefault="007331F0" w:rsidP="007331F0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733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знати: </w:t>
      </w:r>
      <w:r w:rsidRPr="007331F0">
        <w:rPr>
          <w:rFonts w:ascii="Times New Roman" w:hAnsi="Times New Roman" w:cs="Times New Roman"/>
          <w:sz w:val="28"/>
          <w:szCs w:val="28"/>
        </w:rPr>
        <w:t>основні приклади і властивості топологічних просторів, компактність в метричних просторах, лінійні нормовані простори та лінійні оператори</w:t>
      </w:r>
      <w:r w:rsidR="00221DA0"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7331F0">
        <w:rPr>
          <w:rFonts w:ascii="Times New Roman" w:hAnsi="Times New Roman" w:cs="Times New Roman"/>
          <w:sz w:val="28"/>
          <w:szCs w:val="28"/>
        </w:rPr>
        <w:t>, теорію ортогональності в гільбертовому просторі, включаючи ряди</w:t>
      </w:r>
      <w:r w:rsidR="00221DA0">
        <w:rPr>
          <w:rFonts w:ascii="Times New Roman" w:hAnsi="Times New Roman" w:cs="Times New Roman"/>
          <w:sz w:val="28"/>
          <w:szCs w:val="28"/>
        </w:rPr>
        <w:t xml:space="preserve"> </w:t>
      </w:r>
      <w:r w:rsidRPr="007331F0">
        <w:rPr>
          <w:rFonts w:ascii="Times New Roman" w:hAnsi="Times New Roman" w:cs="Times New Roman"/>
          <w:sz w:val="28"/>
          <w:szCs w:val="28"/>
        </w:rPr>
        <w:t>Фур’є (абстрактні і класичні), основи теорії неперервних лінійних операторів і функціоналів, включаючи поняття спряженого простору та узагальнених функцій.</w:t>
      </w:r>
    </w:p>
    <w:p w:rsidR="007331F0" w:rsidRDefault="007331F0" w:rsidP="007331F0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733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7331F0">
        <w:rPr>
          <w:rFonts w:ascii="Times New Roman" w:hAnsi="Times New Roman" w:cs="Times New Roman"/>
          <w:sz w:val="28"/>
          <w:szCs w:val="28"/>
        </w:rPr>
        <w:t>: порівнювати топології,  розвивати функції в ряди Фур’є, обчислювати норми лінійних неперервних операторів та функціоналів і розв</w:t>
      </w:r>
      <w:r w:rsidR="00221DA0">
        <w:rPr>
          <w:rFonts w:ascii="Times New Roman" w:hAnsi="Times New Roman" w:cs="Times New Roman"/>
          <w:sz w:val="28"/>
          <w:szCs w:val="28"/>
        </w:rPr>
        <w:t>’язувати інші задачі функаналізу такого типу</w:t>
      </w:r>
      <w:r w:rsidRPr="007331F0">
        <w:rPr>
          <w:rFonts w:ascii="Times New Roman" w:hAnsi="Times New Roman" w:cs="Times New Roman"/>
          <w:sz w:val="28"/>
          <w:szCs w:val="28"/>
        </w:rPr>
        <w:t>.</w:t>
      </w:r>
    </w:p>
    <w:p w:rsidR="00221DA0" w:rsidRPr="007331F0" w:rsidRDefault="00221DA0" w:rsidP="007331F0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17F3A" w:rsidRPr="00221DA0" w:rsidRDefault="00221DA0" w:rsidP="00221DA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517F3A" w:rsidRPr="00221DA0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p w:rsidR="00517F3A" w:rsidRDefault="00517F3A" w:rsidP="00517F3A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4757"/>
        <w:gridCol w:w="4276"/>
      </w:tblGrid>
      <w:tr w:rsidR="00221DA0" w:rsidRPr="001F35F6" w:rsidTr="007B271B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221DA0" w:rsidRPr="001F35F6" w:rsidTr="007B271B">
        <w:trPr>
          <w:trHeight w:val="531"/>
          <w:jc w:val="center"/>
        </w:trPr>
        <w:tc>
          <w:tcPr>
            <w:tcW w:w="4757" w:type="dxa"/>
            <w:vMerge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221DA0" w:rsidRPr="001F35F6" w:rsidTr="007B271B">
        <w:trPr>
          <w:trHeight w:val="347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1DA0" w:rsidRPr="001F35F6" w:rsidTr="007B271B">
        <w:trPr>
          <w:trHeight w:val="358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3-й</w:t>
            </w:r>
          </w:p>
        </w:tc>
      </w:tr>
      <w:tr w:rsidR="00221DA0" w:rsidRPr="001F35F6" w:rsidTr="007B271B">
        <w:trPr>
          <w:trHeight w:val="339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1DA0" w:rsidRPr="001F35F6" w:rsidTr="007B271B">
        <w:trPr>
          <w:trHeight w:val="350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DA0" w:rsidRPr="001F35F6" w:rsidTr="007B271B">
        <w:trPr>
          <w:trHeight w:val="345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21DA0" w:rsidRPr="001F35F6" w:rsidTr="007B271B">
        <w:trPr>
          <w:trHeight w:val="355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21DA0" w:rsidRPr="001F35F6" w:rsidTr="007B271B">
        <w:trPr>
          <w:trHeight w:val="352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21DA0" w:rsidRPr="001F35F6" w:rsidTr="007B271B">
        <w:trPr>
          <w:trHeight w:val="347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21DA0" w:rsidRPr="001F35F6" w:rsidTr="007B271B">
        <w:trPr>
          <w:trHeight w:val="347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21DA0" w:rsidRPr="001F35F6" w:rsidTr="007B271B">
        <w:trPr>
          <w:trHeight w:val="347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21DA0" w:rsidRPr="001F35F6" w:rsidTr="007B271B">
        <w:trPr>
          <w:trHeight w:val="347"/>
          <w:jc w:val="center"/>
        </w:trPr>
        <w:tc>
          <w:tcPr>
            <w:tcW w:w="4757" w:type="dxa"/>
            <w:vAlign w:val="center"/>
          </w:tcPr>
          <w:p w:rsidR="00221DA0" w:rsidRPr="001F35F6" w:rsidRDefault="00221DA0" w:rsidP="007B27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221DA0" w:rsidRPr="001F35F6" w:rsidRDefault="00221DA0" w:rsidP="007B27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221DA0" w:rsidRPr="002A1E35" w:rsidRDefault="00221DA0" w:rsidP="00221DA0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A0" w:rsidRDefault="00221DA0" w:rsidP="00221DA0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221DA0" w:rsidRDefault="00221DA0" w:rsidP="00221DA0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DA0" w:rsidRDefault="00221DA0" w:rsidP="00221DA0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221DA0" w:rsidRDefault="00221DA0" w:rsidP="00221DA0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lastRenderedPageBreak/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</w:t>
      </w:r>
      <w:r>
        <w:rPr>
          <w:rFonts w:ascii="Times New Roman" w:hAnsi="Times New Roman" w:cs="Times New Roman"/>
          <w:sz w:val="28"/>
          <w:szCs w:val="28"/>
        </w:rPr>
        <w:t>магістрантів</w:t>
      </w:r>
      <w:r w:rsidRPr="009940E8">
        <w:rPr>
          <w:rFonts w:ascii="Times New Roman" w:hAnsi="Times New Roman" w:cs="Times New Roman"/>
          <w:sz w:val="28"/>
          <w:szCs w:val="28"/>
        </w:rPr>
        <w:t xml:space="preserve"> будуть їх оригінальними дослідженнями чи міркуваннями. </w:t>
      </w:r>
      <w:r>
        <w:rPr>
          <w:rFonts w:ascii="Times New Roman" w:hAnsi="Times New Roman" w:cs="Times New Roman"/>
          <w:sz w:val="28"/>
          <w:szCs w:val="28"/>
        </w:rPr>
        <w:t>Магістранти</w:t>
      </w:r>
      <w:r w:rsidRPr="009940E8">
        <w:rPr>
          <w:rFonts w:ascii="Times New Roman" w:hAnsi="Times New Roman" w:cs="Times New Roman"/>
          <w:sz w:val="28"/>
          <w:szCs w:val="28"/>
        </w:rPr>
        <w:t xml:space="preserve">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221DA0" w:rsidRDefault="00221DA0" w:rsidP="00221DA0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з</w:t>
      </w:r>
      <w:r w:rsidRPr="0056405D">
        <w:rPr>
          <w:rFonts w:ascii="Times New Roman" w:hAnsi="Times New Roman" w:cs="Times New Roman"/>
          <w:sz w:val="28"/>
          <w:szCs w:val="28"/>
        </w:rPr>
        <w:t>анять</w:t>
      </w:r>
      <w:r>
        <w:rPr>
          <w:rFonts w:ascii="Times New Roman" w:hAnsi="Times New Roman" w:cs="Times New Roman"/>
          <w:sz w:val="28"/>
          <w:szCs w:val="28"/>
        </w:rPr>
        <w:t xml:space="preserve"> є обов’</w:t>
      </w:r>
      <w:r w:rsidRPr="003C6298">
        <w:rPr>
          <w:rFonts w:ascii="Times New Roman" w:hAnsi="Times New Roman" w:cs="Times New Roman"/>
          <w:sz w:val="28"/>
          <w:szCs w:val="28"/>
        </w:rPr>
        <w:t>язковим.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Магістранти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221DA0" w:rsidRDefault="00221DA0" w:rsidP="00221DA0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40E8">
        <w:rPr>
          <w:rFonts w:ascii="Times New Roman" w:hAnsi="Times New Roman" w:cs="Times New Roman"/>
          <w:sz w:val="28"/>
          <w:szCs w:val="28"/>
        </w:rPr>
        <w:t xml:space="preserve">продовж занять </w:t>
      </w:r>
      <w:r>
        <w:rPr>
          <w:rFonts w:ascii="Times New Roman" w:hAnsi="Times New Roman" w:cs="Times New Roman"/>
          <w:sz w:val="28"/>
          <w:szCs w:val="28"/>
        </w:rPr>
        <w:t>магістранти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повинні виконувати діючі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 охорони праці 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та можуть користуватися електронними девайсами для обчислень при розв</w:t>
      </w:r>
      <w:r w:rsidRPr="003C6298">
        <w:rPr>
          <w:rFonts w:ascii="Times New Roman" w:hAnsi="Times New Roman" w:cs="Times New Roman"/>
          <w:sz w:val="28"/>
          <w:szCs w:val="28"/>
          <w:lang w:val="ru-RU"/>
        </w:rPr>
        <w:t>’язуванні задач.</w:t>
      </w:r>
    </w:p>
    <w:p w:rsidR="00221DA0" w:rsidRPr="00316AFA" w:rsidRDefault="00221DA0" w:rsidP="00221DA0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DA0" w:rsidRDefault="00221DA0" w:rsidP="00221DA0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9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C6298">
        <w:rPr>
          <w:rFonts w:ascii="Times New Roman" w:hAnsi="Times New Roman" w:cs="Times New Roman"/>
          <w:b/>
          <w:sz w:val="28"/>
          <w:szCs w:val="28"/>
        </w:rPr>
        <w:t>8.</w:t>
      </w:r>
      <w:r w:rsidRPr="00316AFA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дисципліни.</w:t>
      </w:r>
    </w:p>
    <w:p w:rsidR="00221DA0" w:rsidRPr="00316AFA" w:rsidRDefault="00221DA0" w:rsidP="00221DA0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A0" w:rsidRDefault="00221DA0" w:rsidP="00221DA0">
      <w:pPr>
        <w:pStyle w:val="a3"/>
        <w:tabs>
          <w:tab w:val="left" w:pos="4185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9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8724E4">
        <w:rPr>
          <w:rFonts w:ascii="Times New Roman" w:hAnsi="Times New Roman" w:cs="Times New Roman"/>
          <w:sz w:val="28"/>
          <w:szCs w:val="28"/>
        </w:rPr>
        <w:t>Топологічні простори та їх властивості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DA0" w:rsidRDefault="00221DA0" w:rsidP="00221DA0">
      <w:pPr>
        <w:pStyle w:val="a3"/>
        <w:tabs>
          <w:tab w:val="left" w:pos="4185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8724E4">
        <w:rPr>
          <w:rFonts w:ascii="Times New Roman" w:hAnsi="Times New Roman" w:cs="Times New Roman"/>
          <w:sz w:val="28"/>
          <w:szCs w:val="28"/>
        </w:rPr>
        <w:t>Лінійні нормовані простори.</w:t>
      </w:r>
    </w:p>
    <w:p w:rsidR="00221DA0" w:rsidRDefault="00221DA0" w:rsidP="00221DA0">
      <w:pPr>
        <w:pStyle w:val="a3"/>
        <w:tabs>
          <w:tab w:val="left" w:pos="4185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724E4">
        <w:rPr>
          <w:rFonts w:ascii="Times New Roman" w:hAnsi="Times New Roman" w:cs="Times New Roman"/>
          <w:sz w:val="28"/>
          <w:szCs w:val="28"/>
        </w:rPr>
        <w:t>3. Лінійні оператори і функціонали.</w:t>
      </w:r>
    </w:p>
    <w:p w:rsidR="00221DA0" w:rsidRDefault="00221DA0" w:rsidP="00221DA0">
      <w:pPr>
        <w:pStyle w:val="a3"/>
        <w:tabs>
          <w:tab w:val="left" w:pos="4185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8724E4">
        <w:rPr>
          <w:rFonts w:ascii="Times New Roman" w:hAnsi="Times New Roman" w:cs="Times New Roman"/>
          <w:sz w:val="28"/>
          <w:szCs w:val="28"/>
        </w:rPr>
        <w:t>Узагальнені функції</w:t>
      </w:r>
    </w:p>
    <w:p w:rsidR="00221DA0" w:rsidRDefault="00221DA0" w:rsidP="00221DA0">
      <w:pPr>
        <w:pStyle w:val="a3"/>
        <w:tabs>
          <w:tab w:val="left" w:pos="4185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8724E4">
        <w:rPr>
          <w:rFonts w:ascii="Times New Roman" w:hAnsi="Times New Roman" w:cs="Times New Roman"/>
          <w:sz w:val="28"/>
          <w:szCs w:val="28"/>
        </w:rPr>
        <w:t>Перетворення Фур’є і Лапласа.</w:t>
      </w:r>
    </w:p>
    <w:p w:rsidR="008724E4" w:rsidRDefault="008724E4" w:rsidP="00221DA0">
      <w:pPr>
        <w:pStyle w:val="a3"/>
        <w:tabs>
          <w:tab w:val="left" w:pos="4185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DA0" w:rsidRDefault="00221DA0" w:rsidP="00221DA0">
      <w:pPr>
        <w:pStyle w:val="3"/>
        <w:keepNext w:val="0"/>
        <w:widowControl w:val="0"/>
        <w:tabs>
          <w:tab w:val="left" w:pos="567"/>
        </w:tabs>
        <w:ind w:left="426" w:hanging="426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221DA0" w:rsidRPr="005A1A8A" w:rsidRDefault="00221DA0" w:rsidP="00221DA0">
      <w:pPr>
        <w:rPr>
          <w:lang w:eastAsia="ru-RU"/>
        </w:rPr>
      </w:pPr>
    </w:p>
    <w:p w:rsidR="00221DA0" w:rsidRDefault="00221DA0" w:rsidP="00221DA0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</w:t>
      </w:r>
      <w:r>
        <w:rPr>
          <w:rFonts w:ascii="Times New Roman" w:hAnsi="Times New Roman" w:cs="Times New Roman"/>
          <w:sz w:val="28"/>
          <w:szCs w:val="28"/>
        </w:rPr>
        <w:t xml:space="preserve">онтроль під час написання </w:t>
      </w:r>
      <w:r w:rsidR="00CB036B">
        <w:rPr>
          <w:rFonts w:ascii="Times New Roman" w:hAnsi="Times New Roman" w:cs="Times New Roman"/>
          <w:sz w:val="28"/>
          <w:szCs w:val="28"/>
        </w:rPr>
        <w:t>модульної контрольної роботи</w:t>
      </w:r>
      <w:r w:rsidRPr="00600800">
        <w:rPr>
          <w:rFonts w:ascii="Times New Roman" w:hAnsi="Times New Roman" w:cs="Times New Roman"/>
          <w:sz w:val="28"/>
          <w:szCs w:val="28"/>
        </w:rPr>
        <w:t>.</w:t>
      </w:r>
    </w:p>
    <w:p w:rsidR="00221DA0" w:rsidRDefault="00221DA0" w:rsidP="00221DA0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DA0" w:rsidRDefault="00221DA0" w:rsidP="00221DA0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1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p w:rsidR="00CB036B" w:rsidRPr="00CB036B" w:rsidRDefault="00CB036B" w:rsidP="00221DA0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69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"/>
        <w:gridCol w:w="2937"/>
        <w:gridCol w:w="3485"/>
        <w:gridCol w:w="236"/>
      </w:tblGrid>
      <w:tr w:rsidR="00CB036B" w:rsidTr="0065439F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B" w:rsidRPr="00C07C7E" w:rsidRDefault="00CB036B" w:rsidP="00654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  (10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0 балів)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6B" w:rsidTr="0065439F">
        <w:trPr>
          <w:trHeight w:val="3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МКР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6B" w:rsidTr="0065439F">
        <w:trPr>
          <w:trHeight w:val="34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B" w:rsidRPr="00316AFA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B" w:rsidRPr="00C07C7E" w:rsidRDefault="00CB036B" w:rsidP="006543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DA0" w:rsidRPr="005A1A8A" w:rsidRDefault="00221DA0" w:rsidP="00221DA0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Модульна контрольна робота містить </w:t>
      </w:r>
      <w:r w:rsidR="00CB036B">
        <w:rPr>
          <w:rFonts w:ascii="Times New Roman" w:hAnsi="Times New Roman" w:cs="Times New Roman"/>
          <w:sz w:val="28"/>
          <w:szCs w:val="28"/>
        </w:rPr>
        <w:t>5 задач</w:t>
      </w:r>
      <w:r w:rsidR="00D67E0B">
        <w:rPr>
          <w:rFonts w:ascii="Times New Roman" w:hAnsi="Times New Roman" w:cs="Times New Roman"/>
          <w:sz w:val="28"/>
          <w:szCs w:val="28"/>
        </w:rPr>
        <w:t>, кожна задача оцінюється в 5</w:t>
      </w:r>
      <w:r>
        <w:rPr>
          <w:rFonts w:ascii="Times New Roman" w:hAnsi="Times New Roman" w:cs="Times New Roman"/>
          <w:sz w:val="28"/>
          <w:szCs w:val="28"/>
        </w:rPr>
        <w:t xml:space="preserve"> балів. 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Відповіді </w:t>
      </w:r>
      <w:r>
        <w:rPr>
          <w:rFonts w:ascii="Times New Roman" w:hAnsi="Times New Roman" w:cs="Times New Roman"/>
          <w:bCs/>
          <w:sz w:val="28"/>
          <w:szCs w:val="28"/>
        </w:rPr>
        <w:t>магістрантів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201"/>
      </w:tblGrid>
      <w:tr w:rsidR="00221DA0" w:rsidRPr="00EC500D" w:rsidTr="007B271B">
        <w:trPr>
          <w:jc w:val="center"/>
        </w:trPr>
        <w:tc>
          <w:tcPr>
            <w:tcW w:w="1436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221DA0" w:rsidRPr="00EC500D" w:rsidTr="007B271B">
        <w:trPr>
          <w:jc w:val="center"/>
        </w:trPr>
        <w:tc>
          <w:tcPr>
            <w:tcW w:w="1436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221DA0" w:rsidRPr="00EC500D" w:rsidRDefault="00221DA0" w:rsidP="007B271B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Магістрант </w:t>
            </w: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221DA0" w:rsidRPr="00EC500D" w:rsidTr="007B271B">
        <w:trPr>
          <w:jc w:val="center"/>
        </w:trPr>
        <w:tc>
          <w:tcPr>
            <w:tcW w:w="1436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221DA0" w:rsidRPr="00EC500D" w:rsidRDefault="00221DA0" w:rsidP="00221DA0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Магістрант</w:t>
            </w: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221DA0" w:rsidRPr="00EC500D" w:rsidTr="007B271B">
        <w:trPr>
          <w:jc w:val="center"/>
        </w:trPr>
        <w:tc>
          <w:tcPr>
            <w:tcW w:w="1436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221DA0" w:rsidRPr="00EC500D" w:rsidRDefault="00221DA0" w:rsidP="007B271B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Магістрант</w:t>
            </w: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221DA0" w:rsidRPr="00EC500D" w:rsidTr="007B271B">
        <w:trPr>
          <w:jc w:val="center"/>
        </w:trPr>
        <w:tc>
          <w:tcPr>
            <w:tcW w:w="1436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221DA0" w:rsidRPr="00EC500D" w:rsidRDefault="00221DA0" w:rsidP="007B271B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Магістрант</w:t>
            </w: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221DA0" w:rsidRPr="00EC500D" w:rsidTr="007B271B">
        <w:trPr>
          <w:jc w:val="center"/>
        </w:trPr>
        <w:tc>
          <w:tcPr>
            <w:tcW w:w="1436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221DA0" w:rsidRPr="00EC500D" w:rsidRDefault="00221DA0" w:rsidP="00221D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Магістрант</w:t>
            </w: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 не володіє теоретичним матеріалом і розв’язує практичне завдання при суттєвій допомозі викладача </w:t>
            </w:r>
          </w:p>
        </w:tc>
      </w:tr>
      <w:tr w:rsidR="00221DA0" w:rsidRPr="00EC500D" w:rsidTr="007B271B">
        <w:trPr>
          <w:jc w:val="center"/>
        </w:trPr>
        <w:tc>
          <w:tcPr>
            <w:tcW w:w="1436" w:type="dxa"/>
          </w:tcPr>
          <w:p w:rsidR="00221DA0" w:rsidRPr="00EC500D" w:rsidRDefault="00221DA0" w:rsidP="007B271B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221DA0" w:rsidRPr="00EC500D" w:rsidRDefault="00221DA0" w:rsidP="00221D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Не володіє теоретичним матеріалом, не виконав домашнього завдання, не може розв’язувати практичні завдання навіть при суттєвій допомозі викладача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інших магістрантів</w:t>
            </w:r>
          </w:p>
        </w:tc>
      </w:tr>
    </w:tbl>
    <w:p w:rsidR="00221DA0" w:rsidRPr="00EC500D" w:rsidRDefault="00221DA0" w:rsidP="00221DA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lastRenderedPageBreak/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221DA0" w:rsidRDefault="00221DA0" w:rsidP="00221DA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 ЗМ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≥ 60</w:t>
      </w:r>
      <w:r>
        <w:rPr>
          <w:rFonts w:ascii="Times New Roman" w:hAnsi="Times New Roman" w:cs="Times New Roman"/>
          <w:bCs/>
          <w:sz w:val="28"/>
          <w:szCs w:val="28"/>
        </w:rPr>
        <w:t>, то студент отримує залік, у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 іншому випадку (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 xml:space="preserve"> 60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) – не </w:t>
      </w:r>
      <w:r>
        <w:rPr>
          <w:rFonts w:ascii="Times New Roman" w:hAnsi="Times New Roman" w:cs="Times New Roman"/>
          <w:bCs/>
          <w:sz w:val="28"/>
          <w:szCs w:val="28"/>
        </w:rPr>
        <w:t>отримує залік.</w:t>
      </w:r>
    </w:p>
    <w:p w:rsidR="00221DA0" w:rsidRDefault="00221DA0" w:rsidP="00221DA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DA0" w:rsidRPr="009C1255" w:rsidRDefault="00221DA0" w:rsidP="00221DA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255">
        <w:rPr>
          <w:rFonts w:ascii="Times New Roman" w:hAnsi="Times New Roman" w:cs="Times New Roman"/>
          <w:b/>
          <w:sz w:val="24"/>
          <w:szCs w:val="24"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543"/>
        <w:gridCol w:w="2016"/>
        <w:gridCol w:w="1785"/>
        <w:gridCol w:w="1756"/>
      </w:tblGrid>
      <w:tr w:rsidR="00221DA0" w:rsidRPr="009C1255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221DA0" w:rsidRPr="009C1255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221DA0" w:rsidRPr="009C1255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A0" w:rsidRPr="009C1255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A0" w:rsidRPr="009C1255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A0" w:rsidRPr="009C1255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A0" w:rsidRPr="009C1255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A0" w:rsidRPr="009C1255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A0" w:rsidRPr="009C1255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A0" w:rsidRPr="009C1255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A0" w:rsidRPr="009C1255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A0" w:rsidRPr="009C1255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A0" w:rsidRPr="009C1255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A0" w:rsidRPr="009C1255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A0" w:rsidRPr="005A1A8A" w:rsidTr="007B271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5A1A8A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8A">
              <w:rPr>
                <w:rFonts w:ascii="Times New Roman" w:hAnsi="Times New Roman" w:cs="Times New Roman"/>
                <w:sz w:val="28"/>
                <w:szCs w:val="28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5A1A8A" w:rsidRDefault="00221DA0" w:rsidP="00D67E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A1A8A">
              <w:rPr>
                <w:rFonts w:ascii="Times New Roman" w:hAnsi="Times New Roman" w:cs="Times New Roman"/>
                <w:sz w:val="28"/>
                <w:szCs w:val="28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5A1A8A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A0" w:rsidRPr="005A1A8A" w:rsidRDefault="00221DA0" w:rsidP="007B271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0" w:rsidRPr="005A1A8A" w:rsidRDefault="00221DA0" w:rsidP="007B27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DA0" w:rsidRPr="00F90878" w:rsidRDefault="00221DA0" w:rsidP="00221DA0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24E4" w:rsidRPr="008724E4" w:rsidRDefault="008724E4" w:rsidP="008724E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724E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8724E4" w:rsidRPr="008724E4" w:rsidRDefault="008724E4" w:rsidP="008724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724E4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8724E4" w:rsidRPr="00181CC6" w:rsidRDefault="008724E4" w:rsidP="008724E4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rPr>
          <w:sz w:val="28"/>
          <w:szCs w:val="28"/>
        </w:rPr>
      </w:pPr>
      <w:r w:rsidRPr="00181CC6">
        <w:rPr>
          <w:sz w:val="28"/>
          <w:szCs w:val="28"/>
        </w:rPr>
        <w:t>Колмогоров А.М., Фомін С.В. Елементи теорії функцій і функціонального аналізу.- К.: ВШ, 1976.</w:t>
      </w:r>
    </w:p>
    <w:p w:rsidR="008724E4" w:rsidRPr="00181CC6" w:rsidRDefault="008724E4" w:rsidP="008724E4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rPr>
          <w:sz w:val="28"/>
          <w:szCs w:val="28"/>
        </w:rPr>
      </w:pPr>
      <w:r w:rsidRPr="00181CC6">
        <w:rPr>
          <w:sz w:val="28"/>
          <w:szCs w:val="28"/>
          <w:lang w:val="ru-RU"/>
        </w:rPr>
        <w:t>Ильин В.А., Садовничий В.А., Сендов Б.Х. Математический анализ. – М.: Наука. Главная редакция физико-математической литературы, 1979. – 720 с.</w:t>
      </w:r>
    </w:p>
    <w:p w:rsidR="008724E4" w:rsidRPr="00181CC6" w:rsidRDefault="008724E4" w:rsidP="008724E4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rPr>
          <w:sz w:val="28"/>
          <w:szCs w:val="28"/>
        </w:rPr>
      </w:pPr>
      <w:r w:rsidRPr="00181CC6">
        <w:rPr>
          <w:sz w:val="28"/>
          <w:szCs w:val="28"/>
          <w:lang w:val="ru-RU"/>
        </w:rPr>
        <w:t>Князев П.Н. Функциональный анализ. – Минск: Вышэйшая школа, 1985. – 207 с.</w:t>
      </w:r>
    </w:p>
    <w:p w:rsidR="008724E4" w:rsidRPr="00181CC6" w:rsidRDefault="008724E4" w:rsidP="008724E4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rPr>
          <w:sz w:val="28"/>
          <w:szCs w:val="28"/>
          <w:lang w:val="ru-RU"/>
        </w:rPr>
      </w:pPr>
      <w:r w:rsidRPr="00181CC6">
        <w:rPr>
          <w:sz w:val="28"/>
          <w:szCs w:val="28"/>
          <w:lang w:val="ru-RU"/>
        </w:rPr>
        <w:t>Канторович Л.В., Акилов Г.П. Функциональный анализ. – М.: Наука, 1977. – 744 с.</w:t>
      </w:r>
    </w:p>
    <w:p w:rsidR="008724E4" w:rsidRPr="00181CC6" w:rsidRDefault="008724E4" w:rsidP="008724E4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rPr>
          <w:b/>
          <w:bCs/>
          <w:sz w:val="28"/>
          <w:szCs w:val="28"/>
          <w:lang w:val="ru-RU"/>
        </w:rPr>
      </w:pPr>
      <w:r w:rsidRPr="00181CC6">
        <w:rPr>
          <w:sz w:val="28"/>
          <w:szCs w:val="28"/>
        </w:rPr>
        <w:t>Люстерник Л.А., Соболев В.И. Краткий курс функционального анализа. –М</w:t>
      </w:r>
      <w:r w:rsidRPr="00181CC6">
        <w:rPr>
          <w:sz w:val="28"/>
          <w:szCs w:val="28"/>
          <w:lang w:val="ru-RU"/>
        </w:rPr>
        <w:t>.</w:t>
      </w:r>
      <w:r w:rsidRPr="00181CC6">
        <w:rPr>
          <w:sz w:val="28"/>
          <w:szCs w:val="28"/>
        </w:rPr>
        <w:t>: ВШ, 1982.</w:t>
      </w:r>
    </w:p>
    <w:p w:rsidR="008724E4" w:rsidRPr="00181CC6" w:rsidRDefault="008724E4" w:rsidP="008724E4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rPr>
          <w:b/>
          <w:bCs/>
          <w:sz w:val="28"/>
          <w:szCs w:val="28"/>
          <w:lang w:val="ru-RU"/>
        </w:rPr>
      </w:pPr>
      <w:r w:rsidRPr="00181CC6">
        <w:rPr>
          <w:sz w:val="28"/>
          <w:szCs w:val="28"/>
        </w:rPr>
        <w:t>Городецкий В.В., Нагнибида Н.М., Настасиев Б.П. Метод</w:t>
      </w:r>
      <w:r w:rsidRPr="00181CC6">
        <w:rPr>
          <w:sz w:val="28"/>
          <w:szCs w:val="28"/>
          <w:lang w:val="ru-RU"/>
        </w:rPr>
        <w:t>ы решениия задач по функциональному анализу. – К.: ВШ, 1990. – 480 с.</w:t>
      </w:r>
    </w:p>
    <w:p w:rsidR="008724E4" w:rsidRPr="00FA4A6D" w:rsidRDefault="008724E4" w:rsidP="008724E4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</w:p>
    <w:sectPr w:rsidR="008724E4" w:rsidRPr="00FA4A6D" w:rsidSect="00517F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706"/>
    <w:multiLevelType w:val="hybridMultilevel"/>
    <w:tmpl w:val="7988B2B2"/>
    <w:lvl w:ilvl="0" w:tplc="E89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6597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73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1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57" w:hanging="180"/>
      </w:pPr>
      <w:rPr>
        <w:vertAlign w:val="baseline"/>
      </w:rPr>
    </w:lvl>
  </w:abstractNum>
  <w:abstractNum w:abstractNumId="2">
    <w:nsid w:val="4D50326A"/>
    <w:multiLevelType w:val="hybridMultilevel"/>
    <w:tmpl w:val="7DE88F82"/>
    <w:lvl w:ilvl="0" w:tplc="E828F2CC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33AD7"/>
    <w:multiLevelType w:val="hybridMultilevel"/>
    <w:tmpl w:val="3948FDE2"/>
    <w:lvl w:ilvl="0" w:tplc="52B6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E4EA8"/>
    <w:multiLevelType w:val="hybridMultilevel"/>
    <w:tmpl w:val="3D345CCC"/>
    <w:lvl w:ilvl="0" w:tplc="90BE536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0F3F"/>
    <w:multiLevelType w:val="hybridMultilevel"/>
    <w:tmpl w:val="57FCE808"/>
    <w:lvl w:ilvl="0" w:tplc="115EB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17F3A"/>
    <w:rsid w:val="00096C53"/>
    <w:rsid w:val="00204E3F"/>
    <w:rsid w:val="00221DA0"/>
    <w:rsid w:val="00517F3A"/>
    <w:rsid w:val="00563E47"/>
    <w:rsid w:val="007331F0"/>
    <w:rsid w:val="008724E4"/>
    <w:rsid w:val="00CB036B"/>
    <w:rsid w:val="00D67E0B"/>
    <w:rsid w:val="00E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3A"/>
  </w:style>
  <w:style w:type="paragraph" w:styleId="3">
    <w:name w:val="heading 3"/>
    <w:basedOn w:val="a"/>
    <w:next w:val="a"/>
    <w:link w:val="30"/>
    <w:qFormat/>
    <w:rsid w:val="00221DA0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3A"/>
    <w:pPr>
      <w:ind w:left="720"/>
      <w:contextualSpacing/>
    </w:pPr>
  </w:style>
  <w:style w:type="table" w:styleId="a4">
    <w:name w:val="Table Grid"/>
    <w:basedOn w:val="a1"/>
    <w:rsid w:val="005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7F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1D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221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21DA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rsid w:val="00221D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221D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.kpnu.edu.ua/kaf/kovals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ED88-C924-48E2-B64A-D6C68C6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4996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2020-01-12T22:10:00Z</dcterms:created>
  <dcterms:modified xsi:type="dcterms:W3CDTF">2020-10-11T22:04:00Z</dcterms:modified>
</cp:coreProperties>
</file>