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F9" w:rsidRPr="00432168" w:rsidRDefault="008B67CE" w:rsidP="008B67CE">
      <w:pPr>
        <w:shd w:val="clear" w:color="auto" w:fill="FFFFFF"/>
        <w:jc w:val="center"/>
        <w:rPr>
          <w:b/>
          <w:bCs/>
          <w:color w:val="000000"/>
          <w:sz w:val="28"/>
          <w:szCs w:val="28"/>
        </w:rPr>
      </w:pPr>
      <w:r w:rsidRPr="00432168">
        <w:rPr>
          <w:b/>
          <w:bCs/>
          <w:color w:val="000000"/>
          <w:sz w:val="28"/>
          <w:szCs w:val="28"/>
        </w:rPr>
        <w:t>Міністерство освіти і науки України</w:t>
      </w:r>
    </w:p>
    <w:p w:rsidR="008B67CE" w:rsidRPr="00432168" w:rsidRDefault="008B67CE" w:rsidP="008B67CE">
      <w:pPr>
        <w:shd w:val="clear" w:color="auto" w:fill="FFFFFF"/>
        <w:jc w:val="center"/>
        <w:rPr>
          <w:b/>
          <w:bCs/>
          <w:color w:val="000000"/>
          <w:sz w:val="28"/>
          <w:szCs w:val="28"/>
        </w:rPr>
      </w:pPr>
      <w:r w:rsidRPr="00432168">
        <w:rPr>
          <w:b/>
          <w:bCs/>
          <w:color w:val="000000"/>
          <w:sz w:val="28"/>
          <w:szCs w:val="28"/>
        </w:rPr>
        <w:t xml:space="preserve">Кам’янець-Подільський національний університет імені Івана Огієнка </w:t>
      </w:r>
    </w:p>
    <w:p w:rsidR="00F75CF9" w:rsidRPr="00432168" w:rsidRDefault="00F75CF9" w:rsidP="00930526">
      <w:pPr>
        <w:shd w:val="clear" w:color="auto" w:fill="FFFFFF"/>
        <w:ind w:firstLine="720"/>
        <w:jc w:val="center"/>
        <w:rPr>
          <w:b/>
          <w:bCs/>
          <w:color w:val="000000"/>
          <w:sz w:val="32"/>
          <w:szCs w:val="32"/>
        </w:rPr>
      </w:pPr>
    </w:p>
    <w:p w:rsidR="008B67CE" w:rsidRPr="00432168" w:rsidRDefault="008B67CE" w:rsidP="0084679E">
      <w:pPr>
        <w:shd w:val="clear" w:color="auto" w:fill="FFFFFF"/>
        <w:rPr>
          <w:b/>
          <w:bCs/>
          <w:color w:val="000000"/>
          <w:sz w:val="32"/>
          <w:szCs w:val="32"/>
        </w:rPr>
      </w:pPr>
    </w:p>
    <w:p w:rsidR="00380D64" w:rsidRDefault="00380D64" w:rsidP="00380D64">
      <w:pPr>
        <w:spacing w:line="360" w:lineRule="auto"/>
        <w:jc w:val="right"/>
        <w:rPr>
          <w:b/>
          <w:color w:val="FF0000"/>
          <w:sz w:val="28"/>
          <w:szCs w:val="28"/>
          <w:lang w:eastAsia="ru-RU"/>
        </w:rPr>
      </w:pPr>
      <w:r>
        <w:rPr>
          <w:b/>
          <w:color w:val="FF0000"/>
          <w:sz w:val="28"/>
          <w:szCs w:val="28"/>
        </w:rPr>
        <w:t>ПРОЄКТ</w:t>
      </w:r>
    </w:p>
    <w:p w:rsidR="008B67CE" w:rsidRPr="00432168" w:rsidRDefault="008B67CE" w:rsidP="00930526">
      <w:pPr>
        <w:shd w:val="clear" w:color="auto" w:fill="FFFFFF"/>
        <w:ind w:firstLine="720"/>
        <w:jc w:val="center"/>
        <w:rPr>
          <w:b/>
          <w:bCs/>
          <w:color w:val="000000"/>
          <w:sz w:val="32"/>
          <w:szCs w:val="32"/>
        </w:rPr>
      </w:pPr>
    </w:p>
    <w:p w:rsidR="008B67CE" w:rsidRPr="00432168" w:rsidRDefault="008B67CE" w:rsidP="00930526">
      <w:pPr>
        <w:shd w:val="clear" w:color="auto" w:fill="FFFFFF"/>
        <w:ind w:firstLine="720"/>
        <w:jc w:val="center"/>
        <w:rPr>
          <w:b/>
          <w:bCs/>
          <w:color w:val="000000"/>
          <w:sz w:val="32"/>
          <w:szCs w:val="32"/>
        </w:rPr>
      </w:pPr>
    </w:p>
    <w:p w:rsidR="00B77735" w:rsidRPr="00432168" w:rsidRDefault="00930526" w:rsidP="00B77735">
      <w:pPr>
        <w:shd w:val="clear" w:color="auto" w:fill="FFFFFF"/>
        <w:jc w:val="center"/>
        <w:rPr>
          <w:b/>
          <w:bCs/>
          <w:color w:val="000000"/>
          <w:sz w:val="32"/>
          <w:szCs w:val="32"/>
        </w:rPr>
      </w:pPr>
      <w:r w:rsidRPr="00432168">
        <w:rPr>
          <w:b/>
          <w:bCs/>
          <w:color w:val="000000"/>
          <w:sz w:val="32"/>
          <w:szCs w:val="32"/>
        </w:rPr>
        <w:t>ОСВІТНЬО-ПРОФЕСІЙНА ПРОГРАМА</w:t>
      </w:r>
    </w:p>
    <w:p w:rsidR="003F46FC" w:rsidRPr="00432168" w:rsidRDefault="003F46FC" w:rsidP="00B56622">
      <w:pPr>
        <w:shd w:val="clear" w:color="auto" w:fill="FFFFFF"/>
        <w:spacing w:line="360" w:lineRule="auto"/>
        <w:jc w:val="center"/>
        <w:rPr>
          <w:b/>
          <w:bCs/>
          <w:color w:val="000000"/>
          <w:sz w:val="32"/>
          <w:szCs w:val="32"/>
        </w:rPr>
      </w:pPr>
    </w:p>
    <w:p w:rsidR="00B77735" w:rsidRPr="00432168" w:rsidRDefault="00B90837" w:rsidP="00B56622">
      <w:pPr>
        <w:shd w:val="clear" w:color="auto" w:fill="FFFFFF"/>
        <w:spacing w:line="360" w:lineRule="auto"/>
        <w:jc w:val="center"/>
        <w:rPr>
          <w:b/>
          <w:bCs/>
          <w:color w:val="000000"/>
          <w:sz w:val="32"/>
          <w:szCs w:val="32"/>
        </w:rPr>
      </w:pPr>
      <w:r>
        <w:rPr>
          <w:b/>
          <w:bCs/>
          <w:color w:val="000000"/>
          <w:sz w:val="32"/>
          <w:szCs w:val="32"/>
        </w:rPr>
        <w:t>СЕРЕДНЯ ОСВІТА (МАТЕМАТИКА,</w:t>
      </w:r>
      <w:r w:rsidR="00B56622" w:rsidRPr="00432168">
        <w:rPr>
          <w:b/>
          <w:bCs/>
          <w:color w:val="000000"/>
          <w:sz w:val="32"/>
          <w:szCs w:val="32"/>
        </w:rPr>
        <w:t xml:space="preserve"> ІНФОРМА</w:t>
      </w:r>
      <w:r>
        <w:rPr>
          <w:b/>
          <w:bCs/>
          <w:color w:val="000000"/>
          <w:sz w:val="32"/>
          <w:szCs w:val="32"/>
        </w:rPr>
        <w:t>ТИКА)</w:t>
      </w:r>
    </w:p>
    <w:p w:rsidR="00B56622" w:rsidRPr="00432168" w:rsidRDefault="00B56622" w:rsidP="00B56622">
      <w:pPr>
        <w:shd w:val="clear" w:color="auto" w:fill="FFFFFF"/>
        <w:spacing w:line="360" w:lineRule="auto"/>
        <w:jc w:val="center"/>
        <w:rPr>
          <w:b/>
          <w:bCs/>
          <w:color w:val="000000"/>
          <w:sz w:val="32"/>
          <w:szCs w:val="32"/>
        </w:rPr>
      </w:pPr>
    </w:p>
    <w:p w:rsidR="00B56622" w:rsidRPr="00432168" w:rsidRDefault="00B56622" w:rsidP="00B56622">
      <w:pPr>
        <w:shd w:val="clear" w:color="auto" w:fill="FFFFFF"/>
        <w:spacing w:line="360" w:lineRule="auto"/>
        <w:jc w:val="center"/>
        <w:rPr>
          <w:b/>
          <w:bCs/>
          <w:color w:val="000000"/>
          <w:sz w:val="32"/>
          <w:szCs w:val="32"/>
        </w:rPr>
      </w:pPr>
      <w:r w:rsidRPr="00432168">
        <w:rPr>
          <w:b/>
          <w:bCs/>
          <w:color w:val="000000"/>
          <w:sz w:val="32"/>
          <w:szCs w:val="32"/>
        </w:rPr>
        <w:t>другого (магістерського) рівня вищої освіти</w:t>
      </w:r>
    </w:p>
    <w:p w:rsidR="00B56622" w:rsidRPr="00432168" w:rsidRDefault="00B56622" w:rsidP="00B56622">
      <w:pPr>
        <w:shd w:val="clear" w:color="auto" w:fill="FFFFFF"/>
        <w:spacing w:line="360" w:lineRule="auto"/>
        <w:jc w:val="center"/>
        <w:rPr>
          <w:b/>
          <w:bCs/>
          <w:color w:val="000000"/>
          <w:sz w:val="32"/>
          <w:szCs w:val="32"/>
        </w:rPr>
      </w:pPr>
      <w:r w:rsidRPr="00432168">
        <w:rPr>
          <w:b/>
          <w:bCs/>
          <w:color w:val="000000"/>
          <w:sz w:val="32"/>
          <w:szCs w:val="32"/>
        </w:rPr>
        <w:t xml:space="preserve">за спеціальністю </w:t>
      </w:r>
      <w:r w:rsidR="00B90837">
        <w:rPr>
          <w:b/>
          <w:bCs/>
          <w:color w:val="000000"/>
          <w:sz w:val="32"/>
          <w:szCs w:val="32"/>
        </w:rPr>
        <w:t>0</w:t>
      </w:r>
      <w:r w:rsidRPr="00432168">
        <w:rPr>
          <w:b/>
          <w:bCs/>
          <w:color w:val="000000"/>
          <w:sz w:val="32"/>
          <w:szCs w:val="32"/>
        </w:rPr>
        <w:t>1</w:t>
      </w:r>
      <w:r w:rsidR="00B90837">
        <w:rPr>
          <w:b/>
          <w:bCs/>
          <w:color w:val="000000"/>
          <w:sz w:val="32"/>
          <w:szCs w:val="32"/>
        </w:rPr>
        <w:t>4</w:t>
      </w:r>
      <w:r w:rsidRPr="00432168">
        <w:rPr>
          <w:b/>
          <w:bCs/>
          <w:color w:val="000000"/>
          <w:sz w:val="32"/>
          <w:szCs w:val="32"/>
        </w:rPr>
        <w:t xml:space="preserve"> </w:t>
      </w:r>
      <w:r w:rsidR="00B90837">
        <w:rPr>
          <w:b/>
          <w:bCs/>
          <w:color w:val="000000"/>
          <w:sz w:val="32"/>
          <w:szCs w:val="32"/>
        </w:rPr>
        <w:t>Середня освіта (Математика)</w:t>
      </w:r>
    </w:p>
    <w:p w:rsidR="00B56622" w:rsidRPr="00432168" w:rsidRDefault="00C304D3" w:rsidP="00B56622">
      <w:pPr>
        <w:shd w:val="clear" w:color="auto" w:fill="FFFFFF"/>
        <w:spacing w:line="360" w:lineRule="auto"/>
        <w:jc w:val="center"/>
        <w:rPr>
          <w:b/>
          <w:bCs/>
          <w:color w:val="000000"/>
          <w:sz w:val="32"/>
          <w:szCs w:val="32"/>
        </w:rPr>
      </w:pPr>
      <w:r>
        <w:rPr>
          <w:b/>
          <w:bCs/>
          <w:color w:val="000000"/>
          <w:sz w:val="32"/>
          <w:szCs w:val="32"/>
        </w:rPr>
        <w:t>галузі знань</w:t>
      </w:r>
      <w:r w:rsidRPr="00380D64">
        <w:rPr>
          <w:b/>
          <w:bCs/>
          <w:color w:val="000000"/>
          <w:sz w:val="32"/>
          <w:szCs w:val="32"/>
        </w:rPr>
        <w:t xml:space="preserve"> </w:t>
      </w:r>
      <w:r w:rsidR="00B90837">
        <w:rPr>
          <w:b/>
          <w:bCs/>
          <w:color w:val="000000"/>
          <w:sz w:val="32"/>
          <w:szCs w:val="32"/>
        </w:rPr>
        <w:t>0</w:t>
      </w:r>
      <w:r w:rsidR="00B56622" w:rsidRPr="00432168">
        <w:rPr>
          <w:b/>
          <w:bCs/>
          <w:color w:val="000000"/>
          <w:sz w:val="32"/>
          <w:szCs w:val="32"/>
        </w:rPr>
        <w:t xml:space="preserve">1 </w:t>
      </w:r>
      <w:r w:rsidR="00B90837">
        <w:rPr>
          <w:b/>
          <w:bCs/>
          <w:color w:val="000000"/>
          <w:sz w:val="32"/>
          <w:szCs w:val="32"/>
        </w:rPr>
        <w:t>Освіта/</w:t>
      </w:r>
      <w:r w:rsidR="00B90837" w:rsidRPr="00432168">
        <w:rPr>
          <w:b/>
          <w:bCs/>
          <w:color w:val="000000"/>
          <w:sz w:val="32"/>
          <w:szCs w:val="32"/>
        </w:rPr>
        <w:t xml:space="preserve"> </w:t>
      </w:r>
      <w:r w:rsidR="00B90837">
        <w:rPr>
          <w:b/>
          <w:bCs/>
          <w:color w:val="000000"/>
          <w:sz w:val="32"/>
          <w:szCs w:val="32"/>
        </w:rPr>
        <w:t>Педагогіка</w:t>
      </w:r>
    </w:p>
    <w:p w:rsidR="00B56622" w:rsidRPr="00432168" w:rsidRDefault="00B56622" w:rsidP="00B56622">
      <w:pPr>
        <w:shd w:val="clear" w:color="auto" w:fill="FFFFFF"/>
        <w:spacing w:line="360" w:lineRule="auto"/>
        <w:jc w:val="center"/>
        <w:rPr>
          <w:b/>
          <w:bCs/>
          <w:color w:val="000000"/>
          <w:sz w:val="32"/>
          <w:szCs w:val="32"/>
        </w:rPr>
      </w:pPr>
    </w:p>
    <w:p w:rsidR="0084679E" w:rsidRDefault="00B56622" w:rsidP="00B56622">
      <w:pPr>
        <w:shd w:val="clear" w:color="auto" w:fill="FFFFFF"/>
        <w:spacing w:line="360" w:lineRule="auto"/>
        <w:jc w:val="center"/>
        <w:rPr>
          <w:b/>
          <w:bCs/>
          <w:color w:val="000000"/>
          <w:sz w:val="32"/>
          <w:szCs w:val="32"/>
        </w:rPr>
      </w:pPr>
      <w:r w:rsidRPr="00432168">
        <w:rPr>
          <w:b/>
          <w:bCs/>
          <w:color w:val="000000"/>
          <w:sz w:val="32"/>
          <w:szCs w:val="32"/>
        </w:rPr>
        <w:t>Кваліфікація: Магістр</w:t>
      </w:r>
      <w:r w:rsidR="0084679E">
        <w:rPr>
          <w:b/>
          <w:bCs/>
          <w:color w:val="000000"/>
          <w:sz w:val="32"/>
          <w:szCs w:val="32"/>
        </w:rPr>
        <w:t xml:space="preserve"> середньої освіти</w:t>
      </w:r>
      <w:r w:rsidR="00B90837">
        <w:rPr>
          <w:b/>
          <w:bCs/>
          <w:color w:val="000000"/>
          <w:sz w:val="32"/>
          <w:szCs w:val="32"/>
        </w:rPr>
        <w:t xml:space="preserve"> </w:t>
      </w:r>
      <w:r w:rsidR="0084679E">
        <w:rPr>
          <w:b/>
          <w:bCs/>
          <w:color w:val="000000"/>
          <w:sz w:val="32"/>
          <w:szCs w:val="32"/>
        </w:rPr>
        <w:t>(Математика).</w:t>
      </w:r>
    </w:p>
    <w:p w:rsidR="00B56622" w:rsidRPr="00432168" w:rsidRDefault="00B90837" w:rsidP="00B56622">
      <w:pPr>
        <w:shd w:val="clear" w:color="auto" w:fill="FFFFFF"/>
        <w:spacing w:line="360" w:lineRule="auto"/>
        <w:jc w:val="center"/>
        <w:rPr>
          <w:b/>
          <w:bCs/>
          <w:color w:val="000000"/>
          <w:sz w:val="32"/>
          <w:szCs w:val="32"/>
        </w:rPr>
      </w:pPr>
      <w:r>
        <w:rPr>
          <w:b/>
          <w:bCs/>
          <w:color w:val="000000"/>
          <w:sz w:val="32"/>
          <w:szCs w:val="32"/>
        </w:rPr>
        <w:t>Вчитель математики та інформатики</w:t>
      </w:r>
      <w:r w:rsidR="0084679E">
        <w:rPr>
          <w:b/>
          <w:bCs/>
          <w:color w:val="000000"/>
          <w:sz w:val="32"/>
          <w:szCs w:val="32"/>
        </w:rPr>
        <w:t xml:space="preserve"> закладу загальної середньої освіти</w:t>
      </w:r>
    </w:p>
    <w:p w:rsidR="00B56622" w:rsidRPr="00432168" w:rsidRDefault="00B56622" w:rsidP="005362B6">
      <w:pPr>
        <w:rPr>
          <w:b/>
          <w:sz w:val="28"/>
        </w:rPr>
      </w:pPr>
    </w:p>
    <w:p w:rsidR="00B56622" w:rsidRPr="00432168" w:rsidRDefault="00B56622" w:rsidP="005362B6">
      <w:pPr>
        <w:rPr>
          <w:b/>
          <w:sz w:val="28"/>
        </w:rPr>
      </w:pPr>
    </w:p>
    <w:p w:rsidR="00B12C52" w:rsidRDefault="00B12C52" w:rsidP="00B12C52">
      <w:pPr>
        <w:ind w:left="4140"/>
        <w:rPr>
          <w:sz w:val="28"/>
          <w:szCs w:val="28"/>
        </w:rPr>
      </w:pPr>
      <w:r w:rsidRPr="00CD19C4">
        <w:rPr>
          <w:sz w:val="28"/>
          <w:szCs w:val="28"/>
        </w:rPr>
        <w:t>ЗАТВЕРДЖЕНО</w:t>
      </w:r>
    </w:p>
    <w:p w:rsidR="00B12C52" w:rsidRDefault="00B12C52" w:rsidP="00B12C52">
      <w:pPr>
        <w:ind w:left="4140"/>
        <w:rPr>
          <w:sz w:val="28"/>
          <w:szCs w:val="28"/>
        </w:rPr>
      </w:pPr>
      <w:r>
        <w:rPr>
          <w:sz w:val="28"/>
          <w:szCs w:val="28"/>
        </w:rPr>
        <w:t xml:space="preserve">вченою радою </w:t>
      </w:r>
    </w:p>
    <w:p w:rsidR="00B12C52" w:rsidRPr="00690D10" w:rsidRDefault="00B12C52" w:rsidP="00B12C52">
      <w:pPr>
        <w:ind w:left="4140"/>
        <w:rPr>
          <w:sz w:val="28"/>
          <w:szCs w:val="28"/>
        </w:rPr>
      </w:pPr>
      <w:r w:rsidRPr="00690D10">
        <w:rPr>
          <w:sz w:val="28"/>
          <w:szCs w:val="28"/>
        </w:rPr>
        <w:t>Кам’янець-Подільського національного</w:t>
      </w:r>
    </w:p>
    <w:p w:rsidR="00B12C52" w:rsidRDefault="00B12C52" w:rsidP="00B12C52">
      <w:pPr>
        <w:ind w:left="4140"/>
        <w:rPr>
          <w:sz w:val="28"/>
          <w:szCs w:val="28"/>
        </w:rPr>
      </w:pPr>
      <w:r>
        <w:rPr>
          <w:sz w:val="28"/>
          <w:szCs w:val="28"/>
        </w:rPr>
        <w:t>університету імені Івана Огієнка</w:t>
      </w:r>
    </w:p>
    <w:p w:rsidR="00B12C52" w:rsidRDefault="0084679E" w:rsidP="00B12C52">
      <w:pPr>
        <w:ind w:left="4253" w:hanging="27"/>
        <w:rPr>
          <w:sz w:val="28"/>
          <w:szCs w:val="28"/>
        </w:rPr>
      </w:pPr>
      <w:r>
        <w:rPr>
          <w:sz w:val="28"/>
          <w:szCs w:val="28"/>
        </w:rPr>
        <w:t xml:space="preserve">           2021</w:t>
      </w:r>
      <w:r w:rsidR="00B12C52">
        <w:rPr>
          <w:sz w:val="28"/>
          <w:szCs w:val="28"/>
        </w:rPr>
        <w:t xml:space="preserve"> </w:t>
      </w:r>
      <w:r>
        <w:rPr>
          <w:sz w:val="28"/>
          <w:szCs w:val="28"/>
        </w:rPr>
        <w:t xml:space="preserve">року  протокол № </w:t>
      </w:r>
    </w:p>
    <w:p w:rsidR="00B12C52" w:rsidRPr="002C5303" w:rsidRDefault="00B12C52" w:rsidP="00B12C52">
      <w:pPr>
        <w:ind w:left="4140"/>
        <w:rPr>
          <w:sz w:val="20"/>
          <w:szCs w:val="20"/>
        </w:rPr>
      </w:pPr>
    </w:p>
    <w:p w:rsidR="00B12C52" w:rsidRDefault="00B12C52" w:rsidP="00B12C52">
      <w:pPr>
        <w:ind w:left="4140"/>
        <w:rPr>
          <w:sz w:val="28"/>
          <w:szCs w:val="28"/>
        </w:rPr>
      </w:pPr>
      <w:r>
        <w:rPr>
          <w:sz w:val="28"/>
          <w:szCs w:val="28"/>
        </w:rPr>
        <w:t xml:space="preserve">Заступник голови вченої ради </w:t>
      </w:r>
    </w:p>
    <w:p w:rsidR="00B12C52" w:rsidRDefault="00B12C52" w:rsidP="00B12C52">
      <w:pPr>
        <w:ind w:left="4140"/>
        <w:rPr>
          <w:sz w:val="28"/>
          <w:szCs w:val="28"/>
        </w:rPr>
      </w:pPr>
      <w:r>
        <w:rPr>
          <w:sz w:val="28"/>
          <w:szCs w:val="28"/>
        </w:rPr>
        <w:t>__________ О.М. Завальнюк</w:t>
      </w:r>
    </w:p>
    <w:p w:rsidR="00B12C52" w:rsidRDefault="00B12C52" w:rsidP="00B12C52">
      <w:pPr>
        <w:ind w:left="4140"/>
        <w:rPr>
          <w:sz w:val="28"/>
          <w:szCs w:val="28"/>
        </w:rPr>
      </w:pPr>
    </w:p>
    <w:p w:rsidR="00B12C52" w:rsidRDefault="00B12C52" w:rsidP="00B12C52">
      <w:pPr>
        <w:ind w:left="4140"/>
        <w:rPr>
          <w:sz w:val="28"/>
          <w:szCs w:val="28"/>
        </w:rPr>
      </w:pPr>
      <w:r>
        <w:rPr>
          <w:sz w:val="28"/>
          <w:szCs w:val="28"/>
        </w:rPr>
        <w:t xml:space="preserve">Освітня програма вводиться в дію </w:t>
      </w:r>
    </w:p>
    <w:p w:rsidR="00B12C52" w:rsidRDefault="0084679E" w:rsidP="00B12C52">
      <w:pPr>
        <w:ind w:left="4140"/>
        <w:rPr>
          <w:sz w:val="28"/>
          <w:szCs w:val="28"/>
        </w:rPr>
      </w:pPr>
      <w:r>
        <w:rPr>
          <w:sz w:val="28"/>
          <w:szCs w:val="28"/>
        </w:rPr>
        <w:t>з 1 вересня 2021</w:t>
      </w:r>
      <w:r w:rsidR="00B12C52">
        <w:rPr>
          <w:sz w:val="28"/>
          <w:szCs w:val="28"/>
        </w:rPr>
        <w:t xml:space="preserve"> р.</w:t>
      </w:r>
    </w:p>
    <w:p w:rsidR="00B12C52" w:rsidRDefault="00B12C52" w:rsidP="00B12C52">
      <w:pPr>
        <w:ind w:left="4140"/>
        <w:rPr>
          <w:sz w:val="28"/>
          <w:szCs w:val="28"/>
        </w:rPr>
      </w:pPr>
      <w:r>
        <w:rPr>
          <w:sz w:val="28"/>
          <w:szCs w:val="28"/>
        </w:rPr>
        <w:t xml:space="preserve">наказом ректора  </w:t>
      </w:r>
    </w:p>
    <w:p w:rsidR="00B12C52" w:rsidRDefault="00B12C52" w:rsidP="00B12C52">
      <w:pPr>
        <w:ind w:left="4140"/>
        <w:rPr>
          <w:sz w:val="28"/>
          <w:szCs w:val="28"/>
        </w:rPr>
      </w:pPr>
      <w:r>
        <w:rPr>
          <w:sz w:val="28"/>
          <w:szCs w:val="28"/>
        </w:rPr>
        <w:softHyphen/>
      </w:r>
      <w:r>
        <w:rPr>
          <w:sz w:val="28"/>
          <w:szCs w:val="28"/>
        </w:rPr>
        <w:softHyphen/>
        <w:t xml:space="preserve">__________ С.А. Копилова </w:t>
      </w:r>
    </w:p>
    <w:p w:rsidR="00247AEA" w:rsidRPr="00432168" w:rsidRDefault="0084679E" w:rsidP="00B12C52">
      <w:pPr>
        <w:spacing w:line="276" w:lineRule="auto"/>
        <w:ind w:left="4111"/>
        <w:rPr>
          <w:sz w:val="28"/>
          <w:szCs w:val="28"/>
        </w:rPr>
      </w:pPr>
      <w:r>
        <w:rPr>
          <w:sz w:val="28"/>
          <w:szCs w:val="28"/>
        </w:rPr>
        <w:t>в</w:t>
      </w:r>
      <w:r w:rsidR="00B12C52">
        <w:rPr>
          <w:sz w:val="28"/>
          <w:szCs w:val="28"/>
        </w:rPr>
        <w:t>ід</w:t>
      </w:r>
      <w:r>
        <w:rPr>
          <w:sz w:val="28"/>
          <w:szCs w:val="28"/>
        </w:rPr>
        <w:t xml:space="preserve">      .2021</w:t>
      </w:r>
      <w:r w:rsidR="00B12C52">
        <w:rPr>
          <w:sz w:val="28"/>
          <w:szCs w:val="28"/>
        </w:rPr>
        <w:t xml:space="preserve"> р.  № </w:t>
      </w:r>
    </w:p>
    <w:p w:rsidR="00085707" w:rsidRPr="00432168" w:rsidRDefault="00085707" w:rsidP="005362B6">
      <w:pPr>
        <w:jc w:val="both"/>
        <w:rPr>
          <w:b/>
          <w:sz w:val="28"/>
        </w:rPr>
      </w:pPr>
    </w:p>
    <w:p w:rsidR="00085707" w:rsidRPr="00432168" w:rsidRDefault="00085707" w:rsidP="005362B6">
      <w:pPr>
        <w:jc w:val="both"/>
        <w:rPr>
          <w:sz w:val="20"/>
          <w:szCs w:val="20"/>
        </w:rPr>
      </w:pPr>
    </w:p>
    <w:p w:rsidR="005362B6" w:rsidRPr="00432168" w:rsidRDefault="005362B6" w:rsidP="00930526">
      <w:pPr>
        <w:ind w:right="-143" w:firstLine="540"/>
        <w:jc w:val="center"/>
        <w:rPr>
          <w:b/>
          <w:sz w:val="28"/>
        </w:rPr>
      </w:pPr>
    </w:p>
    <w:p w:rsidR="00B56622" w:rsidRPr="00432168" w:rsidRDefault="004B15F9" w:rsidP="00782D61">
      <w:pPr>
        <w:ind w:right="-143"/>
        <w:jc w:val="center"/>
        <w:rPr>
          <w:b/>
          <w:bCs/>
          <w:kern w:val="32"/>
        </w:rPr>
      </w:pPr>
      <w:r w:rsidRPr="00432168">
        <w:rPr>
          <w:sz w:val="28"/>
          <w:szCs w:val="28"/>
        </w:rPr>
        <w:t>Кам’янець-Подільський</w:t>
      </w:r>
      <w:r w:rsidR="00C304D3" w:rsidRPr="00380D64">
        <w:rPr>
          <w:sz w:val="28"/>
          <w:szCs w:val="28"/>
          <w:lang w:val="ru-RU"/>
        </w:rPr>
        <w:t xml:space="preserve"> </w:t>
      </w:r>
      <w:r w:rsidRPr="00432168">
        <w:rPr>
          <w:sz w:val="28"/>
          <w:szCs w:val="28"/>
        </w:rPr>
        <w:t>20</w:t>
      </w:r>
      <w:r w:rsidR="00A233F5" w:rsidRPr="00380D64">
        <w:rPr>
          <w:sz w:val="28"/>
          <w:szCs w:val="28"/>
          <w:lang w:val="ru-RU"/>
        </w:rPr>
        <w:t>2</w:t>
      </w:r>
      <w:r w:rsidR="0084679E">
        <w:rPr>
          <w:sz w:val="28"/>
          <w:szCs w:val="28"/>
        </w:rPr>
        <w:t>1</w:t>
      </w:r>
      <w:r w:rsidR="00B56622" w:rsidRPr="00432168">
        <w:br w:type="page"/>
      </w:r>
    </w:p>
    <w:p w:rsidR="00BA2C7F" w:rsidRPr="00432168" w:rsidRDefault="00BA2C7F" w:rsidP="00BA2C7F">
      <w:pPr>
        <w:pStyle w:val="1"/>
        <w:jc w:val="center"/>
        <w:rPr>
          <w:rFonts w:ascii="Times New Roman" w:hAnsi="Times New Roman" w:cs="Times New Roman"/>
          <w:sz w:val="24"/>
          <w:szCs w:val="24"/>
        </w:rPr>
      </w:pPr>
      <w:r w:rsidRPr="00432168">
        <w:rPr>
          <w:rFonts w:ascii="Times New Roman" w:hAnsi="Times New Roman" w:cs="Times New Roman"/>
          <w:sz w:val="24"/>
          <w:szCs w:val="24"/>
        </w:rPr>
        <w:lastRenderedPageBreak/>
        <w:t>ЛИСТ-ПОГОДЖЕННЯ</w:t>
      </w:r>
    </w:p>
    <w:p w:rsidR="00BA2C7F" w:rsidRPr="00432168" w:rsidRDefault="00BA2C7F" w:rsidP="00BA2C7F">
      <w:pPr>
        <w:jc w:val="center"/>
        <w:rPr>
          <w:b/>
          <w:bCs/>
        </w:rPr>
      </w:pPr>
      <w:r w:rsidRPr="00432168">
        <w:rPr>
          <w:b/>
          <w:bCs/>
        </w:rPr>
        <w:t xml:space="preserve">освітньо-професійної програми </w:t>
      </w:r>
    </w:p>
    <w:p w:rsidR="00BA2C7F" w:rsidRPr="00432168" w:rsidRDefault="00F71A97" w:rsidP="00F71A97">
      <w:pPr>
        <w:pStyle w:val="TimesNewRoman12"/>
        <w:jc w:val="center"/>
      </w:pPr>
      <w:r>
        <w:rPr>
          <w:b/>
          <w:bCs/>
          <w:color w:val="000000"/>
          <w:sz w:val="32"/>
          <w:szCs w:val="32"/>
        </w:rPr>
        <w:t>Середня освіта (математика, інформатика)</w:t>
      </w:r>
    </w:p>
    <w:p w:rsidR="00BA2C7F" w:rsidRPr="00432168" w:rsidRDefault="00BA2C7F" w:rsidP="00F71A97">
      <w:pPr>
        <w:tabs>
          <w:tab w:val="left" w:pos="4536"/>
          <w:tab w:val="left" w:pos="4962"/>
          <w:tab w:val="left" w:pos="6237"/>
        </w:tabs>
        <w:jc w:val="both"/>
      </w:pPr>
      <w:r w:rsidRPr="00432168">
        <w:t xml:space="preserve">Освітній ступінь </w:t>
      </w:r>
      <w:r w:rsidRPr="00432168">
        <w:tab/>
        <w:t>магістр</w:t>
      </w:r>
    </w:p>
    <w:p w:rsidR="00BA2C7F" w:rsidRPr="00432168" w:rsidRDefault="00BA2C7F" w:rsidP="00F71A97">
      <w:pPr>
        <w:tabs>
          <w:tab w:val="left" w:pos="4536"/>
          <w:tab w:val="left" w:pos="4962"/>
          <w:tab w:val="left" w:pos="6237"/>
        </w:tabs>
        <w:jc w:val="both"/>
      </w:pPr>
    </w:p>
    <w:p w:rsidR="00B90837" w:rsidRPr="00B90837" w:rsidRDefault="00BA2C7F" w:rsidP="00F71A97">
      <w:pPr>
        <w:tabs>
          <w:tab w:val="left" w:pos="4536"/>
          <w:tab w:val="left" w:pos="4962"/>
          <w:tab w:val="left" w:pos="6237"/>
        </w:tabs>
        <w:jc w:val="both"/>
        <w:rPr>
          <w:b/>
          <w:bCs/>
        </w:rPr>
      </w:pPr>
      <w:r w:rsidRPr="00432168">
        <w:t>Галузь знань</w:t>
      </w:r>
      <w:r w:rsidRPr="00432168">
        <w:tab/>
      </w:r>
      <w:r w:rsidR="00B90837" w:rsidRPr="00F71A97">
        <w:rPr>
          <w:bCs/>
        </w:rPr>
        <w:t>01 Освіта/ Педагогіка</w:t>
      </w:r>
    </w:p>
    <w:p w:rsidR="00BA2C7F" w:rsidRPr="00432168" w:rsidRDefault="00BA2C7F" w:rsidP="00F71A97">
      <w:pPr>
        <w:tabs>
          <w:tab w:val="left" w:pos="4536"/>
          <w:tab w:val="left" w:pos="4962"/>
          <w:tab w:val="left" w:pos="6237"/>
        </w:tabs>
        <w:jc w:val="both"/>
      </w:pPr>
    </w:p>
    <w:p w:rsidR="00F71A97" w:rsidRPr="00F71A97" w:rsidRDefault="00782D61" w:rsidP="00F71A97">
      <w:pPr>
        <w:tabs>
          <w:tab w:val="left" w:pos="4536"/>
          <w:tab w:val="left" w:pos="4962"/>
          <w:tab w:val="left" w:pos="6237"/>
        </w:tabs>
        <w:ind w:left="4530" w:hanging="4530"/>
        <w:jc w:val="both"/>
        <w:rPr>
          <w:b/>
          <w:bCs/>
        </w:rPr>
      </w:pPr>
      <w:r w:rsidRPr="00432168">
        <w:t>Спеціальність</w:t>
      </w:r>
      <w:r w:rsidRPr="00432168">
        <w:tab/>
      </w:r>
      <w:r w:rsidRPr="00F71A97">
        <w:tab/>
      </w:r>
      <w:r w:rsidR="00F71A97" w:rsidRPr="00F71A97">
        <w:rPr>
          <w:bCs/>
        </w:rPr>
        <w:t>014 Середня освіта (Математика)</w:t>
      </w:r>
    </w:p>
    <w:p w:rsidR="00782D61" w:rsidRPr="00432168" w:rsidRDefault="00782D61" w:rsidP="00F71A97">
      <w:pPr>
        <w:tabs>
          <w:tab w:val="left" w:pos="4536"/>
          <w:tab w:val="left" w:pos="4962"/>
          <w:tab w:val="left" w:pos="6237"/>
        </w:tabs>
        <w:ind w:left="4530" w:hanging="4530"/>
        <w:jc w:val="both"/>
      </w:pPr>
    </w:p>
    <w:p w:rsidR="00BA2C7F" w:rsidRPr="00432168" w:rsidRDefault="00782D61" w:rsidP="00F71A97">
      <w:pPr>
        <w:tabs>
          <w:tab w:val="left" w:pos="4536"/>
          <w:tab w:val="left" w:pos="4962"/>
          <w:tab w:val="left" w:pos="6237"/>
        </w:tabs>
        <w:ind w:left="4530" w:hanging="4530"/>
        <w:jc w:val="both"/>
      </w:pPr>
      <w:r w:rsidRPr="00432168">
        <w:t>Освітньо-професійна програма</w:t>
      </w:r>
      <w:r w:rsidRPr="00432168">
        <w:tab/>
      </w:r>
      <w:r w:rsidR="00F71A97" w:rsidRPr="00F71A97">
        <w:rPr>
          <w:bCs/>
        </w:rPr>
        <w:t>Середня освіта (математика, інформатика)</w:t>
      </w:r>
    </w:p>
    <w:tbl>
      <w:tblPr>
        <w:tblpPr w:leftFromText="180" w:rightFromText="180" w:vertAnchor="text" w:horzAnchor="page" w:tblpX="2893" w:tblpY="173"/>
        <w:tblW w:w="0" w:type="auto"/>
        <w:tblLook w:val="0000" w:firstRow="0" w:lastRow="0" w:firstColumn="0" w:lastColumn="0" w:noHBand="0" w:noVBand="0"/>
      </w:tblPr>
      <w:tblGrid>
        <w:gridCol w:w="4375"/>
        <w:gridCol w:w="2963"/>
      </w:tblGrid>
      <w:tr w:rsidR="00C304D3" w:rsidRPr="00432168" w:rsidTr="00C304D3">
        <w:tc>
          <w:tcPr>
            <w:tcW w:w="4375" w:type="dxa"/>
          </w:tcPr>
          <w:p w:rsidR="00C304D3" w:rsidRPr="00432168" w:rsidRDefault="00C304D3" w:rsidP="00C304D3">
            <w:pPr>
              <w:pStyle w:val="TimesNewRoman12"/>
              <w:rPr>
                <w:b/>
              </w:rPr>
            </w:pPr>
            <w:r w:rsidRPr="00432168">
              <w:rPr>
                <w:b/>
              </w:rPr>
              <w:t>“ПОГОДЖЕНО”</w:t>
            </w:r>
          </w:p>
          <w:p w:rsidR="00C304D3" w:rsidRPr="00432168" w:rsidRDefault="00C304D3" w:rsidP="00C304D3">
            <w:pPr>
              <w:rPr>
                <w:b/>
              </w:rPr>
            </w:pPr>
            <w:r w:rsidRPr="00432168">
              <w:rPr>
                <w:b/>
              </w:rPr>
              <w:t>Декан фізико-математичного факультету</w:t>
            </w:r>
          </w:p>
          <w:p w:rsidR="00C304D3" w:rsidRPr="00432168" w:rsidRDefault="00C304D3" w:rsidP="00C304D3"/>
          <w:p w:rsidR="00C304D3" w:rsidRPr="00432168" w:rsidRDefault="00C304D3" w:rsidP="00C304D3">
            <w:r w:rsidRPr="00432168">
              <w:t>_______________ В.С. Щирба</w:t>
            </w:r>
          </w:p>
          <w:p w:rsidR="00C304D3" w:rsidRPr="00432168" w:rsidRDefault="00C304D3" w:rsidP="00C304D3"/>
          <w:p w:rsidR="00C304D3" w:rsidRPr="00432168" w:rsidRDefault="00C304D3" w:rsidP="00C304D3"/>
        </w:tc>
        <w:tc>
          <w:tcPr>
            <w:tcW w:w="2963" w:type="dxa"/>
          </w:tcPr>
          <w:p w:rsidR="00C304D3" w:rsidRPr="00432168" w:rsidRDefault="00C304D3" w:rsidP="00C304D3">
            <w:pPr>
              <w:pStyle w:val="ab"/>
              <w:rPr>
                <w:rFonts w:ascii="Times New Roman" w:hAnsi="Times New Roman"/>
                <w:sz w:val="24"/>
                <w:szCs w:val="24"/>
              </w:rPr>
            </w:pPr>
          </w:p>
        </w:tc>
      </w:tr>
      <w:tr w:rsidR="00C304D3" w:rsidRPr="00432168" w:rsidTr="00C304D3">
        <w:tc>
          <w:tcPr>
            <w:tcW w:w="4375" w:type="dxa"/>
          </w:tcPr>
          <w:p w:rsidR="00C304D3" w:rsidRPr="00380D64" w:rsidRDefault="00C304D3" w:rsidP="00C304D3">
            <w:pPr>
              <w:pStyle w:val="ab"/>
              <w:rPr>
                <w:rFonts w:ascii="Times New Roman" w:hAnsi="Times New Roman"/>
                <w:sz w:val="24"/>
                <w:szCs w:val="24"/>
                <w:lang w:val="ru-RU"/>
              </w:rPr>
            </w:pPr>
            <w:r w:rsidRPr="00432168">
              <w:rPr>
                <w:rFonts w:ascii="Times New Roman" w:hAnsi="Times New Roman"/>
                <w:b/>
                <w:sz w:val="24"/>
                <w:szCs w:val="24"/>
              </w:rPr>
              <w:t>Розробники освітньо-професійної програми:</w:t>
            </w:r>
            <w:r w:rsidRPr="00432168">
              <w:rPr>
                <w:rFonts w:ascii="Times New Roman" w:hAnsi="Times New Roman"/>
                <w:sz w:val="24"/>
                <w:szCs w:val="24"/>
              </w:rPr>
              <w:t xml:space="preserve"> </w:t>
            </w:r>
          </w:p>
          <w:p w:rsidR="00C304D3" w:rsidRPr="00380D64" w:rsidRDefault="00C304D3" w:rsidP="00C304D3">
            <w:pPr>
              <w:pStyle w:val="ab"/>
              <w:rPr>
                <w:rFonts w:ascii="Times New Roman" w:hAnsi="Times New Roman"/>
                <w:sz w:val="24"/>
                <w:szCs w:val="24"/>
                <w:lang w:val="ru-RU"/>
              </w:rPr>
            </w:pPr>
          </w:p>
          <w:p w:rsidR="00C304D3" w:rsidRPr="00432168" w:rsidRDefault="00C304D3" w:rsidP="00C304D3">
            <w:pPr>
              <w:pStyle w:val="ab"/>
              <w:rPr>
                <w:rFonts w:ascii="Times New Roman" w:hAnsi="Times New Roman"/>
                <w:b/>
                <w:sz w:val="24"/>
                <w:szCs w:val="24"/>
              </w:rPr>
            </w:pPr>
            <w:r w:rsidRPr="00432168">
              <w:rPr>
                <w:rFonts w:ascii="Times New Roman" w:hAnsi="Times New Roman"/>
                <w:sz w:val="24"/>
                <w:szCs w:val="24"/>
              </w:rPr>
              <w:t xml:space="preserve">______________ </w:t>
            </w:r>
            <w:r>
              <w:rPr>
                <w:rFonts w:ascii="Times New Roman" w:hAnsi="Times New Roman"/>
                <w:sz w:val="24"/>
                <w:szCs w:val="24"/>
              </w:rPr>
              <w:t>Ковальська І.Б</w:t>
            </w:r>
            <w:r w:rsidRPr="00432168">
              <w:rPr>
                <w:rFonts w:ascii="Times New Roman" w:hAnsi="Times New Roman"/>
                <w:sz w:val="24"/>
                <w:szCs w:val="24"/>
              </w:rPr>
              <w:t xml:space="preserve">, кандидат </w:t>
            </w:r>
            <w:r w:rsidRPr="00F71A97">
              <w:rPr>
                <w:rFonts w:ascii="Times New Roman" w:hAnsi="Times New Roman"/>
                <w:sz w:val="24"/>
                <w:szCs w:val="24"/>
              </w:rPr>
              <w:t>фізико-математичних</w:t>
            </w:r>
            <w:r w:rsidRPr="00432168">
              <w:rPr>
                <w:rFonts w:ascii="Times New Roman" w:hAnsi="Times New Roman"/>
                <w:sz w:val="24"/>
                <w:szCs w:val="24"/>
              </w:rPr>
              <w:t xml:space="preserve">, доцент кафедри </w:t>
            </w:r>
            <w:r w:rsidRPr="00F71A97">
              <w:rPr>
                <w:rFonts w:ascii="Times New Roman" w:hAnsi="Times New Roman"/>
                <w:bCs/>
                <w:sz w:val="24"/>
                <w:szCs w:val="24"/>
              </w:rPr>
              <w:t>математик</w:t>
            </w:r>
            <w:r w:rsidRPr="00432168">
              <w:rPr>
                <w:rFonts w:ascii="Times New Roman" w:hAnsi="Times New Roman"/>
                <w:sz w:val="24"/>
                <w:szCs w:val="24"/>
              </w:rPr>
              <w:t>и</w:t>
            </w:r>
          </w:p>
          <w:p w:rsidR="00C304D3" w:rsidRPr="00432168" w:rsidRDefault="00C304D3" w:rsidP="00C304D3">
            <w:pPr>
              <w:pStyle w:val="ab"/>
            </w:pPr>
          </w:p>
        </w:tc>
        <w:tc>
          <w:tcPr>
            <w:tcW w:w="2963" w:type="dxa"/>
          </w:tcPr>
          <w:p w:rsidR="00C304D3" w:rsidRPr="00432168" w:rsidRDefault="00C304D3" w:rsidP="00C304D3">
            <w:pPr>
              <w:pStyle w:val="ab"/>
              <w:rPr>
                <w:rFonts w:ascii="Times New Roman" w:hAnsi="Times New Roman"/>
                <w:sz w:val="24"/>
                <w:szCs w:val="24"/>
              </w:rPr>
            </w:pPr>
          </w:p>
        </w:tc>
      </w:tr>
      <w:tr w:rsidR="00C304D3" w:rsidRPr="00432168" w:rsidTr="00C304D3">
        <w:tc>
          <w:tcPr>
            <w:tcW w:w="4375" w:type="dxa"/>
          </w:tcPr>
          <w:p w:rsidR="00C304D3" w:rsidRPr="00432168" w:rsidRDefault="00C304D3" w:rsidP="00C304D3">
            <w:pPr>
              <w:pStyle w:val="ab"/>
              <w:rPr>
                <w:rFonts w:ascii="Times New Roman" w:hAnsi="Times New Roman"/>
                <w:sz w:val="24"/>
                <w:szCs w:val="24"/>
              </w:rPr>
            </w:pPr>
            <w:r w:rsidRPr="00432168">
              <w:rPr>
                <w:rFonts w:ascii="Times New Roman" w:hAnsi="Times New Roman"/>
                <w:sz w:val="24"/>
                <w:szCs w:val="24"/>
              </w:rPr>
              <w:t xml:space="preserve">______________ </w:t>
            </w:r>
            <w:r>
              <w:rPr>
                <w:rFonts w:ascii="Times New Roman" w:hAnsi="Times New Roman"/>
                <w:sz w:val="24"/>
                <w:szCs w:val="24"/>
              </w:rPr>
              <w:t>Авдеюк П.І</w:t>
            </w:r>
            <w:r w:rsidRPr="00432168">
              <w:rPr>
                <w:rFonts w:ascii="Times New Roman" w:hAnsi="Times New Roman"/>
                <w:sz w:val="24"/>
                <w:szCs w:val="24"/>
              </w:rPr>
              <w:t xml:space="preserve">., кандидат </w:t>
            </w:r>
            <w:r w:rsidRPr="00F71A97">
              <w:rPr>
                <w:rFonts w:ascii="Times New Roman" w:hAnsi="Times New Roman"/>
                <w:sz w:val="24"/>
                <w:szCs w:val="24"/>
              </w:rPr>
              <w:t>фізико-математичних</w:t>
            </w:r>
            <w:r w:rsidRPr="00432168">
              <w:rPr>
                <w:rFonts w:ascii="Times New Roman" w:hAnsi="Times New Roman"/>
                <w:sz w:val="24"/>
                <w:szCs w:val="24"/>
              </w:rPr>
              <w:t xml:space="preserve">, доцент кафедри </w:t>
            </w:r>
            <w:r w:rsidRPr="00F71A97">
              <w:rPr>
                <w:rFonts w:ascii="Times New Roman" w:hAnsi="Times New Roman"/>
                <w:bCs/>
                <w:sz w:val="24"/>
                <w:szCs w:val="24"/>
              </w:rPr>
              <w:t>математик</w:t>
            </w:r>
            <w:r w:rsidRPr="00432168">
              <w:rPr>
                <w:rFonts w:ascii="Times New Roman" w:hAnsi="Times New Roman"/>
                <w:sz w:val="24"/>
                <w:szCs w:val="24"/>
              </w:rPr>
              <w:t>и</w:t>
            </w:r>
          </w:p>
          <w:p w:rsidR="00C304D3" w:rsidRPr="00432168" w:rsidRDefault="00C304D3" w:rsidP="00C304D3">
            <w:pPr>
              <w:pStyle w:val="ab"/>
              <w:rPr>
                <w:rFonts w:ascii="Times New Roman" w:hAnsi="Times New Roman"/>
                <w:sz w:val="24"/>
                <w:szCs w:val="24"/>
              </w:rPr>
            </w:pPr>
            <w:r w:rsidRPr="00432168">
              <w:rPr>
                <w:rFonts w:ascii="Times New Roman" w:hAnsi="Times New Roman"/>
                <w:sz w:val="24"/>
                <w:szCs w:val="24"/>
              </w:rPr>
              <w:t xml:space="preserve">______________ </w:t>
            </w:r>
            <w:r>
              <w:rPr>
                <w:rFonts w:ascii="Times New Roman" w:hAnsi="Times New Roman"/>
                <w:sz w:val="24"/>
                <w:szCs w:val="24"/>
              </w:rPr>
              <w:t>Кріль</w:t>
            </w:r>
            <w:r w:rsidRPr="00432168">
              <w:rPr>
                <w:rFonts w:ascii="Times New Roman" w:hAnsi="Times New Roman"/>
                <w:sz w:val="24"/>
                <w:szCs w:val="24"/>
              </w:rPr>
              <w:t xml:space="preserve"> </w:t>
            </w:r>
            <w:r>
              <w:rPr>
                <w:rFonts w:ascii="Times New Roman" w:hAnsi="Times New Roman"/>
                <w:sz w:val="24"/>
                <w:szCs w:val="24"/>
              </w:rPr>
              <w:t>С.</w:t>
            </w:r>
            <w:r w:rsidRPr="00432168">
              <w:rPr>
                <w:rFonts w:ascii="Times New Roman" w:hAnsi="Times New Roman"/>
                <w:sz w:val="24"/>
                <w:szCs w:val="24"/>
              </w:rPr>
              <w:t xml:space="preserve">О., кандидат </w:t>
            </w:r>
            <w:r w:rsidRPr="00F71A97">
              <w:rPr>
                <w:rFonts w:ascii="Times New Roman" w:hAnsi="Times New Roman"/>
                <w:sz w:val="24"/>
                <w:szCs w:val="24"/>
              </w:rPr>
              <w:t>фізико-математичних</w:t>
            </w:r>
            <w:r w:rsidRPr="00432168">
              <w:rPr>
                <w:rFonts w:ascii="Times New Roman" w:hAnsi="Times New Roman"/>
                <w:sz w:val="24"/>
                <w:szCs w:val="24"/>
              </w:rPr>
              <w:t xml:space="preserve">, доцент кафедри </w:t>
            </w:r>
            <w:r w:rsidRPr="00F71A97">
              <w:rPr>
                <w:rFonts w:ascii="Times New Roman" w:hAnsi="Times New Roman"/>
                <w:bCs/>
                <w:sz w:val="24"/>
                <w:szCs w:val="24"/>
              </w:rPr>
              <w:t>математик</w:t>
            </w:r>
            <w:r w:rsidRPr="00432168">
              <w:rPr>
                <w:rFonts w:ascii="Times New Roman" w:hAnsi="Times New Roman"/>
                <w:sz w:val="24"/>
                <w:szCs w:val="24"/>
              </w:rPr>
              <w:t>и</w:t>
            </w:r>
          </w:p>
        </w:tc>
        <w:tc>
          <w:tcPr>
            <w:tcW w:w="2963" w:type="dxa"/>
          </w:tcPr>
          <w:p w:rsidR="00C304D3" w:rsidRPr="00432168" w:rsidRDefault="00C304D3" w:rsidP="00C304D3">
            <w:pPr>
              <w:pStyle w:val="ab"/>
              <w:rPr>
                <w:rFonts w:ascii="Times New Roman" w:hAnsi="Times New Roman"/>
                <w:sz w:val="24"/>
                <w:szCs w:val="24"/>
              </w:rPr>
            </w:pPr>
          </w:p>
        </w:tc>
      </w:tr>
    </w:tbl>
    <w:p w:rsidR="00782D61" w:rsidRPr="00432168" w:rsidRDefault="00782D61" w:rsidP="00782D61">
      <w:pPr>
        <w:tabs>
          <w:tab w:val="left" w:pos="4536"/>
          <w:tab w:val="left" w:pos="4962"/>
          <w:tab w:val="left" w:pos="6237"/>
        </w:tabs>
        <w:ind w:left="4530" w:hanging="4530"/>
        <w:jc w:val="both"/>
      </w:pPr>
    </w:p>
    <w:p w:rsidR="00BA2C7F" w:rsidRPr="00432168" w:rsidRDefault="00BA2C7F" w:rsidP="00CD0459">
      <w:pPr>
        <w:pStyle w:val="1"/>
        <w:ind w:left="142"/>
        <w:rPr>
          <w:rFonts w:ascii="Times New Roman" w:hAnsi="Times New Roman" w:cs="Times New Roman"/>
          <w:sz w:val="24"/>
          <w:szCs w:val="24"/>
        </w:rPr>
      </w:pPr>
      <w:r w:rsidRPr="00432168">
        <w:rPr>
          <w:rFonts w:ascii="Times New Roman" w:hAnsi="Times New Roman" w:cs="Times New Roman"/>
          <w:sz w:val="24"/>
          <w:szCs w:val="24"/>
        </w:rPr>
        <w:t>РОЗРОБЛЕНО І ВНЕСЕНО</w:t>
      </w:r>
    </w:p>
    <w:p w:rsidR="00BA2C7F" w:rsidRPr="00432168" w:rsidRDefault="00BA2C7F" w:rsidP="00CD0459"/>
    <w:tbl>
      <w:tblPr>
        <w:tblW w:w="9747" w:type="dxa"/>
        <w:tblLook w:val="0000" w:firstRow="0" w:lastRow="0" w:firstColumn="0" w:lastColumn="0" w:noHBand="0" w:noVBand="0"/>
      </w:tblPr>
      <w:tblGrid>
        <w:gridCol w:w="4786"/>
        <w:gridCol w:w="4961"/>
      </w:tblGrid>
      <w:tr w:rsidR="00BA2C7F" w:rsidRPr="00432168">
        <w:tc>
          <w:tcPr>
            <w:tcW w:w="4786" w:type="dxa"/>
          </w:tcPr>
          <w:p w:rsidR="00BA2C7F" w:rsidRPr="00432168" w:rsidRDefault="00BA2C7F" w:rsidP="00CD0459">
            <w:pPr>
              <w:rPr>
                <w:b/>
                <w:bCs/>
              </w:rPr>
            </w:pPr>
            <w:r w:rsidRPr="00432168">
              <w:rPr>
                <w:b/>
                <w:bCs/>
              </w:rPr>
              <w:t>Керівник закладу-розробника</w:t>
            </w:r>
          </w:p>
          <w:p w:rsidR="00BA2C7F" w:rsidRPr="00432168" w:rsidRDefault="00BA2C7F" w:rsidP="00CD0459">
            <w:pPr>
              <w:rPr>
                <w:b/>
                <w:bCs/>
              </w:rPr>
            </w:pPr>
          </w:p>
          <w:p w:rsidR="00BA2C7F" w:rsidRPr="00432168" w:rsidRDefault="00BA2C7F" w:rsidP="00CD0459">
            <w:pPr>
              <w:rPr>
                <w:b/>
                <w:bCs/>
              </w:rPr>
            </w:pPr>
          </w:p>
          <w:p w:rsidR="00BA2C7F" w:rsidRPr="00432168" w:rsidRDefault="0084679E" w:rsidP="00CD0459">
            <w:pPr>
              <w:pStyle w:val="TimesNewRoman12"/>
            </w:pPr>
            <w:r>
              <w:t xml:space="preserve"> Р</w:t>
            </w:r>
            <w:r w:rsidR="00BA2C7F" w:rsidRPr="00432168">
              <w:t>ектор Кам’янець-Подільського національного</w:t>
            </w:r>
          </w:p>
          <w:p w:rsidR="00BA2C7F" w:rsidRPr="00432168" w:rsidRDefault="00BA2C7F" w:rsidP="00CD0459">
            <w:pPr>
              <w:pStyle w:val="TimesNewRoman12"/>
            </w:pPr>
            <w:r w:rsidRPr="00432168">
              <w:t>університету імені Івана Огієнка</w:t>
            </w:r>
          </w:p>
          <w:p w:rsidR="00BA2C7F" w:rsidRPr="00432168" w:rsidRDefault="00BA2C7F" w:rsidP="00CD0459">
            <w:pPr>
              <w:pStyle w:val="TimesNewRoman12"/>
            </w:pPr>
          </w:p>
          <w:p w:rsidR="00BA2C7F" w:rsidRPr="00432168" w:rsidRDefault="00BA2C7F" w:rsidP="00CD0459">
            <w:pPr>
              <w:pStyle w:val="TimesNewRoman12"/>
            </w:pPr>
            <w:r w:rsidRPr="00432168">
              <w:t xml:space="preserve">__________________   С.А. Копилов </w:t>
            </w:r>
          </w:p>
          <w:p w:rsidR="00BA2C7F" w:rsidRPr="00432168" w:rsidRDefault="00BA2C7F" w:rsidP="00CD0459">
            <w:pPr>
              <w:pStyle w:val="TimesNewRoman12"/>
            </w:pPr>
          </w:p>
        </w:tc>
        <w:tc>
          <w:tcPr>
            <w:tcW w:w="4961" w:type="dxa"/>
          </w:tcPr>
          <w:p w:rsidR="00BA2C7F" w:rsidRPr="00432168" w:rsidRDefault="00BA2C7F" w:rsidP="00CD0459">
            <w:pPr>
              <w:pStyle w:val="TimesNewRoman12"/>
              <w:rPr>
                <w:b/>
                <w:bCs/>
                <w:lang w:eastAsia="ru-RU"/>
              </w:rPr>
            </w:pPr>
            <w:r w:rsidRPr="00432168">
              <w:rPr>
                <w:b/>
                <w:bCs/>
                <w:lang w:eastAsia="ru-RU"/>
              </w:rPr>
              <w:t xml:space="preserve">Керівник проектної групи </w:t>
            </w:r>
          </w:p>
          <w:p w:rsidR="00BA2C7F" w:rsidRPr="00432168" w:rsidRDefault="00BA2C7F" w:rsidP="00CD0459">
            <w:pPr>
              <w:pStyle w:val="TimesNewRoman12"/>
              <w:rPr>
                <w:b/>
                <w:bCs/>
                <w:lang w:eastAsia="ru-RU"/>
              </w:rPr>
            </w:pPr>
            <w:r w:rsidRPr="00432168">
              <w:rPr>
                <w:b/>
                <w:bCs/>
                <w:lang w:eastAsia="ru-RU"/>
              </w:rPr>
              <w:t>(гарант освітньої програми)</w:t>
            </w:r>
          </w:p>
          <w:p w:rsidR="00BA2C7F" w:rsidRPr="00432168" w:rsidRDefault="00BA2C7F" w:rsidP="00CD0459">
            <w:pPr>
              <w:pStyle w:val="TimesNewRoman12"/>
              <w:rPr>
                <w:b/>
                <w:bCs/>
                <w:lang w:eastAsia="ru-RU"/>
              </w:rPr>
            </w:pPr>
          </w:p>
          <w:p w:rsidR="00BA2C7F" w:rsidRPr="00432168" w:rsidRDefault="00F71A97" w:rsidP="00CD0459">
            <w:pPr>
              <w:pStyle w:val="TimesNewRoman12"/>
            </w:pPr>
            <w:r>
              <w:t>Доктор фізико-математичних наук, професор, професор кафедри математики, завідувач кафедри математики</w:t>
            </w:r>
          </w:p>
          <w:p w:rsidR="00CD0459" w:rsidRPr="00432168" w:rsidRDefault="00CD0459" w:rsidP="00CD0459">
            <w:pPr>
              <w:pStyle w:val="TimesNewRoman12"/>
              <w:rPr>
                <w:b/>
                <w:bCs/>
                <w:lang w:eastAsia="ru-RU"/>
              </w:rPr>
            </w:pPr>
          </w:p>
          <w:p w:rsidR="00BA2C7F" w:rsidRPr="00432168" w:rsidRDefault="00BA2C7F" w:rsidP="00F71A97">
            <w:pPr>
              <w:pStyle w:val="TimesNewRoman12"/>
              <w:rPr>
                <w:b/>
                <w:bCs/>
              </w:rPr>
            </w:pPr>
            <w:r w:rsidRPr="00432168">
              <w:t xml:space="preserve">__________________  </w:t>
            </w:r>
            <w:r w:rsidR="00F71A97">
              <w:t>Ю.В.</w:t>
            </w:r>
            <w:r w:rsidR="00F71A97" w:rsidRPr="00432168">
              <w:t xml:space="preserve"> </w:t>
            </w:r>
            <w:r w:rsidR="00F71A97">
              <w:t xml:space="preserve">Теплінський </w:t>
            </w:r>
          </w:p>
        </w:tc>
      </w:tr>
    </w:tbl>
    <w:p w:rsidR="00C304D3" w:rsidRDefault="00C304D3" w:rsidP="007C0238">
      <w:pPr>
        <w:tabs>
          <w:tab w:val="left" w:pos="4253"/>
        </w:tabs>
        <w:jc w:val="center"/>
        <w:rPr>
          <w:b/>
          <w:kern w:val="16"/>
          <w:sz w:val="28"/>
          <w:szCs w:val="28"/>
        </w:rPr>
      </w:pPr>
    </w:p>
    <w:p w:rsidR="007C0238" w:rsidRPr="00432168" w:rsidRDefault="00C304D3" w:rsidP="007C0238">
      <w:pPr>
        <w:tabs>
          <w:tab w:val="left" w:pos="4253"/>
        </w:tabs>
        <w:jc w:val="center"/>
        <w:rPr>
          <w:b/>
          <w:kern w:val="16"/>
          <w:sz w:val="28"/>
          <w:szCs w:val="28"/>
        </w:rPr>
      </w:pPr>
      <w:r>
        <w:rPr>
          <w:b/>
          <w:kern w:val="16"/>
          <w:sz w:val="28"/>
          <w:szCs w:val="28"/>
        </w:rPr>
        <w:br w:type="page"/>
      </w:r>
      <w:r w:rsidR="007C0238" w:rsidRPr="00432168">
        <w:rPr>
          <w:b/>
          <w:kern w:val="16"/>
          <w:sz w:val="28"/>
          <w:szCs w:val="28"/>
        </w:rPr>
        <w:lastRenderedPageBreak/>
        <w:t>ПЕРЕДМОВА</w:t>
      </w:r>
    </w:p>
    <w:p w:rsidR="007C0238" w:rsidRPr="00432168" w:rsidRDefault="007C0238" w:rsidP="007C0238">
      <w:pPr>
        <w:tabs>
          <w:tab w:val="left" w:pos="4253"/>
        </w:tabs>
        <w:jc w:val="center"/>
        <w:rPr>
          <w:spacing w:val="20"/>
          <w:kern w:val="16"/>
          <w:sz w:val="20"/>
          <w:szCs w:val="20"/>
        </w:rPr>
      </w:pPr>
    </w:p>
    <w:p w:rsidR="00EF11B3" w:rsidRPr="00432168" w:rsidRDefault="00EF11B3" w:rsidP="006511F8">
      <w:pPr>
        <w:tabs>
          <w:tab w:val="left" w:pos="4253"/>
        </w:tabs>
        <w:spacing w:line="360" w:lineRule="auto"/>
        <w:ind w:firstLine="567"/>
        <w:rPr>
          <w:sz w:val="28"/>
          <w:szCs w:val="28"/>
          <w:lang w:eastAsia="en-US"/>
        </w:rPr>
      </w:pPr>
      <w:r w:rsidRPr="00432168">
        <w:rPr>
          <w:sz w:val="28"/>
          <w:szCs w:val="28"/>
          <w:lang w:eastAsia="en-US"/>
        </w:rPr>
        <w:t>Освітньо-професійну програму розроблено проектною групою у складі:</w:t>
      </w:r>
    </w:p>
    <w:p w:rsidR="00C304D3" w:rsidRPr="00C304D3" w:rsidRDefault="00C304D3" w:rsidP="006511F8">
      <w:pPr>
        <w:pStyle w:val="af2"/>
        <w:numPr>
          <w:ilvl w:val="0"/>
          <w:numId w:val="41"/>
        </w:numPr>
        <w:tabs>
          <w:tab w:val="left" w:pos="851"/>
          <w:tab w:val="left" w:pos="4253"/>
        </w:tabs>
        <w:spacing w:line="360" w:lineRule="auto"/>
        <w:ind w:left="0" w:firstLine="567"/>
        <w:rPr>
          <w:sz w:val="28"/>
          <w:szCs w:val="28"/>
          <w:lang w:eastAsia="en-US"/>
        </w:rPr>
      </w:pPr>
      <w:r w:rsidRPr="00C304D3">
        <w:rPr>
          <w:sz w:val="28"/>
          <w:szCs w:val="28"/>
          <w:lang w:eastAsia="en-US"/>
        </w:rPr>
        <w:t>Теплінський Ю.В.</w:t>
      </w:r>
      <w:r w:rsidRPr="00380D64">
        <w:rPr>
          <w:sz w:val="28"/>
          <w:szCs w:val="28"/>
          <w:lang w:val="ru-RU" w:eastAsia="en-US"/>
        </w:rPr>
        <w:t xml:space="preserve"> </w:t>
      </w:r>
      <w:r w:rsidRPr="00C304D3">
        <w:rPr>
          <w:sz w:val="28"/>
          <w:szCs w:val="28"/>
          <w:lang w:eastAsia="en-US"/>
        </w:rPr>
        <w:t>доктор фізико-математичних наук, професор, професор кафедри математики, завідувач кафедри математики</w:t>
      </w:r>
      <w:r>
        <w:rPr>
          <w:sz w:val="28"/>
          <w:szCs w:val="28"/>
          <w:lang w:eastAsia="en-US"/>
        </w:rPr>
        <w:t>.</w:t>
      </w:r>
    </w:p>
    <w:p w:rsidR="00864DBF" w:rsidRPr="00432168" w:rsidRDefault="00D06D26" w:rsidP="006511F8">
      <w:pPr>
        <w:pStyle w:val="af2"/>
        <w:numPr>
          <w:ilvl w:val="0"/>
          <w:numId w:val="41"/>
        </w:numPr>
        <w:tabs>
          <w:tab w:val="left" w:pos="851"/>
          <w:tab w:val="left" w:pos="4253"/>
        </w:tabs>
        <w:spacing w:line="360" w:lineRule="auto"/>
        <w:ind w:left="0" w:firstLine="567"/>
        <w:rPr>
          <w:sz w:val="28"/>
          <w:szCs w:val="28"/>
          <w:lang w:eastAsia="en-US"/>
        </w:rPr>
      </w:pPr>
      <w:r w:rsidRPr="00D06D26">
        <w:rPr>
          <w:sz w:val="28"/>
          <w:szCs w:val="28"/>
        </w:rPr>
        <w:t xml:space="preserve">Ковальська І.Б, кандидат фізико-математичних, доцент кафедри </w:t>
      </w:r>
      <w:r w:rsidRPr="00D06D26">
        <w:rPr>
          <w:bCs/>
          <w:sz w:val="28"/>
          <w:szCs w:val="28"/>
        </w:rPr>
        <w:t>математик</w:t>
      </w:r>
      <w:r w:rsidRPr="00D06D26">
        <w:rPr>
          <w:sz w:val="28"/>
          <w:szCs w:val="28"/>
        </w:rPr>
        <w:t>и</w:t>
      </w:r>
      <w:r w:rsidR="00864DBF" w:rsidRPr="00432168">
        <w:rPr>
          <w:sz w:val="28"/>
          <w:szCs w:val="28"/>
        </w:rPr>
        <w:t>.</w:t>
      </w:r>
    </w:p>
    <w:p w:rsidR="00864DBF" w:rsidRPr="00432168" w:rsidRDefault="00D06D26" w:rsidP="006511F8">
      <w:pPr>
        <w:pStyle w:val="af2"/>
        <w:numPr>
          <w:ilvl w:val="0"/>
          <w:numId w:val="41"/>
        </w:numPr>
        <w:tabs>
          <w:tab w:val="left" w:pos="851"/>
          <w:tab w:val="left" w:pos="4253"/>
        </w:tabs>
        <w:spacing w:line="360" w:lineRule="auto"/>
        <w:ind w:left="0" w:firstLine="567"/>
        <w:rPr>
          <w:sz w:val="28"/>
          <w:szCs w:val="28"/>
          <w:lang w:eastAsia="en-US"/>
        </w:rPr>
      </w:pPr>
      <w:r w:rsidRPr="00D06D26">
        <w:rPr>
          <w:sz w:val="28"/>
          <w:szCs w:val="28"/>
        </w:rPr>
        <w:t xml:space="preserve">Авдеюк П.І., кандидат фізико-математичних, доцент кафедри </w:t>
      </w:r>
      <w:r w:rsidRPr="00D06D26">
        <w:rPr>
          <w:bCs/>
          <w:sz w:val="28"/>
          <w:szCs w:val="28"/>
        </w:rPr>
        <w:t>математик</w:t>
      </w:r>
      <w:r w:rsidRPr="00D06D26">
        <w:rPr>
          <w:sz w:val="28"/>
          <w:szCs w:val="28"/>
        </w:rPr>
        <w:t>и</w:t>
      </w:r>
      <w:r>
        <w:rPr>
          <w:sz w:val="28"/>
          <w:szCs w:val="28"/>
        </w:rPr>
        <w:t>.</w:t>
      </w:r>
    </w:p>
    <w:p w:rsidR="00864DBF" w:rsidRPr="00432168" w:rsidRDefault="00D06D26" w:rsidP="006511F8">
      <w:pPr>
        <w:pStyle w:val="af2"/>
        <w:numPr>
          <w:ilvl w:val="0"/>
          <w:numId w:val="41"/>
        </w:numPr>
        <w:tabs>
          <w:tab w:val="left" w:pos="851"/>
          <w:tab w:val="left" w:pos="4253"/>
        </w:tabs>
        <w:spacing w:line="360" w:lineRule="auto"/>
        <w:ind w:left="0" w:firstLine="567"/>
        <w:rPr>
          <w:sz w:val="28"/>
          <w:szCs w:val="28"/>
        </w:rPr>
      </w:pPr>
      <w:r w:rsidRPr="00D06D26">
        <w:rPr>
          <w:sz w:val="28"/>
          <w:szCs w:val="28"/>
        </w:rPr>
        <w:t xml:space="preserve">Кріль С.О., кандидат фізико-математичних, доцент кафедри </w:t>
      </w:r>
      <w:r w:rsidRPr="00D06D26">
        <w:rPr>
          <w:bCs/>
          <w:sz w:val="28"/>
          <w:szCs w:val="28"/>
        </w:rPr>
        <w:t>математик</w:t>
      </w:r>
      <w:r w:rsidRPr="00D06D26">
        <w:rPr>
          <w:sz w:val="28"/>
          <w:szCs w:val="28"/>
        </w:rPr>
        <w:t>и</w:t>
      </w:r>
      <w:r w:rsidR="00864DBF" w:rsidRPr="00432168">
        <w:rPr>
          <w:sz w:val="28"/>
          <w:szCs w:val="28"/>
        </w:rPr>
        <w:t>.</w:t>
      </w:r>
    </w:p>
    <w:p w:rsidR="00EF11B3" w:rsidRPr="00432168" w:rsidRDefault="00EF11B3" w:rsidP="006511F8">
      <w:pPr>
        <w:tabs>
          <w:tab w:val="left" w:pos="4253"/>
        </w:tabs>
        <w:spacing w:line="360" w:lineRule="auto"/>
        <w:jc w:val="center"/>
        <w:rPr>
          <w:spacing w:val="20"/>
          <w:kern w:val="16"/>
          <w:sz w:val="28"/>
          <w:szCs w:val="28"/>
        </w:rPr>
      </w:pPr>
    </w:p>
    <w:p w:rsidR="008B2DF8" w:rsidRPr="00432168" w:rsidRDefault="008B2DF8" w:rsidP="007C0238">
      <w:pPr>
        <w:ind w:firstLine="709"/>
        <w:jc w:val="both"/>
        <w:rPr>
          <w:b/>
          <w:kern w:val="16"/>
          <w:sz w:val="28"/>
          <w:szCs w:val="28"/>
        </w:rPr>
      </w:pPr>
    </w:p>
    <w:p w:rsidR="006511F8" w:rsidRPr="00432168" w:rsidRDefault="006511F8">
      <w:pPr>
        <w:rPr>
          <w:b/>
          <w:kern w:val="16"/>
          <w:sz w:val="28"/>
          <w:szCs w:val="28"/>
        </w:rPr>
      </w:pPr>
      <w:r w:rsidRPr="00432168">
        <w:rPr>
          <w:b/>
          <w:kern w:val="16"/>
          <w:sz w:val="28"/>
          <w:szCs w:val="28"/>
        </w:rPr>
        <w:br w:type="page"/>
      </w:r>
    </w:p>
    <w:p w:rsidR="003B16DF" w:rsidRPr="00432168" w:rsidRDefault="003B16DF" w:rsidP="00D87396">
      <w:pPr>
        <w:autoSpaceDE w:val="0"/>
        <w:autoSpaceDN w:val="0"/>
        <w:adjustRightInd w:val="0"/>
        <w:ind w:left="567"/>
        <w:jc w:val="center"/>
        <w:rPr>
          <w:rFonts w:ascii="Times New Roman,Bold" w:hAnsi="Times New Roman,Bold" w:cs="Times New Roman,Bold"/>
          <w:b/>
          <w:bCs/>
          <w:sz w:val="28"/>
          <w:szCs w:val="28"/>
          <w:lang w:eastAsia="en-US"/>
        </w:rPr>
      </w:pPr>
      <w:r w:rsidRPr="00432168">
        <w:rPr>
          <w:rFonts w:ascii="Times New Roman,Bold" w:hAnsi="Times New Roman,Bold" w:cs="Times New Roman,Bold"/>
          <w:b/>
          <w:bCs/>
          <w:sz w:val="28"/>
          <w:szCs w:val="28"/>
          <w:lang w:eastAsia="en-US"/>
        </w:rPr>
        <w:lastRenderedPageBreak/>
        <w:t>1. Профіль освітньо</w:t>
      </w:r>
      <w:r w:rsidRPr="00432168">
        <w:rPr>
          <w:b/>
          <w:bCs/>
          <w:sz w:val="28"/>
          <w:szCs w:val="28"/>
          <w:lang w:eastAsia="en-US"/>
        </w:rPr>
        <w:t>-</w:t>
      </w:r>
      <w:r w:rsidRPr="00432168">
        <w:rPr>
          <w:rFonts w:ascii="Times New Roman,Bold" w:hAnsi="Times New Roman,Bold" w:cs="Times New Roman,Bold"/>
          <w:b/>
          <w:bCs/>
          <w:sz w:val="28"/>
          <w:szCs w:val="28"/>
          <w:lang w:eastAsia="en-US"/>
        </w:rPr>
        <w:t>професійної програми</w:t>
      </w:r>
    </w:p>
    <w:p w:rsidR="00D91E2A" w:rsidRPr="00D91E2A" w:rsidRDefault="003B16DF" w:rsidP="00D91E2A">
      <w:pPr>
        <w:autoSpaceDE w:val="0"/>
        <w:autoSpaceDN w:val="0"/>
        <w:adjustRightInd w:val="0"/>
        <w:ind w:left="567"/>
        <w:jc w:val="center"/>
        <w:rPr>
          <w:rFonts w:ascii="Times New Roman,Bold" w:hAnsi="Times New Roman,Bold" w:cs="Times New Roman,Bold"/>
          <w:b/>
          <w:bCs/>
          <w:sz w:val="28"/>
          <w:szCs w:val="28"/>
          <w:lang w:eastAsia="en-US"/>
        </w:rPr>
      </w:pPr>
      <w:r w:rsidRPr="00432168">
        <w:rPr>
          <w:rFonts w:ascii="Times New Roman,Bold" w:hAnsi="Times New Roman,Bold" w:cs="Times New Roman,Bold"/>
          <w:b/>
          <w:bCs/>
          <w:sz w:val="28"/>
          <w:szCs w:val="28"/>
          <w:lang w:eastAsia="en-US"/>
        </w:rPr>
        <w:t xml:space="preserve">за спеціальністю </w:t>
      </w:r>
      <w:r w:rsidR="00D91E2A" w:rsidRPr="00D91E2A">
        <w:rPr>
          <w:rFonts w:ascii="Times New Roman,Bold" w:hAnsi="Times New Roman,Bold" w:cs="Times New Roman,Bold"/>
          <w:b/>
          <w:bCs/>
          <w:sz w:val="28"/>
          <w:szCs w:val="28"/>
          <w:lang w:eastAsia="en-US"/>
        </w:rPr>
        <w:t>№ 014 Середня освіта (Математика)</w:t>
      </w:r>
    </w:p>
    <w:p w:rsidR="003B16DF" w:rsidRPr="00432168" w:rsidRDefault="003B16DF" w:rsidP="00D87396">
      <w:pPr>
        <w:autoSpaceDE w:val="0"/>
        <w:autoSpaceDN w:val="0"/>
        <w:adjustRightInd w:val="0"/>
        <w:ind w:left="567"/>
        <w:jc w:val="center"/>
        <w:rPr>
          <w:rFonts w:ascii="Times New Roman,Bold" w:hAnsi="Times New Roman,Bold" w:cs="Times New Roman,Bold"/>
          <w:b/>
          <w:bCs/>
          <w:sz w:val="28"/>
          <w:szCs w:val="28"/>
          <w:lang w:eastAsia="en-US"/>
        </w:rPr>
      </w:pPr>
    </w:p>
    <w:p w:rsidR="003B16DF" w:rsidRPr="00432168" w:rsidRDefault="003B16DF" w:rsidP="003B16DF">
      <w:pPr>
        <w:ind w:firstLine="567"/>
        <w:rPr>
          <w:b/>
          <w:bCs/>
          <w:sz w:val="28"/>
          <w:szCs w:val="28"/>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4819"/>
      </w:tblGrid>
      <w:tr w:rsidR="00D87396" w:rsidRPr="00432168" w:rsidTr="00B702AC">
        <w:tc>
          <w:tcPr>
            <w:tcW w:w="9322" w:type="dxa"/>
            <w:gridSpan w:val="2"/>
          </w:tcPr>
          <w:p w:rsidR="00D87396" w:rsidRPr="00E23C01" w:rsidRDefault="00D87396" w:rsidP="00E23C01">
            <w:pPr>
              <w:jc w:val="center"/>
              <w:rPr>
                <w:b/>
                <w:kern w:val="16"/>
                <w:sz w:val="28"/>
                <w:szCs w:val="28"/>
              </w:rPr>
            </w:pPr>
            <w:r w:rsidRPr="00E23C01">
              <w:rPr>
                <w:b/>
                <w:kern w:val="16"/>
                <w:sz w:val="28"/>
                <w:szCs w:val="28"/>
              </w:rPr>
              <w:t>1 - Загальна інформація</w:t>
            </w:r>
          </w:p>
        </w:tc>
      </w:tr>
      <w:tr w:rsidR="00D87396" w:rsidRPr="00432168" w:rsidTr="00B702AC">
        <w:tc>
          <w:tcPr>
            <w:tcW w:w="4503" w:type="dxa"/>
          </w:tcPr>
          <w:p w:rsidR="00D87396" w:rsidRPr="00E23C01" w:rsidRDefault="00D87396" w:rsidP="00E23C01">
            <w:pPr>
              <w:autoSpaceDE w:val="0"/>
              <w:autoSpaceDN w:val="0"/>
              <w:adjustRightInd w:val="0"/>
              <w:rPr>
                <w:b/>
                <w:kern w:val="16"/>
              </w:rPr>
            </w:pPr>
            <w:r w:rsidRPr="00E23C01">
              <w:rPr>
                <w:b/>
                <w:bCs/>
                <w:lang w:eastAsia="en-US"/>
              </w:rPr>
              <w:t>Повна назва закладу вищої освіти та структурного підрозділу</w:t>
            </w:r>
          </w:p>
        </w:tc>
        <w:tc>
          <w:tcPr>
            <w:tcW w:w="4819" w:type="dxa"/>
          </w:tcPr>
          <w:p w:rsidR="00D87396" w:rsidRPr="00E23C01" w:rsidRDefault="00D87396" w:rsidP="000A7293">
            <w:pPr>
              <w:autoSpaceDE w:val="0"/>
              <w:autoSpaceDN w:val="0"/>
              <w:adjustRightInd w:val="0"/>
              <w:rPr>
                <w:i/>
                <w:iCs/>
                <w:lang w:eastAsia="en-US"/>
              </w:rPr>
            </w:pPr>
            <w:r w:rsidRPr="00E23C01">
              <w:rPr>
                <w:i/>
                <w:iCs/>
                <w:lang w:eastAsia="en-US"/>
              </w:rPr>
              <w:t>Кам’янець-Подільський національний університет імені Івана Огієнка.</w:t>
            </w:r>
            <w:r w:rsidR="000A7293">
              <w:rPr>
                <w:i/>
                <w:iCs/>
                <w:lang w:eastAsia="en-US"/>
              </w:rPr>
              <w:t xml:space="preserve"> </w:t>
            </w:r>
            <w:r w:rsidRPr="00E23C01">
              <w:rPr>
                <w:i/>
                <w:iCs/>
                <w:lang w:eastAsia="en-US"/>
              </w:rPr>
              <w:t>Фізико-математичний факультет</w:t>
            </w:r>
            <w:r w:rsidR="000A7293">
              <w:rPr>
                <w:i/>
                <w:iCs/>
                <w:lang w:eastAsia="en-US"/>
              </w:rPr>
              <w:t>,</w:t>
            </w:r>
            <w:r w:rsidR="000A7293" w:rsidRPr="000A7293">
              <w:rPr>
                <w:lang w:val="ru-RU" w:eastAsia="ru-RU"/>
              </w:rPr>
              <w:t xml:space="preserve"> </w:t>
            </w:r>
            <w:r w:rsidR="000A7293" w:rsidRPr="000A7293">
              <w:rPr>
                <w:i/>
                <w:iCs/>
                <w:lang w:val="ru-RU" w:eastAsia="en-US"/>
              </w:rPr>
              <w:t>випускова кафедра – кафедра математики</w:t>
            </w:r>
            <w:r w:rsidR="000A7293" w:rsidRPr="000A7293">
              <w:rPr>
                <w:i/>
                <w:iCs/>
                <w:lang w:eastAsia="en-US"/>
              </w:rPr>
              <w:t>.</w:t>
            </w:r>
          </w:p>
        </w:tc>
      </w:tr>
      <w:tr w:rsidR="00D87396" w:rsidRPr="00432168" w:rsidTr="00B702AC">
        <w:tc>
          <w:tcPr>
            <w:tcW w:w="4503" w:type="dxa"/>
          </w:tcPr>
          <w:p w:rsidR="00D87396" w:rsidRPr="00E23C01" w:rsidRDefault="00D87396" w:rsidP="00E23C01">
            <w:pPr>
              <w:autoSpaceDE w:val="0"/>
              <w:autoSpaceDN w:val="0"/>
              <w:adjustRightInd w:val="0"/>
              <w:rPr>
                <w:b/>
                <w:kern w:val="16"/>
              </w:rPr>
            </w:pPr>
            <w:r w:rsidRPr="00E23C01">
              <w:rPr>
                <w:b/>
                <w:bCs/>
                <w:lang w:eastAsia="en-US"/>
              </w:rPr>
              <w:t>Ступінь вищої освіти та назва кваліфікації мовою оригіналу</w:t>
            </w:r>
          </w:p>
        </w:tc>
        <w:tc>
          <w:tcPr>
            <w:tcW w:w="4819" w:type="dxa"/>
          </w:tcPr>
          <w:p w:rsidR="00D87396" w:rsidRPr="00E23C01" w:rsidRDefault="00D87396" w:rsidP="00E23C01">
            <w:pPr>
              <w:autoSpaceDE w:val="0"/>
              <w:autoSpaceDN w:val="0"/>
              <w:adjustRightInd w:val="0"/>
              <w:rPr>
                <w:i/>
                <w:iCs/>
                <w:lang w:eastAsia="en-US"/>
              </w:rPr>
            </w:pPr>
            <w:r w:rsidRPr="00E23C01">
              <w:rPr>
                <w:i/>
                <w:iCs/>
                <w:lang w:eastAsia="en-US"/>
              </w:rPr>
              <w:t>ступінь вищої освіти: магістр.</w:t>
            </w:r>
          </w:p>
          <w:p w:rsidR="00F140A4" w:rsidRPr="00F140A4" w:rsidRDefault="00F140A4" w:rsidP="00F140A4">
            <w:pPr>
              <w:autoSpaceDE w:val="0"/>
              <w:autoSpaceDN w:val="0"/>
              <w:adjustRightInd w:val="0"/>
              <w:rPr>
                <w:bCs/>
                <w:i/>
                <w:iCs/>
                <w:lang w:eastAsia="en-US"/>
              </w:rPr>
            </w:pPr>
            <w:r w:rsidRPr="00F140A4">
              <w:rPr>
                <w:bCs/>
                <w:i/>
                <w:iCs/>
                <w:lang w:eastAsia="en-US"/>
              </w:rPr>
              <w:t>Кваліфікація: Магістр</w:t>
            </w:r>
            <w:r w:rsidR="00ED5C0D">
              <w:rPr>
                <w:bCs/>
                <w:i/>
                <w:iCs/>
                <w:lang w:eastAsia="en-US"/>
              </w:rPr>
              <w:t xml:space="preserve"> середньої освіт</w:t>
            </w:r>
            <w:r w:rsidR="00D13972">
              <w:rPr>
                <w:bCs/>
                <w:i/>
                <w:iCs/>
                <w:lang w:eastAsia="en-US"/>
              </w:rPr>
              <w:t>и(Математика)</w:t>
            </w:r>
            <w:r w:rsidRPr="00F140A4">
              <w:rPr>
                <w:bCs/>
                <w:i/>
                <w:iCs/>
                <w:lang w:eastAsia="en-US"/>
              </w:rPr>
              <w:t xml:space="preserve"> Вчитель математики та інформатики</w:t>
            </w:r>
            <w:r w:rsidR="00D13972">
              <w:rPr>
                <w:bCs/>
                <w:i/>
                <w:iCs/>
                <w:lang w:eastAsia="en-US"/>
              </w:rPr>
              <w:t xml:space="preserve"> закладу загальної середньої освіти</w:t>
            </w:r>
          </w:p>
          <w:p w:rsidR="00D87396" w:rsidRPr="00E23C01" w:rsidRDefault="00D87396" w:rsidP="00E23C01">
            <w:pPr>
              <w:autoSpaceDE w:val="0"/>
              <w:autoSpaceDN w:val="0"/>
              <w:adjustRightInd w:val="0"/>
              <w:rPr>
                <w:b/>
                <w:kern w:val="16"/>
              </w:rPr>
            </w:pPr>
          </w:p>
        </w:tc>
      </w:tr>
      <w:tr w:rsidR="00D87396" w:rsidRPr="00432168" w:rsidTr="00B702AC">
        <w:tc>
          <w:tcPr>
            <w:tcW w:w="4503" w:type="dxa"/>
          </w:tcPr>
          <w:p w:rsidR="00D87396" w:rsidRPr="00E23C01" w:rsidRDefault="00D87396" w:rsidP="00E23C01">
            <w:pPr>
              <w:autoSpaceDE w:val="0"/>
              <w:autoSpaceDN w:val="0"/>
              <w:adjustRightInd w:val="0"/>
              <w:rPr>
                <w:b/>
                <w:kern w:val="16"/>
              </w:rPr>
            </w:pPr>
            <w:r w:rsidRPr="00E23C01">
              <w:rPr>
                <w:rFonts w:ascii="Times New Roman,Bold" w:hAnsi="Times New Roman,Bold" w:cs="Times New Roman,Bold"/>
                <w:b/>
                <w:bCs/>
                <w:lang w:eastAsia="en-US"/>
              </w:rPr>
              <w:t>Офіційна назва</w:t>
            </w:r>
            <w:r w:rsidR="00F140A4">
              <w:rPr>
                <w:rFonts w:ascii="Times New Roman,Bold" w:hAnsi="Times New Roman,Bold" w:cs="Times New Roman,Bold"/>
                <w:b/>
                <w:bCs/>
                <w:lang w:eastAsia="en-US"/>
              </w:rPr>
              <w:t xml:space="preserve"> </w:t>
            </w:r>
            <w:r w:rsidRPr="00E23C01">
              <w:rPr>
                <w:rFonts w:ascii="Times New Roman,Bold" w:hAnsi="Times New Roman,Bold" w:cs="Times New Roman,Bold"/>
                <w:b/>
                <w:bCs/>
                <w:lang w:eastAsia="en-US"/>
              </w:rPr>
              <w:t>освітньо</w:t>
            </w:r>
            <w:r w:rsidRPr="00E23C01">
              <w:rPr>
                <w:b/>
                <w:bCs/>
                <w:lang w:eastAsia="en-US"/>
              </w:rPr>
              <w:t>-</w:t>
            </w:r>
            <w:r w:rsidRPr="00E23C01">
              <w:rPr>
                <w:rFonts w:ascii="Times New Roman,Bold" w:hAnsi="Times New Roman,Bold" w:cs="Times New Roman,Bold"/>
                <w:b/>
                <w:bCs/>
                <w:lang w:eastAsia="en-US"/>
              </w:rPr>
              <w:t>професійної</w:t>
            </w:r>
            <w:r w:rsidR="00F140A4">
              <w:rPr>
                <w:rFonts w:ascii="Times New Roman,Bold" w:hAnsi="Times New Roman,Bold" w:cs="Times New Roman,Bold"/>
                <w:b/>
                <w:bCs/>
                <w:lang w:eastAsia="en-US"/>
              </w:rPr>
              <w:t xml:space="preserve"> </w:t>
            </w:r>
            <w:r w:rsidRPr="00E23C01">
              <w:rPr>
                <w:rFonts w:ascii="Times New Roman,Bold" w:hAnsi="Times New Roman,Bold" w:cs="Times New Roman,Bold"/>
                <w:b/>
                <w:bCs/>
                <w:lang w:eastAsia="en-US"/>
              </w:rPr>
              <w:t>програми</w:t>
            </w:r>
          </w:p>
        </w:tc>
        <w:tc>
          <w:tcPr>
            <w:tcW w:w="4819" w:type="dxa"/>
          </w:tcPr>
          <w:p w:rsidR="00D87396" w:rsidRPr="00F140A4" w:rsidRDefault="00D13972" w:rsidP="00E23C01">
            <w:pPr>
              <w:autoSpaceDE w:val="0"/>
              <w:autoSpaceDN w:val="0"/>
              <w:adjustRightInd w:val="0"/>
              <w:rPr>
                <w:kern w:val="16"/>
              </w:rPr>
            </w:pPr>
            <w:r>
              <w:rPr>
                <w:bCs/>
                <w:i/>
                <w:iCs/>
                <w:lang w:eastAsia="en-US"/>
              </w:rPr>
              <w:t>Середня освіта (М</w:t>
            </w:r>
            <w:r w:rsidR="00F140A4" w:rsidRPr="00F140A4">
              <w:rPr>
                <w:bCs/>
                <w:i/>
                <w:iCs/>
                <w:lang w:eastAsia="en-US"/>
              </w:rPr>
              <w:t>атематика, інформатика)</w:t>
            </w:r>
          </w:p>
        </w:tc>
      </w:tr>
      <w:tr w:rsidR="00D87396" w:rsidRPr="00432168" w:rsidTr="00B702AC">
        <w:tc>
          <w:tcPr>
            <w:tcW w:w="4503" w:type="dxa"/>
          </w:tcPr>
          <w:p w:rsidR="00D87396" w:rsidRPr="00E23C01" w:rsidRDefault="00EF0269" w:rsidP="00E23C01">
            <w:pPr>
              <w:autoSpaceDE w:val="0"/>
              <w:autoSpaceDN w:val="0"/>
              <w:adjustRightInd w:val="0"/>
              <w:rPr>
                <w:b/>
                <w:kern w:val="16"/>
                <w:sz w:val="28"/>
                <w:szCs w:val="28"/>
              </w:rPr>
            </w:pPr>
            <w:r w:rsidRPr="00E23C01">
              <w:rPr>
                <w:rFonts w:ascii="Times New Roman,Bold" w:hAnsi="Times New Roman,Bold" w:cs="Times New Roman,Bold"/>
                <w:b/>
                <w:bCs/>
                <w:lang w:eastAsia="en-US"/>
              </w:rPr>
              <w:t>Тип диплому та обсяго</w:t>
            </w:r>
            <w:r w:rsidR="00D13972">
              <w:rPr>
                <w:rFonts w:ascii="Times New Roman,Bold" w:hAnsi="Times New Roman,Bold" w:cs="Times New Roman,Bold"/>
                <w:b/>
                <w:bCs/>
                <w:lang w:eastAsia="en-US"/>
              </w:rPr>
              <w:t xml:space="preserve"> </w:t>
            </w:r>
            <w:r w:rsidRPr="00E23C01">
              <w:rPr>
                <w:rFonts w:ascii="Times New Roman,Bold" w:hAnsi="Times New Roman,Bold" w:cs="Times New Roman,Bold"/>
                <w:b/>
                <w:bCs/>
                <w:lang w:eastAsia="en-US"/>
              </w:rPr>
              <w:t>світньо</w:t>
            </w:r>
            <w:r w:rsidRPr="00E23C01">
              <w:rPr>
                <w:b/>
                <w:bCs/>
                <w:lang w:eastAsia="en-US"/>
              </w:rPr>
              <w:t>-</w:t>
            </w:r>
            <w:r w:rsidRPr="00E23C01">
              <w:rPr>
                <w:rFonts w:ascii="Times New Roman,Bold" w:hAnsi="Times New Roman,Bold" w:cs="Times New Roman,Bold"/>
                <w:b/>
                <w:bCs/>
                <w:lang w:eastAsia="en-US"/>
              </w:rPr>
              <w:t>професійної</w:t>
            </w:r>
            <w:r w:rsidR="00D13972">
              <w:rPr>
                <w:rFonts w:ascii="Times New Roman,Bold" w:hAnsi="Times New Roman,Bold" w:cs="Times New Roman,Bold"/>
                <w:b/>
                <w:bCs/>
                <w:lang w:eastAsia="en-US"/>
              </w:rPr>
              <w:t xml:space="preserve"> </w:t>
            </w:r>
            <w:r w:rsidRPr="00E23C01">
              <w:rPr>
                <w:rFonts w:ascii="Times New Roman,Bold" w:hAnsi="Times New Roman,Bold" w:cs="Times New Roman,Bold"/>
                <w:b/>
                <w:bCs/>
                <w:lang w:eastAsia="en-US"/>
              </w:rPr>
              <w:t>програми</w:t>
            </w:r>
          </w:p>
        </w:tc>
        <w:tc>
          <w:tcPr>
            <w:tcW w:w="4819" w:type="dxa"/>
          </w:tcPr>
          <w:p w:rsidR="00EF0269" w:rsidRPr="00E23C01" w:rsidRDefault="00EF0269" w:rsidP="00E23C01">
            <w:pPr>
              <w:autoSpaceDE w:val="0"/>
              <w:autoSpaceDN w:val="0"/>
              <w:adjustRightInd w:val="0"/>
              <w:rPr>
                <w:rFonts w:ascii="Times New Roman,Italic" w:hAnsi="Times New Roman,Italic" w:cs="Times New Roman,Italic"/>
                <w:i/>
                <w:iCs/>
                <w:lang w:eastAsia="en-US"/>
              </w:rPr>
            </w:pPr>
            <w:r w:rsidRPr="00E23C01">
              <w:rPr>
                <w:rFonts w:ascii="Times New Roman,Italic" w:hAnsi="Times New Roman,Italic" w:cs="Times New Roman,Italic"/>
                <w:i/>
                <w:iCs/>
                <w:lang w:eastAsia="en-US"/>
              </w:rPr>
              <w:t xml:space="preserve">Тип диплома </w:t>
            </w:r>
            <w:r w:rsidRPr="00E23C01">
              <w:rPr>
                <w:i/>
                <w:iCs/>
                <w:lang w:eastAsia="en-US"/>
              </w:rPr>
              <w:t>одиничний, 90 кредитів</w:t>
            </w:r>
            <w:r w:rsidRPr="00E23C01">
              <w:rPr>
                <w:rFonts w:ascii="Times New Roman,Italic" w:hAnsi="Times New Roman,Italic" w:cs="Times New Roman,Italic"/>
                <w:i/>
                <w:iCs/>
                <w:lang w:eastAsia="en-US"/>
              </w:rPr>
              <w:t xml:space="preserve"> ЄКТС,</w:t>
            </w:r>
          </w:p>
          <w:p w:rsidR="00D87396" w:rsidRPr="00E23C01" w:rsidRDefault="00EF0269" w:rsidP="00EF0269">
            <w:pPr>
              <w:rPr>
                <w:b/>
                <w:kern w:val="16"/>
                <w:sz w:val="28"/>
                <w:szCs w:val="28"/>
              </w:rPr>
            </w:pPr>
            <w:r w:rsidRPr="00E23C01">
              <w:rPr>
                <w:rFonts w:ascii="Times New Roman,Italic" w:hAnsi="Times New Roman,Italic" w:cs="Times New Roman,Italic"/>
                <w:i/>
                <w:iCs/>
                <w:lang w:eastAsia="en-US"/>
              </w:rPr>
              <w:t>термін навчання 1 рік 4 місяці.</w:t>
            </w:r>
          </w:p>
        </w:tc>
      </w:tr>
      <w:tr w:rsidR="00204E8F" w:rsidRPr="00432168" w:rsidTr="00B702AC">
        <w:tc>
          <w:tcPr>
            <w:tcW w:w="4503" w:type="dxa"/>
          </w:tcPr>
          <w:p w:rsidR="00204E8F" w:rsidRPr="00E23C01" w:rsidRDefault="00B2367B" w:rsidP="00E23C01">
            <w:pPr>
              <w:autoSpaceDE w:val="0"/>
              <w:autoSpaceDN w:val="0"/>
              <w:adjustRightInd w:val="0"/>
              <w:rPr>
                <w:rFonts w:ascii="Times New Roman,Bold" w:hAnsi="Times New Roman,Bold" w:cs="Times New Roman,Bold"/>
                <w:b/>
                <w:bCs/>
                <w:lang w:eastAsia="en-US"/>
              </w:rPr>
            </w:pPr>
            <w:r w:rsidRPr="00E23C01">
              <w:rPr>
                <w:rFonts w:ascii="Times New Roman,Bold" w:hAnsi="Times New Roman,Bold" w:cs="Times New Roman,Bold"/>
                <w:b/>
                <w:bCs/>
                <w:lang w:eastAsia="en-US"/>
              </w:rPr>
              <w:t>Наявність акредитації</w:t>
            </w:r>
          </w:p>
        </w:tc>
        <w:tc>
          <w:tcPr>
            <w:tcW w:w="4819" w:type="dxa"/>
          </w:tcPr>
          <w:p w:rsidR="00B2367B" w:rsidRPr="00E23C01" w:rsidRDefault="00B2367B" w:rsidP="00E23C01">
            <w:pPr>
              <w:autoSpaceDE w:val="0"/>
              <w:autoSpaceDN w:val="0"/>
              <w:adjustRightInd w:val="0"/>
              <w:rPr>
                <w:rFonts w:ascii="Times New Roman,Italic" w:hAnsi="Times New Roman,Italic" w:cs="Times New Roman,Italic"/>
                <w:i/>
                <w:iCs/>
                <w:lang w:eastAsia="en-US"/>
              </w:rPr>
            </w:pPr>
            <w:r w:rsidRPr="00E23C01">
              <w:rPr>
                <w:rFonts w:ascii="Times New Roman,Italic" w:hAnsi="Times New Roman,Italic" w:cs="Times New Roman,Italic"/>
                <w:i/>
                <w:iCs/>
                <w:lang w:eastAsia="en-US"/>
              </w:rPr>
              <w:t>Акредитаційна комісія України</w:t>
            </w:r>
          </w:p>
          <w:p w:rsidR="00B2367B" w:rsidRPr="00E23C01" w:rsidRDefault="00B2367B" w:rsidP="00E23C01">
            <w:pPr>
              <w:autoSpaceDE w:val="0"/>
              <w:autoSpaceDN w:val="0"/>
              <w:adjustRightInd w:val="0"/>
              <w:rPr>
                <w:rFonts w:ascii="Times New Roman,Italic" w:hAnsi="Times New Roman,Italic" w:cs="Times New Roman,Italic"/>
                <w:i/>
                <w:iCs/>
                <w:lang w:eastAsia="en-US"/>
              </w:rPr>
            </w:pPr>
            <w:r w:rsidRPr="00E23C01">
              <w:rPr>
                <w:rFonts w:ascii="Times New Roman,Italic" w:hAnsi="Times New Roman,Italic" w:cs="Times New Roman,Italic"/>
                <w:i/>
                <w:iCs/>
                <w:lang w:eastAsia="en-US"/>
              </w:rPr>
              <w:t>Сертифікат УД № 2300</w:t>
            </w:r>
            <w:r w:rsidR="00B702AC">
              <w:rPr>
                <w:rFonts w:ascii="Times New Roman,Italic" w:hAnsi="Times New Roman,Italic" w:cs="Times New Roman,Italic"/>
                <w:i/>
                <w:iCs/>
                <w:lang w:eastAsia="en-US"/>
              </w:rPr>
              <w:t>34</w:t>
            </w:r>
            <w:r w:rsidRPr="00E23C01">
              <w:rPr>
                <w:rFonts w:ascii="Times New Roman,Italic" w:hAnsi="Times New Roman,Italic" w:cs="Times New Roman,Italic"/>
                <w:i/>
                <w:iCs/>
                <w:lang w:eastAsia="en-US"/>
              </w:rPr>
              <w:t>8</w:t>
            </w:r>
            <w:r w:rsidR="00B702AC">
              <w:rPr>
                <w:rFonts w:ascii="Times New Roman,Italic" w:hAnsi="Times New Roman,Italic" w:cs="Times New Roman,Italic"/>
                <w:i/>
                <w:iCs/>
                <w:lang w:eastAsia="en-US"/>
              </w:rPr>
              <w:t>2</w:t>
            </w:r>
          </w:p>
          <w:p w:rsidR="00204E8F" w:rsidRPr="00E23C01" w:rsidRDefault="00B2367B" w:rsidP="00B702AC">
            <w:pPr>
              <w:autoSpaceDE w:val="0"/>
              <w:autoSpaceDN w:val="0"/>
              <w:adjustRightInd w:val="0"/>
              <w:rPr>
                <w:rFonts w:ascii="Times New Roman,Italic" w:hAnsi="Times New Roman,Italic" w:cs="Times New Roman,Italic"/>
                <w:i/>
                <w:iCs/>
                <w:lang w:eastAsia="en-US"/>
              </w:rPr>
            </w:pPr>
            <w:r w:rsidRPr="00E23C01">
              <w:rPr>
                <w:rFonts w:ascii="Times New Roman,Italic" w:hAnsi="Times New Roman,Italic" w:cs="Times New Roman,Italic"/>
                <w:i/>
                <w:iCs/>
                <w:lang w:eastAsia="en-US"/>
              </w:rPr>
              <w:t>Строк дії сертифіката до 01 липня 202</w:t>
            </w:r>
            <w:r w:rsidR="00B702AC">
              <w:rPr>
                <w:rFonts w:ascii="Times New Roman,Italic" w:hAnsi="Times New Roman,Italic" w:cs="Times New Roman,Italic"/>
                <w:i/>
                <w:iCs/>
                <w:lang w:eastAsia="en-US"/>
              </w:rPr>
              <w:t>4</w:t>
            </w:r>
            <w:r w:rsidRPr="00E23C01">
              <w:rPr>
                <w:rFonts w:ascii="Times New Roman,Italic" w:hAnsi="Times New Roman,Italic" w:cs="Times New Roman,Italic"/>
                <w:i/>
                <w:iCs/>
                <w:lang w:eastAsia="en-US"/>
              </w:rPr>
              <w:t xml:space="preserve"> р.</w:t>
            </w:r>
          </w:p>
        </w:tc>
      </w:tr>
      <w:tr w:rsidR="00204E8F" w:rsidRPr="00432168" w:rsidTr="00B702AC">
        <w:tc>
          <w:tcPr>
            <w:tcW w:w="4503" w:type="dxa"/>
          </w:tcPr>
          <w:p w:rsidR="00204E8F" w:rsidRPr="00E23C01" w:rsidRDefault="00B2367B" w:rsidP="00E23C01">
            <w:pPr>
              <w:autoSpaceDE w:val="0"/>
              <w:autoSpaceDN w:val="0"/>
              <w:adjustRightInd w:val="0"/>
              <w:rPr>
                <w:rFonts w:ascii="Times New Roman,Bold" w:hAnsi="Times New Roman,Bold" w:cs="Times New Roman,Bold"/>
                <w:b/>
                <w:bCs/>
                <w:lang w:eastAsia="en-US"/>
              </w:rPr>
            </w:pPr>
            <w:r w:rsidRPr="00E23C01">
              <w:rPr>
                <w:rFonts w:ascii="Times New Roman,Bold" w:hAnsi="Times New Roman,Bold" w:cs="Times New Roman,Bold"/>
                <w:b/>
                <w:bCs/>
                <w:lang w:eastAsia="en-US"/>
              </w:rPr>
              <w:t>Цикл/рівень</w:t>
            </w:r>
          </w:p>
        </w:tc>
        <w:tc>
          <w:tcPr>
            <w:tcW w:w="4819" w:type="dxa"/>
          </w:tcPr>
          <w:p w:rsidR="00204E8F" w:rsidRPr="00E23C01" w:rsidRDefault="00B2367B" w:rsidP="00E23C01">
            <w:pPr>
              <w:autoSpaceDE w:val="0"/>
              <w:autoSpaceDN w:val="0"/>
              <w:adjustRightInd w:val="0"/>
              <w:rPr>
                <w:rFonts w:ascii="Times New Roman,Italic" w:hAnsi="Times New Roman,Italic" w:cs="Times New Roman,Italic"/>
                <w:i/>
                <w:iCs/>
                <w:lang w:eastAsia="en-US"/>
              </w:rPr>
            </w:pPr>
            <w:r w:rsidRPr="00E23C01">
              <w:rPr>
                <w:rFonts w:ascii="Times New Roman,Italic" w:hAnsi="Times New Roman,Italic" w:cs="Times New Roman,Italic"/>
                <w:i/>
                <w:iCs/>
                <w:lang w:eastAsia="en-US"/>
              </w:rPr>
              <w:t xml:space="preserve">НРК України – 8 рівень, </w:t>
            </w:r>
            <w:r w:rsidRPr="00E23C01">
              <w:rPr>
                <w:i/>
                <w:iCs/>
                <w:lang w:eastAsia="en-US"/>
              </w:rPr>
              <w:t xml:space="preserve">EQF-LLI </w:t>
            </w:r>
            <w:r w:rsidRPr="00E23C01">
              <w:rPr>
                <w:rFonts w:ascii="Times New Roman,Italic" w:hAnsi="Times New Roman,Italic" w:cs="Times New Roman,Italic"/>
                <w:i/>
                <w:iCs/>
                <w:lang w:eastAsia="en-US"/>
              </w:rPr>
              <w:t>– другий цикл,</w:t>
            </w:r>
            <w:r w:rsidRPr="00E23C01">
              <w:rPr>
                <w:i/>
                <w:iCs/>
                <w:lang w:eastAsia="en-US"/>
              </w:rPr>
              <w:t xml:space="preserve">FQ-EHEA </w:t>
            </w:r>
            <w:r w:rsidRPr="00E23C01">
              <w:rPr>
                <w:rFonts w:ascii="Times New Roman,Italic" w:hAnsi="Times New Roman,Italic" w:cs="Times New Roman,Italic"/>
                <w:i/>
                <w:iCs/>
                <w:lang w:eastAsia="en-US"/>
              </w:rPr>
              <w:t>– 7 рівень;</w:t>
            </w:r>
          </w:p>
        </w:tc>
      </w:tr>
      <w:tr w:rsidR="00204E8F" w:rsidRPr="00432168" w:rsidTr="00B702AC">
        <w:tc>
          <w:tcPr>
            <w:tcW w:w="4503" w:type="dxa"/>
          </w:tcPr>
          <w:p w:rsidR="00204E8F" w:rsidRPr="00E23C01" w:rsidRDefault="00B2367B" w:rsidP="00E23C01">
            <w:pPr>
              <w:autoSpaceDE w:val="0"/>
              <w:autoSpaceDN w:val="0"/>
              <w:adjustRightInd w:val="0"/>
              <w:rPr>
                <w:rFonts w:ascii="Times New Roman,Bold" w:hAnsi="Times New Roman,Bold" w:cs="Times New Roman,Bold"/>
                <w:b/>
                <w:bCs/>
                <w:lang w:eastAsia="en-US"/>
              </w:rPr>
            </w:pPr>
            <w:r w:rsidRPr="00E23C01">
              <w:rPr>
                <w:rFonts w:ascii="Times New Roman,Bold" w:hAnsi="Times New Roman,Bold" w:cs="Times New Roman,Bold"/>
                <w:b/>
                <w:bCs/>
                <w:lang w:eastAsia="en-US"/>
              </w:rPr>
              <w:t>Передумови</w:t>
            </w:r>
          </w:p>
        </w:tc>
        <w:tc>
          <w:tcPr>
            <w:tcW w:w="4819" w:type="dxa"/>
          </w:tcPr>
          <w:p w:rsidR="00B2367B" w:rsidRPr="00E23C01" w:rsidRDefault="00B2367B" w:rsidP="00E23C01">
            <w:pPr>
              <w:autoSpaceDE w:val="0"/>
              <w:autoSpaceDN w:val="0"/>
              <w:adjustRightInd w:val="0"/>
              <w:rPr>
                <w:i/>
                <w:iCs/>
                <w:lang w:eastAsia="en-US"/>
              </w:rPr>
            </w:pPr>
            <w:r w:rsidRPr="00E23C01">
              <w:rPr>
                <w:rFonts w:ascii="Times New Roman,Italic" w:hAnsi="Times New Roman,Italic" w:cs="Times New Roman,Italic"/>
                <w:i/>
                <w:iCs/>
                <w:lang w:eastAsia="en-US"/>
              </w:rPr>
              <w:t>наявність освітнього ступеня бакалавра</w:t>
            </w:r>
            <w:r w:rsidRPr="00E23C01">
              <w:rPr>
                <w:i/>
                <w:iCs/>
                <w:lang w:eastAsia="en-US"/>
              </w:rPr>
              <w:t>;</w:t>
            </w:r>
          </w:p>
          <w:p w:rsidR="00204E8F" w:rsidRPr="00E23C01" w:rsidRDefault="00B2367B" w:rsidP="00E23C01">
            <w:pPr>
              <w:autoSpaceDE w:val="0"/>
              <w:autoSpaceDN w:val="0"/>
              <w:adjustRightInd w:val="0"/>
              <w:rPr>
                <w:rFonts w:ascii="Times New Roman,Italic" w:hAnsi="Times New Roman,Italic" w:cs="Times New Roman,Italic"/>
                <w:i/>
                <w:iCs/>
                <w:lang w:eastAsia="en-US"/>
              </w:rPr>
            </w:pPr>
            <w:r w:rsidRPr="00E23C01">
              <w:rPr>
                <w:rFonts w:ascii="Times New Roman,Italic" w:hAnsi="Times New Roman,Italic" w:cs="Times New Roman,Italic"/>
                <w:i/>
                <w:iCs/>
                <w:lang w:eastAsia="en-US"/>
              </w:rPr>
              <w:t>наявність освітнього ступеня магістра або освітньо</w:t>
            </w:r>
            <w:r w:rsidRPr="00E23C01">
              <w:rPr>
                <w:i/>
                <w:iCs/>
                <w:lang w:eastAsia="en-US"/>
              </w:rPr>
              <w:t>-</w:t>
            </w:r>
            <w:r w:rsidRPr="00E23C01">
              <w:rPr>
                <w:rFonts w:ascii="Times New Roman,Italic" w:hAnsi="Times New Roman,Italic" w:cs="Times New Roman,Italic"/>
                <w:i/>
                <w:iCs/>
                <w:lang w:eastAsia="en-US"/>
              </w:rPr>
              <w:t>кваліфікаційного рівня спеціаліста</w:t>
            </w:r>
            <w:r w:rsidRPr="00E23C01">
              <w:rPr>
                <w:i/>
                <w:iCs/>
                <w:lang w:eastAsia="en-US"/>
              </w:rPr>
              <w:t>.</w:t>
            </w:r>
          </w:p>
        </w:tc>
      </w:tr>
      <w:tr w:rsidR="00204E8F" w:rsidRPr="00432168" w:rsidTr="00B702AC">
        <w:tc>
          <w:tcPr>
            <w:tcW w:w="4503" w:type="dxa"/>
          </w:tcPr>
          <w:p w:rsidR="00204E8F" w:rsidRPr="00E23C01" w:rsidRDefault="00E61499" w:rsidP="00E23C01">
            <w:pPr>
              <w:autoSpaceDE w:val="0"/>
              <w:autoSpaceDN w:val="0"/>
              <w:adjustRightInd w:val="0"/>
              <w:rPr>
                <w:rFonts w:ascii="Times New Roman,Bold" w:hAnsi="Times New Roman,Bold" w:cs="Times New Roman,Bold"/>
                <w:b/>
                <w:bCs/>
                <w:lang w:eastAsia="en-US"/>
              </w:rPr>
            </w:pPr>
            <w:r w:rsidRPr="00E23C01">
              <w:rPr>
                <w:rFonts w:ascii="Times New Roman,Bold" w:hAnsi="Times New Roman,Bold" w:cs="Times New Roman,Bold"/>
                <w:b/>
                <w:bCs/>
                <w:lang w:eastAsia="en-US"/>
              </w:rPr>
              <w:t>Мова(и) викладання</w:t>
            </w:r>
          </w:p>
        </w:tc>
        <w:tc>
          <w:tcPr>
            <w:tcW w:w="4819" w:type="dxa"/>
          </w:tcPr>
          <w:p w:rsidR="00204E8F" w:rsidRPr="00E23C01" w:rsidRDefault="00E61499" w:rsidP="00E23C01">
            <w:pPr>
              <w:autoSpaceDE w:val="0"/>
              <w:autoSpaceDN w:val="0"/>
              <w:adjustRightInd w:val="0"/>
              <w:rPr>
                <w:rFonts w:ascii="Times New Roman,Italic" w:hAnsi="Times New Roman,Italic" w:cs="Times New Roman,Italic"/>
                <w:i/>
                <w:iCs/>
                <w:lang w:eastAsia="en-US"/>
              </w:rPr>
            </w:pPr>
            <w:r w:rsidRPr="00E23C01">
              <w:rPr>
                <w:rFonts w:ascii="Times New Roman,Italic" w:hAnsi="Times New Roman,Italic" w:cs="Times New Roman,Italic"/>
                <w:i/>
                <w:iCs/>
                <w:lang w:eastAsia="en-US"/>
              </w:rPr>
              <w:t>українська мова</w:t>
            </w:r>
          </w:p>
        </w:tc>
      </w:tr>
      <w:tr w:rsidR="00E61499" w:rsidRPr="00432168" w:rsidTr="00B702AC">
        <w:tc>
          <w:tcPr>
            <w:tcW w:w="4503" w:type="dxa"/>
          </w:tcPr>
          <w:p w:rsidR="00E61499" w:rsidRPr="00E23C01" w:rsidRDefault="00696DCE" w:rsidP="00E23C01">
            <w:pPr>
              <w:autoSpaceDE w:val="0"/>
              <w:autoSpaceDN w:val="0"/>
              <w:adjustRightInd w:val="0"/>
              <w:rPr>
                <w:rFonts w:ascii="Times New Roman,Bold" w:hAnsi="Times New Roman,Bold" w:cs="Times New Roman,Bold"/>
                <w:b/>
                <w:bCs/>
                <w:lang w:eastAsia="en-US"/>
              </w:rPr>
            </w:pPr>
            <w:r w:rsidRPr="00E23C01">
              <w:rPr>
                <w:rFonts w:ascii="Times New Roman,Bold" w:hAnsi="Times New Roman,Bold" w:cs="Times New Roman,Bold"/>
                <w:b/>
                <w:bCs/>
                <w:lang w:eastAsia="en-US"/>
              </w:rPr>
              <w:t>Термін дії освітньої програми</w:t>
            </w:r>
          </w:p>
        </w:tc>
        <w:tc>
          <w:tcPr>
            <w:tcW w:w="4819" w:type="dxa"/>
          </w:tcPr>
          <w:p w:rsidR="00E61499" w:rsidRPr="00E23C01" w:rsidRDefault="00696DCE" w:rsidP="00E23C01">
            <w:pPr>
              <w:autoSpaceDE w:val="0"/>
              <w:autoSpaceDN w:val="0"/>
              <w:adjustRightInd w:val="0"/>
              <w:rPr>
                <w:rFonts w:ascii="Times New Roman,Italic" w:hAnsi="Times New Roman,Italic" w:cs="Times New Roman,Italic"/>
                <w:i/>
                <w:iCs/>
                <w:lang w:eastAsia="en-US"/>
              </w:rPr>
            </w:pPr>
            <w:r w:rsidRPr="00E23C01">
              <w:rPr>
                <w:rFonts w:ascii="Times New Roman,Italic" w:hAnsi="Times New Roman,Italic" w:cs="Times New Roman,Italic"/>
                <w:i/>
                <w:iCs/>
                <w:lang w:eastAsia="en-US"/>
              </w:rPr>
              <w:t>1 рік 4 місяці</w:t>
            </w:r>
          </w:p>
        </w:tc>
      </w:tr>
      <w:tr w:rsidR="00E61499" w:rsidRPr="00432168" w:rsidTr="00B702AC">
        <w:tc>
          <w:tcPr>
            <w:tcW w:w="4503" w:type="dxa"/>
          </w:tcPr>
          <w:p w:rsidR="00E61499" w:rsidRPr="00E23C01" w:rsidRDefault="00696DCE" w:rsidP="00E23C01">
            <w:pPr>
              <w:autoSpaceDE w:val="0"/>
              <w:autoSpaceDN w:val="0"/>
              <w:adjustRightInd w:val="0"/>
              <w:rPr>
                <w:rFonts w:ascii="Times New Roman,Bold" w:hAnsi="Times New Roman,Bold" w:cs="Times New Roman,Bold"/>
                <w:b/>
                <w:bCs/>
                <w:lang w:eastAsia="en-US"/>
              </w:rPr>
            </w:pPr>
            <w:r w:rsidRPr="00E23C01">
              <w:rPr>
                <w:rFonts w:ascii="Times New Roman,Bold" w:hAnsi="Times New Roman,Bold" w:cs="Times New Roman,Bold"/>
                <w:b/>
                <w:bCs/>
                <w:lang w:eastAsia="en-US"/>
              </w:rPr>
              <w:t>Інтернет</w:t>
            </w:r>
            <w:r w:rsidRPr="00E23C01">
              <w:rPr>
                <w:b/>
                <w:bCs/>
                <w:lang w:eastAsia="en-US"/>
              </w:rPr>
              <w:t>-</w:t>
            </w:r>
            <w:r w:rsidRPr="00E23C01">
              <w:rPr>
                <w:rFonts w:ascii="Times New Roman,Bold" w:hAnsi="Times New Roman,Bold" w:cs="Times New Roman,Bold"/>
                <w:b/>
                <w:bCs/>
                <w:lang w:eastAsia="en-US"/>
              </w:rPr>
              <w:t>адреса</w:t>
            </w:r>
            <w:r w:rsidR="00D13972">
              <w:rPr>
                <w:rFonts w:ascii="Times New Roman,Bold" w:hAnsi="Times New Roman,Bold" w:cs="Times New Roman,Bold"/>
                <w:b/>
                <w:bCs/>
                <w:lang w:eastAsia="en-US"/>
              </w:rPr>
              <w:t xml:space="preserve"> </w:t>
            </w:r>
            <w:r w:rsidRPr="00E23C01">
              <w:rPr>
                <w:rFonts w:ascii="Times New Roman,Bold" w:hAnsi="Times New Roman,Bold" w:cs="Times New Roman,Bold"/>
                <w:b/>
                <w:bCs/>
                <w:lang w:eastAsia="en-US"/>
              </w:rPr>
              <w:t>постійного розміщення</w:t>
            </w:r>
            <w:r w:rsidR="00D13972">
              <w:rPr>
                <w:rFonts w:ascii="Times New Roman,Bold" w:hAnsi="Times New Roman,Bold" w:cs="Times New Roman,Bold"/>
                <w:b/>
                <w:bCs/>
                <w:lang w:eastAsia="en-US"/>
              </w:rPr>
              <w:t xml:space="preserve"> </w:t>
            </w:r>
            <w:r w:rsidRPr="00E23C01">
              <w:rPr>
                <w:rFonts w:ascii="Times New Roman,Bold" w:hAnsi="Times New Roman,Bold" w:cs="Times New Roman,Bold"/>
                <w:b/>
                <w:bCs/>
                <w:lang w:eastAsia="en-US"/>
              </w:rPr>
              <w:t>опису освітньої</w:t>
            </w:r>
            <w:r w:rsidR="00D13972">
              <w:rPr>
                <w:rFonts w:ascii="Times New Roman,Bold" w:hAnsi="Times New Roman,Bold" w:cs="Times New Roman,Bold"/>
                <w:b/>
                <w:bCs/>
                <w:lang w:eastAsia="en-US"/>
              </w:rPr>
              <w:t xml:space="preserve"> </w:t>
            </w:r>
            <w:r w:rsidRPr="00E23C01">
              <w:rPr>
                <w:rFonts w:ascii="Times New Roman,Bold" w:hAnsi="Times New Roman,Bold" w:cs="Times New Roman,Bold"/>
                <w:b/>
                <w:bCs/>
                <w:lang w:eastAsia="en-US"/>
              </w:rPr>
              <w:t>програми</w:t>
            </w:r>
          </w:p>
        </w:tc>
        <w:tc>
          <w:tcPr>
            <w:tcW w:w="4819" w:type="dxa"/>
          </w:tcPr>
          <w:p w:rsidR="00E61499" w:rsidRPr="00E23C01" w:rsidRDefault="00696DCE" w:rsidP="00E23C01">
            <w:pPr>
              <w:autoSpaceDE w:val="0"/>
              <w:autoSpaceDN w:val="0"/>
              <w:adjustRightInd w:val="0"/>
              <w:rPr>
                <w:rFonts w:ascii="Times New Roman,Italic" w:hAnsi="Times New Roman,Italic" w:cs="Times New Roman,Italic"/>
                <w:i/>
                <w:iCs/>
                <w:lang w:eastAsia="en-US"/>
              </w:rPr>
            </w:pPr>
            <w:r w:rsidRPr="00E23C01">
              <w:rPr>
                <w:i/>
                <w:iCs/>
                <w:lang w:eastAsia="ru-RU"/>
              </w:rPr>
              <w:t>http://kpnu.edu.ua/</w:t>
            </w:r>
            <w:r w:rsidR="000A7293" w:rsidRPr="000A7293">
              <w:rPr>
                <w:i/>
                <w:iCs/>
                <w:lang w:eastAsia="ru-RU"/>
              </w:rPr>
              <w:t>publichna-informatsiya/</w:t>
            </w:r>
          </w:p>
        </w:tc>
      </w:tr>
    </w:tbl>
    <w:p w:rsidR="003B16DF" w:rsidRPr="00432168" w:rsidRDefault="003B16DF" w:rsidP="003B16DF">
      <w:pPr>
        <w:ind w:firstLine="567"/>
        <w:rPr>
          <w:b/>
          <w:kern w:val="1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696DCE" w:rsidRPr="00432168" w:rsidTr="007944EC">
        <w:tc>
          <w:tcPr>
            <w:tcW w:w="9344" w:type="dxa"/>
            <w:shd w:val="clear" w:color="auto" w:fill="auto"/>
            <w:vAlign w:val="center"/>
          </w:tcPr>
          <w:p w:rsidR="00696DCE" w:rsidRPr="00432168" w:rsidRDefault="00696DCE" w:rsidP="008418EB">
            <w:pPr>
              <w:pStyle w:val="23"/>
              <w:shd w:val="clear" w:color="auto" w:fill="auto"/>
              <w:spacing w:before="0" w:after="0" w:line="240" w:lineRule="auto"/>
              <w:ind w:left="142" w:right="113" w:firstLine="0"/>
              <w:jc w:val="center"/>
              <w:rPr>
                <w:b w:val="0"/>
                <w:sz w:val="24"/>
                <w:szCs w:val="24"/>
                <w:lang w:eastAsia="en-US"/>
              </w:rPr>
            </w:pPr>
            <w:r w:rsidRPr="00432168">
              <w:rPr>
                <w:rStyle w:val="115pt"/>
                <w:b/>
                <w:sz w:val="24"/>
                <w:szCs w:val="24"/>
                <w:lang w:eastAsia="en-US"/>
              </w:rPr>
              <w:t>2 - Мета освітньо-професійної програми</w:t>
            </w:r>
          </w:p>
        </w:tc>
      </w:tr>
      <w:tr w:rsidR="00696DCE" w:rsidRPr="00432168" w:rsidTr="007944EC">
        <w:tc>
          <w:tcPr>
            <w:tcW w:w="9344" w:type="dxa"/>
            <w:shd w:val="clear" w:color="auto" w:fill="auto"/>
            <w:vAlign w:val="center"/>
          </w:tcPr>
          <w:p w:rsidR="00696DCE" w:rsidRPr="00432168" w:rsidRDefault="00696DCE" w:rsidP="00B702AC">
            <w:pPr>
              <w:autoSpaceDE w:val="0"/>
              <w:autoSpaceDN w:val="0"/>
              <w:adjustRightInd w:val="0"/>
              <w:rPr>
                <w:b/>
              </w:rPr>
            </w:pPr>
            <w:r w:rsidRPr="00432168">
              <w:rPr>
                <w:i/>
                <w:iCs/>
                <w:lang w:eastAsia="ru-RU"/>
              </w:rPr>
              <w:t xml:space="preserve">Забезпечити підготовку висококваліфікованих фахівців в галузі </w:t>
            </w:r>
            <w:r w:rsidR="000A7293">
              <w:rPr>
                <w:i/>
                <w:iCs/>
                <w:lang w:eastAsia="ru-RU"/>
              </w:rPr>
              <w:t>математики</w:t>
            </w:r>
            <w:r w:rsidR="007000DE" w:rsidRPr="00432168">
              <w:rPr>
                <w:i/>
                <w:iCs/>
                <w:lang w:eastAsia="ru-RU"/>
              </w:rPr>
              <w:t>.</w:t>
            </w:r>
            <w:r w:rsidR="00B702AC" w:rsidRPr="00B702AC">
              <w:rPr>
                <w:lang w:eastAsia="ru-RU"/>
              </w:rPr>
              <w:t xml:space="preserve"> </w:t>
            </w:r>
            <w:r w:rsidR="00B702AC" w:rsidRPr="00B702AC">
              <w:rPr>
                <w:i/>
                <w:iCs/>
                <w:lang w:eastAsia="ru-RU"/>
              </w:rPr>
              <w:t>Формування загальних та фахових компетентностей шляхом навчання математики, інформатики та методик їх навчання</w:t>
            </w:r>
          </w:p>
        </w:tc>
      </w:tr>
    </w:tbl>
    <w:p w:rsidR="00B702AC" w:rsidRDefault="00B702AC">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5950"/>
      </w:tblGrid>
      <w:tr w:rsidR="00696DCE" w:rsidRPr="00432168" w:rsidTr="007944EC">
        <w:tc>
          <w:tcPr>
            <w:tcW w:w="9344" w:type="dxa"/>
            <w:gridSpan w:val="2"/>
            <w:shd w:val="clear" w:color="auto" w:fill="auto"/>
          </w:tcPr>
          <w:p w:rsidR="00696DCE" w:rsidRPr="00432168" w:rsidRDefault="00696DCE" w:rsidP="008418EB">
            <w:pPr>
              <w:pStyle w:val="23"/>
              <w:shd w:val="clear" w:color="auto" w:fill="auto"/>
              <w:spacing w:before="0" w:after="0" w:line="240" w:lineRule="auto"/>
              <w:ind w:left="142" w:right="113" w:firstLine="0"/>
              <w:jc w:val="center"/>
              <w:rPr>
                <w:rFonts w:ascii="Times New Roman,Bold" w:hAnsi="Times New Roman,Bold" w:cs="Times New Roman,Bold"/>
                <w:b w:val="0"/>
                <w:bCs w:val="0"/>
                <w:lang w:eastAsia="en-US"/>
              </w:rPr>
            </w:pPr>
            <w:r w:rsidRPr="00432168">
              <w:rPr>
                <w:rStyle w:val="115pt"/>
                <w:b/>
                <w:bCs/>
                <w:sz w:val="24"/>
                <w:szCs w:val="24"/>
                <w:lang w:eastAsia="en-US"/>
              </w:rPr>
              <w:lastRenderedPageBreak/>
              <w:t>3 - Характеристика освітньої програми</w:t>
            </w:r>
          </w:p>
        </w:tc>
      </w:tr>
      <w:tr w:rsidR="00696DCE" w:rsidRPr="00432168" w:rsidTr="007944EC">
        <w:tc>
          <w:tcPr>
            <w:tcW w:w="3394" w:type="dxa"/>
            <w:shd w:val="clear" w:color="auto" w:fill="auto"/>
          </w:tcPr>
          <w:p w:rsidR="00696DCE" w:rsidRPr="00432168" w:rsidRDefault="00696DCE" w:rsidP="008418EB">
            <w:pPr>
              <w:autoSpaceDE w:val="0"/>
              <w:autoSpaceDN w:val="0"/>
              <w:adjustRightInd w:val="0"/>
              <w:rPr>
                <w:b/>
                <w:bCs/>
                <w:lang w:eastAsia="ru-RU"/>
              </w:rPr>
            </w:pPr>
            <w:r w:rsidRPr="00432168">
              <w:rPr>
                <w:b/>
                <w:bCs/>
                <w:lang w:eastAsia="ru-RU"/>
              </w:rPr>
              <w:t>Предметна область</w:t>
            </w:r>
          </w:p>
          <w:p w:rsidR="00696DCE" w:rsidRPr="00432168" w:rsidRDefault="00696DCE" w:rsidP="008418EB">
            <w:pPr>
              <w:autoSpaceDE w:val="0"/>
              <w:autoSpaceDN w:val="0"/>
              <w:adjustRightInd w:val="0"/>
              <w:rPr>
                <w:b/>
                <w:bCs/>
                <w:lang w:eastAsia="ru-RU"/>
              </w:rPr>
            </w:pPr>
            <w:r w:rsidRPr="00432168">
              <w:rPr>
                <w:b/>
                <w:bCs/>
                <w:lang w:eastAsia="ru-RU"/>
              </w:rPr>
              <w:t>(галузь знань,</w:t>
            </w:r>
          </w:p>
          <w:p w:rsidR="00696DCE" w:rsidRPr="00432168" w:rsidRDefault="00696DCE" w:rsidP="008418EB">
            <w:pPr>
              <w:autoSpaceDE w:val="0"/>
              <w:autoSpaceDN w:val="0"/>
              <w:adjustRightInd w:val="0"/>
              <w:rPr>
                <w:b/>
                <w:bCs/>
                <w:lang w:eastAsia="ru-RU"/>
              </w:rPr>
            </w:pPr>
            <w:r w:rsidRPr="00432168">
              <w:rPr>
                <w:b/>
                <w:bCs/>
                <w:lang w:eastAsia="ru-RU"/>
              </w:rPr>
              <w:t>додаткова</w:t>
            </w:r>
          </w:p>
          <w:p w:rsidR="00696DCE" w:rsidRPr="00432168" w:rsidRDefault="00696DCE" w:rsidP="008418EB">
            <w:pPr>
              <w:autoSpaceDE w:val="0"/>
              <w:autoSpaceDN w:val="0"/>
              <w:adjustRightInd w:val="0"/>
              <w:rPr>
                <w:b/>
                <w:bCs/>
                <w:lang w:eastAsia="ru-RU"/>
              </w:rPr>
            </w:pPr>
            <w:r w:rsidRPr="00432168">
              <w:rPr>
                <w:b/>
                <w:bCs/>
                <w:lang w:eastAsia="ru-RU"/>
              </w:rPr>
              <w:t>спеціальність /</w:t>
            </w:r>
          </w:p>
          <w:p w:rsidR="00696DCE" w:rsidRPr="00432168" w:rsidRDefault="00696DCE" w:rsidP="008418EB">
            <w:pPr>
              <w:autoSpaceDE w:val="0"/>
              <w:autoSpaceDN w:val="0"/>
              <w:adjustRightInd w:val="0"/>
              <w:rPr>
                <w:b/>
                <w:bCs/>
                <w:lang w:eastAsia="ru-RU"/>
              </w:rPr>
            </w:pPr>
            <w:r w:rsidRPr="00432168">
              <w:rPr>
                <w:b/>
                <w:bCs/>
                <w:lang w:eastAsia="ru-RU"/>
              </w:rPr>
              <w:t>спеціалізація (за</w:t>
            </w:r>
          </w:p>
          <w:p w:rsidR="00696DCE" w:rsidRPr="00432168" w:rsidRDefault="00696DCE" w:rsidP="008418EB">
            <w:pPr>
              <w:autoSpaceDE w:val="0"/>
              <w:autoSpaceDN w:val="0"/>
              <w:adjustRightInd w:val="0"/>
              <w:rPr>
                <w:sz w:val="28"/>
                <w:szCs w:val="28"/>
              </w:rPr>
            </w:pPr>
            <w:r w:rsidRPr="00432168">
              <w:rPr>
                <w:b/>
                <w:bCs/>
                <w:lang w:eastAsia="ru-RU"/>
              </w:rPr>
              <w:t>наявності)</w:t>
            </w:r>
          </w:p>
        </w:tc>
        <w:tc>
          <w:tcPr>
            <w:tcW w:w="5950" w:type="dxa"/>
            <w:shd w:val="clear" w:color="auto" w:fill="auto"/>
          </w:tcPr>
          <w:p w:rsidR="00696DCE" w:rsidRPr="00432168" w:rsidRDefault="00696DCE" w:rsidP="008418EB">
            <w:pPr>
              <w:pStyle w:val="23"/>
              <w:shd w:val="clear" w:color="auto" w:fill="auto"/>
              <w:spacing w:before="0" w:after="0" w:line="240" w:lineRule="auto"/>
              <w:ind w:left="34" w:right="113" w:firstLine="0"/>
              <w:jc w:val="both"/>
              <w:rPr>
                <w:b w:val="0"/>
                <w:sz w:val="24"/>
                <w:szCs w:val="24"/>
                <w:shd w:val="clear" w:color="auto" w:fill="FFFFFF"/>
                <w:lang w:eastAsia="en-US"/>
              </w:rPr>
            </w:pPr>
            <w:r w:rsidRPr="00432168">
              <w:rPr>
                <w:sz w:val="24"/>
                <w:szCs w:val="24"/>
                <w:lang w:eastAsia="en-US"/>
              </w:rPr>
              <w:t>Об’єкт вивчення:</w:t>
            </w:r>
            <w:r w:rsidRPr="00432168">
              <w:rPr>
                <w:b w:val="0"/>
                <w:sz w:val="24"/>
                <w:szCs w:val="24"/>
                <w:shd w:val="clear" w:color="auto" w:fill="FFFFFF"/>
                <w:lang w:eastAsia="en-US"/>
              </w:rPr>
              <w:t xml:space="preserve"> навчально-виховний процес у закладах освіти; педагогіка партнерства, зумовлена закономірностями мети, змісту та технологій навчання.</w:t>
            </w:r>
          </w:p>
          <w:p w:rsidR="00696DCE" w:rsidRPr="00432168" w:rsidRDefault="00696DCE" w:rsidP="008418EB">
            <w:pPr>
              <w:ind w:left="34" w:right="71"/>
              <w:jc w:val="both"/>
              <w:rPr>
                <w:shd w:val="clear" w:color="auto" w:fill="FFFFFF"/>
              </w:rPr>
            </w:pPr>
            <w:r w:rsidRPr="00432168">
              <w:rPr>
                <w:b/>
                <w:shd w:val="clear" w:color="auto" w:fill="FFFFFF"/>
              </w:rPr>
              <w:t>Цілі навчання:</w:t>
            </w:r>
            <w:r w:rsidRPr="00432168">
              <w:rPr>
                <w:shd w:val="clear" w:color="auto" w:fill="FFFFFF"/>
              </w:rPr>
              <w:t xml:space="preserve"> формування професійних компетентностей майбутніх фахівців </w:t>
            </w:r>
            <w:r w:rsidR="00B702AC" w:rsidRPr="001D22D6">
              <w:rPr>
                <w:shd w:val="clear" w:color="auto" w:fill="FFFFFF"/>
              </w:rPr>
              <w:t xml:space="preserve">математики </w:t>
            </w:r>
            <w:r w:rsidR="00B702AC">
              <w:rPr>
                <w:shd w:val="clear" w:color="auto" w:fill="FFFFFF"/>
              </w:rPr>
              <w:t xml:space="preserve">та інформатики </w:t>
            </w:r>
            <w:r w:rsidR="00B702AC" w:rsidRPr="001D22D6">
              <w:rPr>
                <w:shd w:val="clear" w:color="auto" w:fill="FFFFFF"/>
              </w:rPr>
              <w:t>основної (базової) середньої</w:t>
            </w:r>
            <w:r w:rsidR="00D13972">
              <w:rPr>
                <w:shd w:val="clear" w:color="auto" w:fill="FFFFFF"/>
              </w:rPr>
              <w:t xml:space="preserve"> школи</w:t>
            </w:r>
            <w:r w:rsidR="00B702AC">
              <w:rPr>
                <w:shd w:val="clear" w:color="auto" w:fill="FFFFFF"/>
              </w:rPr>
              <w:t xml:space="preserve"> та</w:t>
            </w:r>
            <w:r w:rsidR="00D13972">
              <w:rPr>
                <w:shd w:val="clear" w:color="auto" w:fill="FFFFFF"/>
              </w:rPr>
              <w:t xml:space="preserve"> закладів фахової передвищої</w:t>
            </w:r>
            <w:r w:rsidR="00B702AC">
              <w:rPr>
                <w:shd w:val="clear" w:color="auto" w:fill="FFFFFF"/>
              </w:rPr>
              <w:t xml:space="preserve"> </w:t>
            </w:r>
            <w:r w:rsidR="00D13972">
              <w:rPr>
                <w:shd w:val="clear" w:color="auto" w:fill="FFFFFF"/>
              </w:rPr>
              <w:t>освіти</w:t>
            </w:r>
            <w:r w:rsidR="00B702AC" w:rsidRPr="001D22D6">
              <w:rPr>
                <w:shd w:val="clear" w:color="auto" w:fill="FFFFFF"/>
              </w:rPr>
              <w:t>.</w:t>
            </w:r>
          </w:p>
          <w:p w:rsidR="00696DCE" w:rsidRPr="00432168" w:rsidRDefault="00696DCE" w:rsidP="008418EB">
            <w:pPr>
              <w:ind w:left="34" w:right="71"/>
              <w:jc w:val="both"/>
              <w:rPr>
                <w:shd w:val="clear" w:color="auto" w:fill="FFFFFF"/>
              </w:rPr>
            </w:pPr>
            <w:r w:rsidRPr="00432168">
              <w:rPr>
                <w:b/>
                <w:shd w:val="clear" w:color="auto" w:fill="FFFFFF"/>
              </w:rPr>
              <w:t>Теоретичний зміст предметної області</w:t>
            </w:r>
            <w:r w:rsidRPr="00432168">
              <w:rPr>
                <w:shd w:val="clear" w:color="auto" w:fill="FFFFFF"/>
              </w:rPr>
              <w:t xml:space="preserve">: </w:t>
            </w:r>
            <w:r w:rsidR="00B702AC" w:rsidRPr="001D22D6">
              <w:rPr>
                <w:shd w:val="clear" w:color="auto" w:fill="FFFFFF"/>
              </w:rPr>
              <w:t>теорія пізнання; теорія особистості та її розвитку; теорія діяльності як чинника розвитку особистості; теорія і методика навчання математики</w:t>
            </w:r>
            <w:r w:rsidR="00B702AC">
              <w:rPr>
                <w:shd w:val="clear" w:color="auto" w:fill="FFFFFF"/>
              </w:rPr>
              <w:t xml:space="preserve"> та інформатики</w:t>
            </w:r>
            <w:r w:rsidR="00B702AC" w:rsidRPr="001D22D6">
              <w:rPr>
                <w:shd w:val="clear" w:color="auto" w:fill="FFFFFF"/>
              </w:rPr>
              <w:t xml:space="preserve">; теоретичні основи математичних </w:t>
            </w:r>
            <w:r w:rsidR="00B702AC">
              <w:rPr>
                <w:shd w:val="clear" w:color="auto" w:fill="FFFFFF"/>
              </w:rPr>
              <w:t xml:space="preserve">та комп’ютерних </w:t>
            </w:r>
            <w:r w:rsidR="00B702AC" w:rsidRPr="001D22D6">
              <w:rPr>
                <w:shd w:val="clear" w:color="auto" w:fill="FFFFFF"/>
              </w:rPr>
              <w:t>наук.</w:t>
            </w:r>
          </w:p>
          <w:p w:rsidR="00696DCE" w:rsidRPr="00432168" w:rsidRDefault="00696DCE" w:rsidP="008418EB">
            <w:pPr>
              <w:autoSpaceDE w:val="0"/>
              <w:autoSpaceDN w:val="0"/>
              <w:adjustRightInd w:val="0"/>
              <w:ind w:left="34"/>
              <w:rPr>
                <w:shd w:val="clear" w:color="auto" w:fill="FFFFFF"/>
              </w:rPr>
            </w:pPr>
            <w:r w:rsidRPr="00432168">
              <w:rPr>
                <w:b/>
                <w:shd w:val="clear" w:color="auto" w:fill="FFFFFF"/>
              </w:rPr>
              <w:t>Методи і засоби:</w:t>
            </w:r>
            <w:r w:rsidRPr="00432168">
              <w:rPr>
                <w:shd w:val="clear" w:color="auto" w:fill="FFFFFF"/>
              </w:rPr>
              <w:t>пояснювально-ілюстративні, репродуктивні, проблемного викладу, методи самостійної роботи, контрольно-оцінювальні методи частково пошукові, дослідницькі</w:t>
            </w:r>
            <w:r w:rsidR="00B702AC">
              <w:rPr>
                <w:shd w:val="clear" w:color="auto" w:fill="FFFFFF"/>
              </w:rPr>
              <w:t xml:space="preserve">, </w:t>
            </w:r>
            <w:r w:rsidR="00B702AC" w:rsidRPr="001D22D6">
              <w:rPr>
                <w:shd w:val="clear" w:color="auto" w:fill="FFFFFF"/>
              </w:rPr>
              <w:t xml:space="preserve">методи і засоби </w:t>
            </w:r>
            <w:r w:rsidR="00B702AC">
              <w:rPr>
                <w:shd w:val="clear" w:color="auto" w:fill="FFFFFF"/>
              </w:rPr>
              <w:t xml:space="preserve">навчання </w:t>
            </w:r>
            <w:r w:rsidR="00B702AC" w:rsidRPr="001D22D6">
              <w:rPr>
                <w:shd w:val="clear" w:color="auto" w:fill="FFFFFF"/>
              </w:rPr>
              <w:t>математики</w:t>
            </w:r>
            <w:r w:rsidR="00B702AC">
              <w:rPr>
                <w:shd w:val="clear" w:color="auto" w:fill="FFFFFF"/>
              </w:rPr>
              <w:t xml:space="preserve"> та інформатики</w:t>
            </w:r>
            <w:r w:rsidRPr="00432168">
              <w:rPr>
                <w:shd w:val="clear" w:color="auto" w:fill="FFFFFF"/>
              </w:rPr>
              <w:t xml:space="preserve">. </w:t>
            </w:r>
          </w:p>
          <w:p w:rsidR="00696DCE" w:rsidRPr="00432168" w:rsidRDefault="00696DCE" w:rsidP="00B702AC">
            <w:pPr>
              <w:pStyle w:val="23"/>
              <w:shd w:val="clear" w:color="auto" w:fill="auto"/>
              <w:spacing w:before="0" w:after="0" w:line="240" w:lineRule="auto"/>
              <w:ind w:left="34" w:right="113" w:firstLine="0"/>
              <w:jc w:val="both"/>
              <w:rPr>
                <w:sz w:val="28"/>
                <w:szCs w:val="28"/>
                <w:lang w:eastAsia="en-US"/>
              </w:rPr>
            </w:pPr>
            <w:r w:rsidRPr="00432168">
              <w:rPr>
                <w:sz w:val="24"/>
                <w:szCs w:val="24"/>
                <w:shd w:val="clear" w:color="auto" w:fill="FFFFFF"/>
                <w:lang w:eastAsia="en-US"/>
              </w:rPr>
              <w:t>Інструменти та обладнання:</w:t>
            </w:r>
            <w:r w:rsidRPr="00432168">
              <w:rPr>
                <w:b w:val="0"/>
                <w:sz w:val="24"/>
                <w:szCs w:val="24"/>
                <w:lang w:eastAsia="en-US"/>
              </w:rPr>
              <w:t xml:space="preserve">застосування інформаційно-комунікаційних технологій в </w:t>
            </w:r>
            <w:r w:rsidR="00277484" w:rsidRPr="00432168">
              <w:rPr>
                <w:b w:val="0"/>
                <w:sz w:val="24"/>
                <w:szCs w:val="24"/>
                <w:lang w:eastAsia="en-US"/>
              </w:rPr>
              <w:t>навчал</w:t>
            </w:r>
            <w:r w:rsidRPr="00432168">
              <w:rPr>
                <w:b w:val="0"/>
                <w:sz w:val="24"/>
                <w:szCs w:val="24"/>
                <w:lang w:eastAsia="en-US"/>
              </w:rPr>
              <w:t>ь</w:t>
            </w:r>
            <w:r w:rsidR="00277484" w:rsidRPr="00432168">
              <w:rPr>
                <w:b w:val="0"/>
                <w:sz w:val="24"/>
                <w:szCs w:val="24"/>
                <w:lang w:eastAsia="en-US"/>
              </w:rPr>
              <w:t>н</w:t>
            </w:r>
            <w:r w:rsidRPr="00432168">
              <w:rPr>
                <w:b w:val="0"/>
                <w:sz w:val="24"/>
                <w:szCs w:val="24"/>
                <w:lang w:eastAsia="en-US"/>
              </w:rPr>
              <w:t>ому процесі</w:t>
            </w:r>
            <w:r w:rsidR="00277484" w:rsidRPr="00432168">
              <w:rPr>
                <w:b w:val="0"/>
                <w:sz w:val="24"/>
                <w:szCs w:val="24"/>
                <w:lang w:eastAsia="en-US"/>
              </w:rPr>
              <w:t>.</w:t>
            </w:r>
            <w:r w:rsidR="00B702AC" w:rsidRPr="001D22D6">
              <w:rPr>
                <w:b w:val="0"/>
                <w:sz w:val="24"/>
                <w:szCs w:val="24"/>
              </w:rPr>
              <w:t xml:space="preserve"> спеціальні</w:t>
            </w:r>
            <w:r w:rsidR="00B702AC" w:rsidRPr="006E3A76">
              <w:t xml:space="preserve"> </w:t>
            </w:r>
            <w:r w:rsidR="00B702AC" w:rsidRPr="001D22D6">
              <w:rPr>
                <w:b w:val="0"/>
                <w:sz w:val="24"/>
                <w:szCs w:val="24"/>
                <w:shd w:val="clear" w:color="auto" w:fill="FFFFFF"/>
              </w:rPr>
              <w:t>інструменти та обладнання, необхідні у процесі навчання учнів математики</w:t>
            </w:r>
            <w:r w:rsidR="00B702AC">
              <w:rPr>
                <w:b w:val="0"/>
                <w:sz w:val="24"/>
                <w:szCs w:val="24"/>
                <w:shd w:val="clear" w:color="auto" w:fill="FFFFFF"/>
              </w:rPr>
              <w:t xml:space="preserve"> та інформатики</w:t>
            </w:r>
            <w:r w:rsidR="00B702AC" w:rsidRPr="001D22D6">
              <w:rPr>
                <w:b w:val="0"/>
                <w:sz w:val="24"/>
                <w:szCs w:val="24"/>
                <w:shd w:val="clear" w:color="auto" w:fill="FFFFFF"/>
              </w:rPr>
              <w:t>.</w:t>
            </w:r>
          </w:p>
        </w:tc>
      </w:tr>
      <w:tr w:rsidR="00696DCE" w:rsidRPr="00432168" w:rsidTr="007944EC">
        <w:tc>
          <w:tcPr>
            <w:tcW w:w="3394" w:type="dxa"/>
            <w:shd w:val="clear" w:color="auto" w:fill="auto"/>
            <w:vAlign w:val="center"/>
          </w:tcPr>
          <w:p w:rsidR="00696DCE" w:rsidRPr="00432168" w:rsidRDefault="00696DCE" w:rsidP="008418EB">
            <w:pPr>
              <w:autoSpaceDE w:val="0"/>
              <w:autoSpaceDN w:val="0"/>
              <w:adjustRightInd w:val="0"/>
              <w:rPr>
                <w:b/>
              </w:rPr>
            </w:pPr>
            <w:r w:rsidRPr="00432168">
              <w:rPr>
                <w:b/>
                <w:lang w:eastAsia="ru-RU"/>
              </w:rPr>
              <w:t>Орієнтація освітньо-професійної програми</w:t>
            </w:r>
          </w:p>
        </w:tc>
        <w:tc>
          <w:tcPr>
            <w:tcW w:w="5950" w:type="dxa"/>
            <w:shd w:val="clear" w:color="auto" w:fill="auto"/>
            <w:vAlign w:val="center"/>
          </w:tcPr>
          <w:p w:rsidR="00696DCE" w:rsidRPr="00C4421D" w:rsidRDefault="00C4421D" w:rsidP="008418EB">
            <w:pPr>
              <w:autoSpaceDE w:val="0"/>
              <w:autoSpaceDN w:val="0"/>
              <w:adjustRightInd w:val="0"/>
              <w:rPr>
                <w:highlight w:val="yellow"/>
              </w:rPr>
            </w:pPr>
            <w:r w:rsidRPr="00380D64">
              <w:rPr>
                <w:bCs/>
              </w:rPr>
              <w:t xml:space="preserve">Освітньо-професійна програма </w:t>
            </w:r>
            <w:r w:rsidRPr="00C4421D">
              <w:rPr>
                <w:bCs/>
              </w:rPr>
              <w:t xml:space="preserve">підготовки фахівців – </w:t>
            </w:r>
            <w:r w:rsidRPr="00380D64">
              <w:t>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r w:rsidRPr="00C4421D">
              <w:t>. Програма ґрунтується на наукових та практичних досягненнях в математиці, інформатиці та методиках навчання математики та інформатики, орієнтує на відповідні фаху спеціалізації, в межах яких можлива подальша професійна та наукова кар’єри.</w:t>
            </w:r>
          </w:p>
        </w:tc>
      </w:tr>
      <w:tr w:rsidR="00696DCE" w:rsidRPr="00432168" w:rsidTr="007944EC">
        <w:tc>
          <w:tcPr>
            <w:tcW w:w="3394" w:type="dxa"/>
            <w:shd w:val="clear" w:color="auto" w:fill="auto"/>
            <w:vAlign w:val="center"/>
          </w:tcPr>
          <w:p w:rsidR="00696DCE" w:rsidRPr="00432168" w:rsidRDefault="00696DCE" w:rsidP="008418EB">
            <w:pPr>
              <w:pStyle w:val="23"/>
              <w:shd w:val="clear" w:color="auto" w:fill="auto"/>
              <w:spacing w:before="0" w:after="0" w:line="240" w:lineRule="auto"/>
              <w:ind w:left="142" w:right="113" w:firstLine="0"/>
              <w:jc w:val="left"/>
              <w:rPr>
                <w:rStyle w:val="115pt"/>
                <w:b/>
                <w:bCs/>
                <w:sz w:val="24"/>
                <w:szCs w:val="24"/>
                <w:lang w:eastAsia="en-US"/>
              </w:rPr>
            </w:pPr>
            <w:r w:rsidRPr="00432168">
              <w:rPr>
                <w:rStyle w:val="115pt"/>
                <w:b/>
                <w:sz w:val="24"/>
                <w:szCs w:val="24"/>
                <w:lang w:eastAsia="en-US"/>
              </w:rPr>
              <w:t>Особливості програми</w:t>
            </w:r>
          </w:p>
        </w:tc>
        <w:tc>
          <w:tcPr>
            <w:tcW w:w="5950" w:type="dxa"/>
            <w:shd w:val="clear" w:color="auto" w:fill="auto"/>
            <w:vAlign w:val="center"/>
          </w:tcPr>
          <w:p w:rsidR="00696DCE" w:rsidRPr="00432168" w:rsidRDefault="00696DCE" w:rsidP="00277484">
            <w:pPr>
              <w:autoSpaceDE w:val="0"/>
              <w:autoSpaceDN w:val="0"/>
              <w:adjustRightInd w:val="0"/>
              <w:rPr>
                <w:lang w:eastAsia="ru-RU"/>
              </w:rPr>
            </w:pPr>
            <w:r w:rsidRPr="00432168">
              <w:rPr>
                <w:lang w:eastAsia="ru-RU"/>
              </w:rPr>
              <w:t>Система традиційних та інноваційних методів та засобів навчання.</w:t>
            </w:r>
          </w:p>
          <w:p w:rsidR="00696DCE" w:rsidRPr="00432168" w:rsidRDefault="00696DCE" w:rsidP="00277484">
            <w:pPr>
              <w:autoSpaceDE w:val="0"/>
              <w:autoSpaceDN w:val="0"/>
              <w:adjustRightInd w:val="0"/>
              <w:rPr>
                <w:rStyle w:val="115pt0"/>
                <w:b w:val="0"/>
                <w:bCs w:val="0"/>
              </w:rPr>
            </w:pPr>
            <w:r w:rsidRPr="00432168">
              <w:rPr>
                <w:lang w:eastAsia="ru-RU"/>
              </w:rPr>
              <w:t>Склад вибіркових дисциплін програми періодично оновлюються, що дозволяє враховувати тенденції розвитку науки та технологій.</w:t>
            </w:r>
          </w:p>
        </w:tc>
      </w:tr>
    </w:tbl>
    <w:p w:rsidR="00C4421D" w:rsidRDefault="00C4421D">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5950"/>
      </w:tblGrid>
      <w:tr w:rsidR="00696DCE" w:rsidRPr="00432168" w:rsidTr="007944EC">
        <w:tc>
          <w:tcPr>
            <w:tcW w:w="9344" w:type="dxa"/>
            <w:gridSpan w:val="2"/>
            <w:shd w:val="clear" w:color="auto" w:fill="auto"/>
          </w:tcPr>
          <w:p w:rsidR="00696DCE" w:rsidRPr="00432168" w:rsidRDefault="00696DCE" w:rsidP="008418EB">
            <w:pPr>
              <w:pStyle w:val="23"/>
              <w:shd w:val="clear" w:color="auto" w:fill="auto"/>
              <w:spacing w:before="0" w:after="0" w:line="240" w:lineRule="auto"/>
              <w:ind w:left="142" w:right="113" w:firstLine="0"/>
              <w:jc w:val="center"/>
              <w:rPr>
                <w:b w:val="0"/>
                <w:sz w:val="24"/>
                <w:szCs w:val="24"/>
                <w:lang w:eastAsia="en-US"/>
              </w:rPr>
            </w:pPr>
            <w:r w:rsidRPr="00432168">
              <w:rPr>
                <w:rStyle w:val="115pt"/>
                <w:b/>
                <w:sz w:val="24"/>
                <w:szCs w:val="24"/>
                <w:lang w:eastAsia="en-US"/>
              </w:rPr>
              <w:lastRenderedPageBreak/>
              <w:t>4 - Придатність випускників до працевлаштування та подальшого навчання</w:t>
            </w:r>
          </w:p>
        </w:tc>
      </w:tr>
      <w:tr w:rsidR="00696DCE" w:rsidRPr="00432168" w:rsidTr="007944EC">
        <w:tc>
          <w:tcPr>
            <w:tcW w:w="3394" w:type="dxa"/>
            <w:shd w:val="clear" w:color="auto" w:fill="auto"/>
          </w:tcPr>
          <w:p w:rsidR="00696DCE" w:rsidRPr="00432168" w:rsidRDefault="00696DCE" w:rsidP="008418EB">
            <w:pPr>
              <w:autoSpaceDE w:val="0"/>
              <w:autoSpaceDN w:val="0"/>
              <w:adjustRightInd w:val="0"/>
              <w:rPr>
                <w:b/>
                <w:lang w:eastAsia="ru-RU"/>
              </w:rPr>
            </w:pPr>
            <w:r w:rsidRPr="00432168">
              <w:rPr>
                <w:b/>
                <w:lang w:eastAsia="ru-RU"/>
              </w:rPr>
              <w:t>Придатність до</w:t>
            </w:r>
          </w:p>
          <w:p w:rsidR="00696DCE" w:rsidRPr="00432168" w:rsidRDefault="00696DCE" w:rsidP="008418EB">
            <w:pPr>
              <w:autoSpaceDE w:val="0"/>
              <w:autoSpaceDN w:val="0"/>
              <w:adjustRightInd w:val="0"/>
              <w:rPr>
                <w:b/>
                <w:lang w:eastAsia="ru-RU"/>
              </w:rPr>
            </w:pPr>
            <w:r w:rsidRPr="00432168">
              <w:rPr>
                <w:b/>
                <w:lang w:eastAsia="ru-RU"/>
              </w:rPr>
              <w:t>працевлаштування</w:t>
            </w:r>
          </w:p>
        </w:tc>
        <w:tc>
          <w:tcPr>
            <w:tcW w:w="5950" w:type="dxa"/>
            <w:shd w:val="clear" w:color="auto" w:fill="auto"/>
          </w:tcPr>
          <w:p w:rsidR="00C4421D" w:rsidRPr="00327918" w:rsidRDefault="00C4421D" w:rsidP="00C4421D">
            <w:pPr>
              <w:autoSpaceDE w:val="0"/>
              <w:autoSpaceDN w:val="0"/>
              <w:adjustRightInd w:val="0"/>
              <w:ind w:left="147" w:right="71"/>
              <w:jc w:val="both"/>
            </w:pPr>
            <w:r w:rsidRPr="00327918">
              <w:t>Основна (базова) середня школа, заклади позашкільної освіти учнівської молоді, загальноосвітні, професійно-технічні, професійні навчально-виховні заклади</w:t>
            </w:r>
            <w:r w:rsidR="00345A10">
              <w:t xml:space="preserve"> та заклади передвищої освіти.</w:t>
            </w:r>
          </w:p>
          <w:p w:rsidR="00C4421D" w:rsidRPr="00327918" w:rsidRDefault="00C4421D" w:rsidP="00C4421D">
            <w:pPr>
              <w:autoSpaceDE w:val="0"/>
              <w:autoSpaceDN w:val="0"/>
              <w:adjustRightInd w:val="0"/>
              <w:ind w:left="147"/>
              <w:jc w:val="both"/>
            </w:pPr>
            <w:r w:rsidRPr="00327918">
              <w:t xml:space="preserve">Особа, яка здобула ступінь </w:t>
            </w:r>
            <w:r w:rsidR="00345A10">
              <w:t>магістра</w:t>
            </w:r>
            <w:r w:rsidRPr="00327918">
              <w:t xml:space="preserve"> за спеціальністю 014</w:t>
            </w:r>
            <w:r>
              <w:rPr>
                <w:lang w:val="en-US"/>
              </w:rPr>
              <w:t> </w:t>
            </w:r>
            <w:r w:rsidRPr="00327918">
              <w:t>Середня освіта (математика) може займати первинні посади відповідно до професійних назв робіт (за ДК 003:2010 та НКУ</w:t>
            </w:r>
            <w:r>
              <w:t> </w:t>
            </w:r>
            <w:r w:rsidRPr="00327918">
              <w:t>«Класифікатор професій – 2016»), а саме:</w:t>
            </w:r>
          </w:p>
          <w:p w:rsidR="00C4421D" w:rsidRPr="00327918" w:rsidRDefault="00C4421D" w:rsidP="00C4421D">
            <w:pPr>
              <w:autoSpaceDE w:val="0"/>
              <w:autoSpaceDN w:val="0"/>
              <w:adjustRightInd w:val="0"/>
              <w:ind w:left="147"/>
            </w:pPr>
            <w:r w:rsidRPr="00380D64">
              <w:rPr>
                <w:lang w:val="ru-RU" w:eastAsia="en-US"/>
              </w:rPr>
              <w:t>Вчитель середнього навчально-виховного закладу</w:t>
            </w:r>
            <w:r w:rsidRPr="00327918">
              <w:rPr>
                <w:lang w:val="en-US" w:eastAsia="en-US"/>
              </w:rPr>
              <w:t> </w:t>
            </w:r>
          </w:p>
          <w:p w:rsidR="00C4421D" w:rsidRPr="00327918" w:rsidRDefault="00C4421D" w:rsidP="00C4421D">
            <w:pPr>
              <w:autoSpaceDE w:val="0"/>
              <w:autoSpaceDN w:val="0"/>
              <w:adjustRightInd w:val="0"/>
              <w:ind w:left="147"/>
            </w:pPr>
            <w:r w:rsidRPr="00327918">
              <w:t>(КОД КП – 2320, КОД ЗКППТР – 25157);</w:t>
            </w:r>
          </w:p>
          <w:p w:rsidR="00C4421D" w:rsidRPr="00327918" w:rsidRDefault="00C4421D" w:rsidP="00C4421D">
            <w:pPr>
              <w:autoSpaceDE w:val="0"/>
              <w:autoSpaceDN w:val="0"/>
              <w:adjustRightInd w:val="0"/>
              <w:ind w:left="147"/>
            </w:pPr>
            <w:r w:rsidRPr="00327918">
              <w:t>викладач професійно-технічного навчального закладу</w:t>
            </w:r>
          </w:p>
          <w:p w:rsidR="00C4421D" w:rsidRPr="00327918" w:rsidRDefault="00C4421D" w:rsidP="00C4421D">
            <w:pPr>
              <w:autoSpaceDE w:val="0"/>
              <w:autoSpaceDN w:val="0"/>
              <w:adjustRightInd w:val="0"/>
              <w:ind w:left="147"/>
            </w:pPr>
            <w:r w:rsidRPr="00327918">
              <w:t xml:space="preserve">(КОД КП – 2320); </w:t>
            </w:r>
          </w:p>
          <w:p w:rsidR="00C4421D" w:rsidRPr="00327918" w:rsidRDefault="00C4421D" w:rsidP="00C4421D">
            <w:pPr>
              <w:autoSpaceDE w:val="0"/>
              <w:autoSpaceDN w:val="0"/>
              <w:adjustRightInd w:val="0"/>
              <w:ind w:left="147"/>
            </w:pPr>
            <w:r w:rsidRPr="00327918">
              <w:t>викладач професійного навчально-виховного закладу</w:t>
            </w:r>
          </w:p>
          <w:p w:rsidR="00C4421D" w:rsidRPr="00327918" w:rsidRDefault="00C4421D" w:rsidP="00C4421D">
            <w:pPr>
              <w:autoSpaceDE w:val="0"/>
              <w:autoSpaceDN w:val="0"/>
              <w:adjustRightInd w:val="0"/>
              <w:ind w:left="147"/>
            </w:pPr>
            <w:r w:rsidRPr="00327918">
              <w:t>(КОД КП – 2320, КОД ЗКППТР – 24420);</w:t>
            </w:r>
          </w:p>
          <w:p w:rsidR="00C4421D" w:rsidRPr="00327918" w:rsidRDefault="00C4421D" w:rsidP="00C4421D">
            <w:pPr>
              <w:autoSpaceDE w:val="0"/>
              <w:autoSpaceDN w:val="0"/>
              <w:adjustRightInd w:val="0"/>
              <w:ind w:left="147"/>
              <w:rPr>
                <w:lang w:eastAsia="en-US"/>
              </w:rPr>
            </w:pPr>
            <w:r w:rsidRPr="00380D64">
              <w:rPr>
                <w:lang w:eastAsia="en-US"/>
              </w:rPr>
              <w:t>Методист заочних шкіл і відділень</w:t>
            </w:r>
            <w:r w:rsidRPr="00327918">
              <w:rPr>
                <w:lang w:val="en-US" w:eastAsia="en-US"/>
              </w:rPr>
              <w:t> </w:t>
            </w:r>
          </w:p>
          <w:p w:rsidR="00C4421D" w:rsidRPr="00327918" w:rsidRDefault="00C4421D" w:rsidP="00C4421D">
            <w:pPr>
              <w:autoSpaceDE w:val="0"/>
              <w:autoSpaceDN w:val="0"/>
              <w:adjustRightInd w:val="0"/>
              <w:ind w:left="147"/>
            </w:pPr>
            <w:r w:rsidRPr="00327918">
              <w:t xml:space="preserve">(КОД КП – 2320, КОД ЗКППТР – </w:t>
            </w:r>
            <w:r w:rsidRPr="00380D64">
              <w:rPr>
                <w:lang w:eastAsia="en-US"/>
              </w:rPr>
              <w:t>23473</w:t>
            </w:r>
            <w:r w:rsidRPr="00327918">
              <w:t>);</w:t>
            </w:r>
          </w:p>
          <w:p w:rsidR="00C4421D" w:rsidRPr="00327918" w:rsidRDefault="00C4421D" w:rsidP="00C4421D">
            <w:pPr>
              <w:autoSpaceDE w:val="0"/>
              <w:autoSpaceDN w:val="0"/>
              <w:adjustRightInd w:val="0"/>
              <w:ind w:left="147"/>
            </w:pPr>
            <w:r w:rsidRPr="00327918">
              <w:t>лаборант (освіта)</w:t>
            </w:r>
          </w:p>
          <w:p w:rsidR="00C4421D" w:rsidRPr="00327918" w:rsidRDefault="00C4421D" w:rsidP="00C4421D">
            <w:pPr>
              <w:autoSpaceDE w:val="0"/>
              <w:autoSpaceDN w:val="0"/>
              <w:adjustRightInd w:val="0"/>
              <w:ind w:left="147"/>
              <w:rPr>
                <w:color w:val="FF0000"/>
              </w:rPr>
            </w:pPr>
            <w:r w:rsidRPr="00327918">
              <w:t>(КОД КП – 3340);</w:t>
            </w:r>
          </w:p>
          <w:p w:rsidR="00C4421D" w:rsidRPr="00327918" w:rsidRDefault="00C4421D" w:rsidP="00C4421D">
            <w:pPr>
              <w:autoSpaceDE w:val="0"/>
              <w:autoSpaceDN w:val="0"/>
              <w:adjustRightInd w:val="0"/>
              <w:ind w:left="147"/>
            </w:pPr>
            <w:r w:rsidRPr="00327918">
              <w:t>методист позашкільного закладу</w:t>
            </w:r>
          </w:p>
          <w:p w:rsidR="00C4421D" w:rsidRPr="00327918" w:rsidRDefault="00C4421D" w:rsidP="00C4421D">
            <w:pPr>
              <w:autoSpaceDE w:val="0"/>
              <w:autoSpaceDN w:val="0"/>
              <w:adjustRightInd w:val="0"/>
              <w:ind w:left="147"/>
              <w:rPr>
                <w:color w:val="FF0000"/>
              </w:rPr>
            </w:pPr>
            <w:r w:rsidRPr="00327918">
              <w:t>(КОД КП – 2359.2, КОД ЗКППТР – 23471);</w:t>
            </w:r>
          </w:p>
          <w:p w:rsidR="00C4421D" w:rsidRPr="00327918" w:rsidRDefault="00C4421D" w:rsidP="00C4421D">
            <w:pPr>
              <w:autoSpaceDE w:val="0"/>
              <w:autoSpaceDN w:val="0"/>
              <w:adjustRightInd w:val="0"/>
              <w:ind w:left="147"/>
            </w:pPr>
            <w:r w:rsidRPr="00327918">
              <w:t>асистент математика</w:t>
            </w:r>
          </w:p>
          <w:p w:rsidR="00C4421D" w:rsidRPr="00327918" w:rsidRDefault="00C4421D" w:rsidP="00C4421D">
            <w:pPr>
              <w:pStyle w:val="23"/>
              <w:shd w:val="clear" w:color="auto" w:fill="auto"/>
              <w:spacing w:before="0" w:after="0" w:line="240" w:lineRule="auto"/>
              <w:ind w:left="147" w:right="113" w:firstLine="0"/>
              <w:jc w:val="left"/>
              <w:rPr>
                <w:b w:val="0"/>
                <w:sz w:val="24"/>
                <w:szCs w:val="24"/>
              </w:rPr>
            </w:pPr>
            <w:r w:rsidRPr="00327918">
              <w:rPr>
                <w:b w:val="0"/>
                <w:sz w:val="24"/>
                <w:szCs w:val="24"/>
              </w:rPr>
              <w:t>(КОД КП – 3434);</w:t>
            </w:r>
          </w:p>
          <w:p w:rsidR="00C4421D" w:rsidRPr="00327918" w:rsidRDefault="00C4421D" w:rsidP="00C4421D">
            <w:pPr>
              <w:pStyle w:val="23"/>
              <w:shd w:val="clear" w:color="auto" w:fill="auto"/>
              <w:spacing w:before="0" w:after="0" w:line="240" w:lineRule="auto"/>
              <w:ind w:left="147" w:right="113" w:firstLine="0"/>
              <w:jc w:val="left"/>
              <w:rPr>
                <w:b w:val="0"/>
                <w:color w:val="333333"/>
                <w:sz w:val="24"/>
                <w:szCs w:val="24"/>
                <w:shd w:val="clear" w:color="auto" w:fill="FFFFFF"/>
              </w:rPr>
            </w:pPr>
            <w:r w:rsidRPr="00327918">
              <w:rPr>
                <w:b w:val="0"/>
                <w:color w:val="333333"/>
                <w:sz w:val="24"/>
                <w:szCs w:val="24"/>
                <w:shd w:val="clear" w:color="auto" w:fill="FFFFFF"/>
              </w:rPr>
              <w:t>Молодший науковий співробітник (математика)</w:t>
            </w:r>
          </w:p>
          <w:p w:rsidR="00C4421D" w:rsidRPr="00327918" w:rsidRDefault="00C4421D" w:rsidP="00C4421D">
            <w:pPr>
              <w:pStyle w:val="23"/>
              <w:shd w:val="clear" w:color="auto" w:fill="auto"/>
              <w:spacing w:before="0" w:after="0" w:line="240" w:lineRule="auto"/>
              <w:ind w:left="147" w:right="113" w:firstLine="0"/>
              <w:jc w:val="left"/>
              <w:rPr>
                <w:b w:val="0"/>
                <w:sz w:val="24"/>
                <w:szCs w:val="24"/>
              </w:rPr>
            </w:pPr>
            <w:r w:rsidRPr="00327918">
              <w:rPr>
                <w:b w:val="0"/>
                <w:sz w:val="24"/>
                <w:szCs w:val="24"/>
              </w:rPr>
              <w:t>(КОД КП – 2121.1);</w:t>
            </w:r>
          </w:p>
          <w:p w:rsidR="00C4421D" w:rsidRPr="00327918" w:rsidRDefault="00C4421D" w:rsidP="00C4421D">
            <w:pPr>
              <w:pStyle w:val="23"/>
              <w:shd w:val="clear" w:color="auto" w:fill="auto"/>
              <w:spacing w:before="0" w:after="0" w:line="240" w:lineRule="auto"/>
              <w:ind w:left="147" w:right="113" w:firstLine="0"/>
              <w:jc w:val="left"/>
              <w:rPr>
                <w:b w:val="0"/>
                <w:color w:val="333333"/>
                <w:sz w:val="24"/>
                <w:szCs w:val="24"/>
                <w:lang w:eastAsia="en-US"/>
              </w:rPr>
            </w:pPr>
            <w:r w:rsidRPr="00380D64">
              <w:rPr>
                <w:b w:val="0"/>
                <w:color w:val="333333"/>
                <w:sz w:val="24"/>
                <w:szCs w:val="24"/>
                <w:lang w:val="ru-RU" w:eastAsia="en-US"/>
              </w:rPr>
              <w:t>Математик</w:t>
            </w:r>
          </w:p>
          <w:p w:rsidR="00C4421D" w:rsidRPr="00327918" w:rsidRDefault="00C4421D" w:rsidP="00C4421D">
            <w:pPr>
              <w:pStyle w:val="23"/>
              <w:shd w:val="clear" w:color="auto" w:fill="auto"/>
              <w:spacing w:before="0" w:after="0" w:line="240" w:lineRule="auto"/>
              <w:ind w:left="147" w:right="113" w:firstLine="0"/>
              <w:jc w:val="left"/>
              <w:rPr>
                <w:b w:val="0"/>
                <w:sz w:val="24"/>
                <w:szCs w:val="24"/>
              </w:rPr>
            </w:pPr>
            <w:r w:rsidRPr="00327918">
              <w:rPr>
                <w:b w:val="0"/>
                <w:sz w:val="24"/>
                <w:szCs w:val="24"/>
              </w:rPr>
              <w:t>(КОД КП – 2121.2, КОД ЗКППТР – 23452);</w:t>
            </w:r>
          </w:p>
          <w:p w:rsidR="00C4421D" w:rsidRPr="00327918" w:rsidRDefault="00C4421D" w:rsidP="00C4421D">
            <w:pPr>
              <w:pStyle w:val="23"/>
              <w:shd w:val="clear" w:color="auto" w:fill="auto"/>
              <w:spacing w:before="0" w:after="0" w:line="240" w:lineRule="auto"/>
              <w:ind w:left="147" w:right="113" w:firstLine="0"/>
              <w:jc w:val="left"/>
              <w:rPr>
                <w:b w:val="0"/>
                <w:sz w:val="24"/>
                <w:szCs w:val="24"/>
              </w:rPr>
            </w:pPr>
            <w:r w:rsidRPr="00380D64">
              <w:rPr>
                <w:b w:val="0"/>
                <w:color w:val="333333"/>
                <w:sz w:val="24"/>
                <w:szCs w:val="24"/>
                <w:lang w:val="ru-RU" w:eastAsia="en-US"/>
              </w:rPr>
              <w:t>Математик (прикладна математика)</w:t>
            </w:r>
          </w:p>
          <w:p w:rsidR="00BC12A9" w:rsidRPr="00C4421D" w:rsidRDefault="00C4421D" w:rsidP="00C4421D">
            <w:pPr>
              <w:autoSpaceDE w:val="0"/>
              <w:autoSpaceDN w:val="0"/>
              <w:adjustRightInd w:val="0"/>
              <w:ind w:left="147"/>
            </w:pPr>
            <w:r w:rsidRPr="00C4421D">
              <w:t>(КОД КП – 2121.2).</w:t>
            </w:r>
          </w:p>
        </w:tc>
      </w:tr>
      <w:tr w:rsidR="00696DCE" w:rsidRPr="00432168" w:rsidTr="007944EC">
        <w:tc>
          <w:tcPr>
            <w:tcW w:w="3394" w:type="dxa"/>
            <w:shd w:val="clear" w:color="auto" w:fill="auto"/>
          </w:tcPr>
          <w:p w:rsidR="00696DCE" w:rsidRPr="00432168" w:rsidRDefault="00696DCE" w:rsidP="008418EB">
            <w:pPr>
              <w:autoSpaceDE w:val="0"/>
              <w:autoSpaceDN w:val="0"/>
              <w:adjustRightInd w:val="0"/>
              <w:rPr>
                <w:b/>
                <w:lang w:eastAsia="ru-RU"/>
              </w:rPr>
            </w:pPr>
            <w:r w:rsidRPr="00432168">
              <w:rPr>
                <w:b/>
                <w:lang w:eastAsia="ru-RU"/>
              </w:rPr>
              <w:t>Подальше навчання</w:t>
            </w:r>
          </w:p>
        </w:tc>
        <w:tc>
          <w:tcPr>
            <w:tcW w:w="5950" w:type="dxa"/>
            <w:shd w:val="clear" w:color="auto" w:fill="auto"/>
          </w:tcPr>
          <w:p w:rsidR="00696DCE" w:rsidRPr="00432168" w:rsidRDefault="00696DCE" w:rsidP="008418EB">
            <w:pPr>
              <w:autoSpaceDE w:val="0"/>
              <w:autoSpaceDN w:val="0"/>
              <w:adjustRightInd w:val="0"/>
              <w:ind w:left="147"/>
              <w:jc w:val="both"/>
            </w:pPr>
            <w:r w:rsidRPr="00432168">
              <w:t>Набуття кваліфікації за іншими спеціальностями в системі післядипломної освіти.</w:t>
            </w:r>
          </w:p>
        </w:tc>
      </w:tr>
      <w:tr w:rsidR="00696DCE" w:rsidRPr="00432168" w:rsidTr="007944EC">
        <w:tc>
          <w:tcPr>
            <w:tcW w:w="9344" w:type="dxa"/>
            <w:gridSpan w:val="2"/>
            <w:shd w:val="clear" w:color="auto" w:fill="auto"/>
          </w:tcPr>
          <w:p w:rsidR="00696DCE" w:rsidRPr="00432168" w:rsidRDefault="00696DCE" w:rsidP="008418EB">
            <w:pPr>
              <w:pStyle w:val="23"/>
              <w:shd w:val="clear" w:color="auto" w:fill="auto"/>
              <w:spacing w:before="0" w:after="0" w:line="240" w:lineRule="auto"/>
              <w:ind w:left="142" w:right="113" w:firstLine="0"/>
              <w:jc w:val="center"/>
              <w:rPr>
                <w:sz w:val="24"/>
                <w:szCs w:val="24"/>
                <w:lang w:eastAsia="en-US"/>
              </w:rPr>
            </w:pPr>
            <w:r w:rsidRPr="00432168">
              <w:rPr>
                <w:rStyle w:val="115pt"/>
                <w:b/>
                <w:sz w:val="24"/>
                <w:szCs w:val="24"/>
                <w:lang w:eastAsia="en-US"/>
              </w:rPr>
              <w:t>5 – Викладання та оцінювання</w:t>
            </w:r>
          </w:p>
        </w:tc>
      </w:tr>
      <w:tr w:rsidR="00696DCE" w:rsidRPr="00432168" w:rsidTr="007944EC">
        <w:tc>
          <w:tcPr>
            <w:tcW w:w="3394" w:type="dxa"/>
            <w:shd w:val="clear" w:color="auto" w:fill="auto"/>
            <w:vAlign w:val="center"/>
          </w:tcPr>
          <w:p w:rsidR="00696DCE" w:rsidRPr="00432168" w:rsidRDefault="00696DCE" w:rsidP="008418EB">
            <w:pPr>
              <w:pStyle w:val="23"/>
              <w:shd w:val="clear" w:color="auto" w:fill="auto"/>
              <w:spacing w:before="0" w:after="0" w:line="240" w:lineRule="auto"/>
              <w:ind w:left="142" w:right="113" w:firstLine="0"/>
              <w:jc w:val="left"/>
              <w:rPr>
                <w:sz w:val="24"/>
                <w:szCs w:val="24"/>
                <w:lang w:eastAsia="en-US"/>
              </w:rPr>
            </w:pPr>
            <w:r w:rsidRPr="00432168">
              <w:rPr>
                <w:rStyle w:val="115pt"/>
                <w:b/>
                <w:bCs/>
                <w:sz w:val="24"/>
                <w:szCs w:val="24"/>
                <w:lang w:eastAsia="en-US"/>
              </w:rPr>
              <w:t>Викладання та навчання</w:t>
            </w:r>
          </w:p>
        </w:tc>
        <w:tc>
          <w:tcPr>
            <w:tcW w:w="5950" w:type="dxa"/>
            <w:shd w:val="clear" w:color="auto" w:fill="auto"/>
            <w:vAlign w:val="center"/>
          </w:tcPr>
          <w:p w:rsidR="00696DCE" w:rsidRPr="00432168" w:rsidRDefault="00696DCE" w:rsidP="008418EB">
            <w:pPr>
              <w:autoSpaceDE w:val="0"/>
              <w:autoSpaceDN w:val="0"/>
              <w:adjustRightInd w:val="0"/>
              <w:ind w:left="147"/>
              <w:jc w:val="both"/>
            </w:pPr>
            <w:r w:rsidRPr="00432168">
              <w:t xml:space="preserve">Студентсько-центроване навчання, проблемно-орієнтоване навчання, інтерактивне навчання.. Освітній процес здійснюється у формах лекцій, мультимедійних лекцій, практичних занять, лабораторних робіт. </w:t>
            </w:r>
          </w:p>
          <w:p w:rsidR="00696DCE" w:rsidRPr="00432168" w:rsidRDefault="00696DCE" w:rsidP="008418EB">
            <w:pPr>
              <w:autoSpaceDE w:val="0"/>
              <w:autoSpaceDN w:val="0"/>
              <w:adjustRightInd w:val="0"/>
              <w:ind w:left="147"/>
              <w:jc w:val="both"/>
            </w:pPr>
            <w:r w:rsidRPr="00432168">
              <w:t>Обов’язково передбачена практична підготовка, написання дипломної роботи.</w:t>
            </w:r>
          </w:p>
        </w:tc>
      </w:tr>
      <w:tr w:rsidR="00696DCE" w:rsidRPr="00432168" w:rsidTr="007944EC">
        <w:tc>
          <w:tcPr>
            <w:tcW w:w="3394" w:type="dxa"/>
            <w:shd w:val="clear" w:color="auto" w:fill="auto"/>
            <w:vAlign w:val="center"/>
          </w:tcPr>
          <w:p w:rsidR="00696DCE" w:rsidRPr="00432168" w:rsidRDefault="00696DCE" w:rsidP="008418EB">
            <w:pPr>
              <w:pStyle w:val="23"/>
              <w:shd w:val="clear" w:color="auto" w:fill="auto"/>
              <w:spacing w:before="0" w:after="0" w:line="240" w:lineRule="auto"/>
              <w:ind w:left="142" w:right="113" w:firstLine="0"/>
              <w:jc w:val="left"/>
              <w:rPr>
                <w:sz w:val="24"/>
                <w:szCs w:val="24"/>
                <w:lang w:eastAsia="en-US"/>
              </w:rPr>
            </w:pPr>
            <w:r w:rsidRPr="00432168">
              <w:rPr>
                <w:rStyle w:val="115pt"/>
                <w:b/>
                <w:bCs/>
                <w:sz w:val="24"/>
                <w:szCs w:val="24"/>
                <w:lang w:eastAsia="en-US"/>
              </w:rPr>
              <w:t>Оцінювання</w:t>
            </w:r>
          </w:p>
        </w:tc>
        <w:tc>
          <w:tcPr>
            <w:tcW w:w="5950" w:type="dxa"/>
            <w:shd w:val="clear" w:color="auto" w:fill="auto"/>
            <w:vAlign w:val="center"/>
          </w:tcPr>
          <w:p w:rsidR="00696DCE" w:rsidRPr="00432168" w:rsidRDefault="00696DCE" w:rsidP="008418EB">
            <w:pPr>
              <w:ind w:left="147" w:right="71"/>
              <w:jc w:val="both"/>
            </w:pPr>
            <w:r w:rsidRPr="00432168">
              <w:rPr>
                <w:bCs/>
              </w:rPr>
              <w:t xml:space="preserve">Рейтингова система, що передбачає оцінювання студентів за усі види аудиторної та позааудиторної освітньої діяльності (поточний, підсумковий контроль); презентації, модульні контрольні роботи, тестування, звіти про практику, заліки, усні та письмові екзамени, комплексні екзамени, </w:t>
            </w:r>
            <w:r w:rsidRPr="00432168">
              <w:t>прилюдний захист дипломної роботи</w:t>
            </w:r>
            <w:r w:rsidRPr="00432168">
              <w:rPr>
                <w:bCs/>
              </w:rPr>
              <w:t>.</w:t>
            </w:r>
          </w:p>
        </w:tc>
      </w:tr>
    </w:tbl>
    <w:p w:rsidR="00C4421D" w:rsidRDefault="00C4421D">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879"/>
        <w:gridCol w:w="5071"/>
      </w:tblGrid>
      <w:tr w:rsidR="00696DCE" w:rsidRPr="00432168" w:rsidTr="007944EC">
        <w:tc>
          <w:tcPr>
            <w:tcW w:w="9344" w:type="dxa"/>
            <w:gridSpan w:val="3"/>
            <w:shd w:val="clear" w:color="auto" w:fill="auto"/>
          </w:tcPr>
          <w:p w:rsidR="00696DCE" w:rsidRPr="00432168" w:rsidRDefault="00696DCE" w:rsidP="008418EB">
            <w:pPr>
              <w:pStyle w:val="23"/>
              <w:shd w:val="clear" w:color="auto" w:fill="auto"/>
              <w:spacing w:before="0" w:after="0" w:line="240" w:lineRule="auto"/>
              <w:ind w:left="142" w:right="113" w:firstLine="0"/>
              <w:jc w:val="center"/>
              <w:rPr>
                <w:b w:val="0"/>
                <w:sz w:val="24"/>
                <w:szCs w:val="24"/>
                <w:lang w:eastAsia="en-US"/>
              </w:rPr>
            </w:pPr>
            <w:r w:rsidRPr="00432168">
              <w:rPr>
                <w:rStyle w:val="115pt"/>
                <w:b/>
                <w:bCs/>
                <w:sz w:val="24"/>
                <w:szCs w:val="24"/>
                <w:lang w:eastAsia="en-US"/>
              </w:rPr>
              <w:lastRenderedPageBreak/>
              <w:t>6 - Програмні компетентності</w:t>
            </w:r>
          </w:p>
        </w:tc>
      </w:tr>
      <w:tr w:rsidR="00696DCE" w:rsidRPr="00432168" w:rsidTr="007944EC">
        <w:tc>
          <w:tcPr>
            <w:tcW w:w="3394" w:type="dxa"/>
            <w:shd w:val="clear" w:color="auto" w:fill="auto"/>
            <w:vAlign w:val="center"/>
          </w:tcPr>
          <w:p w:rsidR="00696DCE" w:rsidRPr="00432168" w:rsidRDefault="00696DCE" w:rsidP="008418EB">
            <w:pPr>
              <w:pStyle w:val="23"/>
              <w:shd w:val="clear" w:color="auto" w:fill="auto"/>
              <w:spacing w:before="0" w:after="0" w:line="240" w:lineRule="auto"/>
              <w:ind w:left="142" w:right="113" w:firstLine="0"/>
              <w:jc w:val="left"/>
              <w:rPr>
                <w:b w:val="0"/>
                <w:sz w:val="24"/>
                <w:szCs w:val="24"/>
                <w:lang w:eastAsia="en-US"/>
              </w:rPr>
            </w:pPr>
            <w:r w:rsidRPr="00432168">
              <w:rPr>
                <w:rStyle w:val="115pt"/>
                <w:b/>
                <w:sz w:val="24"/>
                <w:szCs w:val="24"/>
                <w:lang w:eastAsia="en-US"/>
              </w:rPr>
              <w:t>Інтегральна</w:t>
            </w:r>
          </w:p>
          <w:p w:rsidR="00696DCE" w:rsidRPr="00432168" w:rsidRDefault="00696DCE" w:rsidP="008418EB">
            <w:pPr>
              <w:pStyle w:val="23"/>
              <w:shd w:val="clear" w:color="auto" w:fill="auto"/>
              <w:spacing w:before="0" w:after="0" w:line="240" w:lineRule="auto"/>
              <w:ind w:left="142" w:right="113" w:firstLine="0"/>
              <w:jc w:val="left"/>
              <w:rPr>
                <w:b w:val="0"/>
                <w:sz w:val="24"/>
                <w:szCs w:val="24"/>
                <w:lang w:eastAsia="en-US"/>
              </w:rPr>
            </w:pPr>
            <w:r w:rsidRPr="00432168">
              <w:rPr>
                <w:rStyle w:val="115pt"/>
                <w:b/>
                <w:sz w:val="24"/>
                <w:szCs w:val="24"/>
                <w:lang w:eastAsia="en-US"/>
              </w:rPr>
              <w:t xml:space="preserve">компетентність </w:t>
            </w:r>
          </w:p>
        </w:tc>
        <w:tc>
          <w:tcPr>
            <w:tcW w:w="5950" w:type="dxa"/>
            <w:gridSpan w:val="2"/>
            <w:shd w:val="clear" w:color="auto" w:fill="auto"/>
          </w:tcPr>
          <w:p w:rsidR="00696DCE" w:rsidRPr="00C4421D" w:rsidRDefault="00C4421D" w:rsidP="00C4421D">
            <w:pPr>
              <w:ind w:left="147" w:right="71"/>
              <w:jc w:val="both"/>
              <w:rPr>
                <w:bCs/>
              </w:rPr>
            </w:pPr>
            <w:r w:rsidRPr="00380D64">
              <w:rPr>
                <w:bCs/>
              </w:rPr>
              <w:t xml:space="preserve">Здатність розв’язувати складні спеціалізовані задачі та практичні проблеми в галузі середньої та </w:t>
            </w:r>
            <w:r w:rsidR="00345A10" w:rsidRPr="00380D64">
              <w:rPr>
                <w:bCs/>
              </w:rPr>
              <w:t>перед</w:t>
            </w:r>
            <w:r w:rsidRPr="00380D64">
              <w:rPr>
                <w:bCs/>
              </w:rPr>
              <w:t xml:space="preserve">вищої освіти, що передбачає застосування теорій та методів педагогіки, математики та інформатики і характеризується комплексністю та невизначеністю педагогічних умов організації навчально-виховного процесу в середній та </w:t>
            </w:r>
            <w:r w:rsidR="00345A10" w:rsidRPr="00380D64">
              <w:rPr>
                <w:bCs/>
              </w:rPr>
              <w:t>передвищі</w:t>
            </w:r>
            <w:r w:rsidRPr="00380D64">
              <w:rPr>
                <w:bCs/>
              </w:rPr>
              <w:t>й школі.</w:t>
            </w:r>
          </w:p>
        </w:tc>
      </w:tr>
      <w:tr w:rsidR="007944EC" w:rsidRPr="00432168" w:rsidTr="007944EC">
        <w:trPr>
          <w:trHeight w:val="95"/>
        </w:trPr>
        <w:tc>
          <w:tcPr>
            <w:tcW w:w="3394" w:type="dxa"/>
            <w:vMerge w:val="restart"/>
            <w:shd w:val="clear" w:color="auto" w:fill="auto"/>
            <w:vAlign w:val="center"/>
          </w:tcPr>
          <w:p w:rsidR="007944EC" w:rsidRPr="00432168" w:rsidRDefault="007944EC" w:rsidP="007944EC">
            <w:pPr>
              <w:pStyle w:val="23"/>
              <w:shd w:val="clear" w:color="auto" w:fill="auto"/>
              <w:spacing w:before="0" w:after="0" w:line="240" w:lineRule="auto"/>
              <w:ind w:left="142" w:right="113" w:firstLine="0"/>
              <w:jc w:val="left"/>
              <w:rPr>
                <w:b w:val="0"/>
                <w:sz w:val="24"/>
                <w:szCs w:val="24"/>
                <w:lang w:eastAsia="en-US"/>
              </w:rPr>
            </w:pPr>
            <w:r w:rsidRPr="00432168">
              <w:rPr>
                <w:rStyle w:val="115pt"/>
                <w:b/>
                <w:sz w:val="24"/>
                <w:szCs w:val="24"/>
                <w:lang w:eastAsia="en-US"/>
              </w:rPr>
              <w:t>Загальні</w:t>
            </w:r>
          </w:p>
          <w:p w:rsidR="007944EC" w:rsidRPr="00432168" w:rsidRDefault="007944EC" w:rsidP="007944EC">
            <w:pPr>
              <w:pStyle w:val="23"/>
              <w:shd w:val="clear" w:color="auto" w:fill="auto"/>
              <w:spacing w:before="0" w:after="0" w:line="240" w:lineRule="auto"/>
              <w:ind w:left="142" w:right="113" w:firstLine="0"/>
              <w:jc w:val="left"/>
              <w:rPr>
                <w:rStyle w:val="115pt"/>
                <w:b/>
                <w:bCs/>
                <w:sz w:val="24"/>
                <w:szCs w:val="24"/>
                <w:lang w:eastAsia="en-US"/>
              </w:rPr>
            </w:pPr>
            <w:r w:rsidRPr="00432168">
              <w:rPr>
                <w:rStyle w:val="115pt"/>
                <w:b/>
                <w:sz w:val="24"/>
                <w:szCs w:val="24"/>
                <w:lang w:eastAsia="en-US"/>
              </w:rPr>
              <w:t>компетентності (ЗК)</w:t>
            </w:r>
          </w:p>
        </w:tc>
        <w:tc>
          <w:tcPr>
            <w:tcW w:w="879" w:type="dxa"/>
            <w:shd w:val="clear" w:color="auto" w:fill="auto"/>
            <w:vAlign w:val="center"/>
          </w:tcPr>
          <w:p w:rsidR="007944EC" w:rsidRPr="00432168" w:rsidRDefault="007944EC" w:rsidP="007944EC">
            <w:pPr>
              <w:pStyle w:val="23"/>
              <w:shd w:val="clear" w:color="auto" w:fill="auto"/>
              <w:tabs>
                <w:tab w:val="left" w:pos="933"/>
              </w:tabs>
              <w:spacing w:before="0" w:after="0" w:line="240" w:lineRule="auto"/>
              <w:ind w:firstLine="0"/>
              <w:jc w:val="left"/>
              <w:rPr>
                <w:rStyle w:val="115pt0"/>
                <w:b/>
                <w:sz w:val="24"/>
                <w:szCs w:val="24"/>
                <w:lang w:eastAsia="en-US"/>
              </w:rPr>
            </w:pPr>
            <w:r w:rsidRPr="00432168">
              <w:rPr>
                <w:rStyle w:val="115pt0"/>
                <w:b/>
                <w:sz w:val="24"/>
                <w:szCs w:val="24"/>
                <w:lang w:eastAsia="en-US"/>
              </w:rPr>
              <w:t xml:space="preserve">ЗК 01 </w:t>
            </w:r>
          </w:p>
        </w:tc>
        <w:tc>
          <w:tcPr>
            <w:tcW w:w="5071" w:type="dxa"/>
            <w:shd w:val="clear" w:color="auto" w:fill="auto"/>
          </w:tcPr>
          <w:p w:rsidR="007944EC" w:rsidRPr="00432168" w:rsidRDefault="007944EC" w:rsidP="007944EC">
            <w:pPr>
              <w:pStyle w:val="23"/>
              <w:shd w:val="clear" w:color="auto" w:fill="auto"/>
              <w:spacing w:before="0" w:after="0" w:line="240" w:lineRule="auto"/>
              <w:ind w:left="34" w:right="113" w:firstLine="0"/>
              <w:jc w:val="both"/>
              <w:rPr>
                <w:b w:val="0"/>
                <w:sz w:val="24"/>
                <w:szCs w:val="24"/>
                <w:lang w:eastAsia="en-US"/>
              </w:rPr>
            </w:pPr>
            <w:r w:rsidRPr="00432168">
              <w:rPr>
                <w:b w:val="0"/>
                <w:sz w:val="24"/>
                <w:szCs w:val="24"/>
                <w:lang w:eastAsia="en-US"/>
              </w:rPr>
              <w:t>Здатність планувати та забезпечувати навчально-виховну діяльність у вищих навчальних закладах.</w:t>
            </w:r>
          </w:p>
        </w:tc>
      </w:tr>
      <w:tr w:rsidR="007944EC" w:rsidRPr="00432168" w:rsidTr="007944EC">
        <w:trPr>
          <w:trHeight w:val="92"/>
        </w:trPr>
        <w:tc>
          <w:tcPr>
            <w:tcW w:w="3394" w:type="dxa"/>
            <w:vMerge/>
            <w:shd w:val="clear" w:color="auto" w:fill="auto"/>
            <w:vAlign w:val="center"/>
          </w:tcPr>
          <w:p w:rsidR="007944EC" w:rsidRPr="00432168" w:rsidRDefault="007944EC" w:rsidP="007944EC">
            <w:pPr>
              <w:pStyle w:val="23"/>
              <w:shd w:val="clear" w:color="auto" w:fill="auto"/>
              <w:spacing w:before="0" w:after="0" w:line="240" w:lineRule="auto"/>
              <w:ind w:left="142" w:right="113" w:firstLine="0"/>
              <w:jc w:val="left"/>
              <w:rPr>
                <w:rStyle w:val="115pt"/>
                <w:b/>
                <w:sz w:val="24"/>
                <w:szCs w:val="24"/>
                <w:lang w:eastAsia="en-US"/>
              </w:rPr>
            </w:pPr>
          </w:p>
        </w:tc>
        <w:tc>
          <w:tcPr>
            <w:tcW w:w="879" w:type="dxa"/>
            <w:shd w:val="clear" w:color="auto" w:fill="auto"/>
            <w:vAlign w:val="center"/>
          </w:tcPr>
          <w:p w:rsidR="007944EC" w:rsidRPr="00432168" w:rsidRDefault="007944EC" w:rsidP="007944EC">
            <w:pPr>
              <w:pStyle w:val="23"/>
              <w:shd w:val="clear" w:color="auto" w:fill="auto"/>
              <w:tabs>
                <w:tab w:val="left" w:pos="933"/>
              </w:tabs>
              <w:spacing w:before="0" w:after="0" w:line="240" w:lineRule="auto"/>
              <w:ind w:firstLine="0"/>
              <w:jc w:val="left"/>
              <w:rPr>
                <w:rStyle w:val="115pt0"/>
                <w:b/>
                <w:sz w:val="24"/>
                <w:szCs w:val="24"/>
                <w:lang w:eastAsia="en-US"/>
              </w:rPr>
            </w:pPr>
            <w:r w:rsidRPr="00432168">
              <w:rPr>
                <w:rStyle w:val="115pt0"/>
                <w:b/>
                <w:sz w:val="24"/>
                <w:szCs w:val="24"/>
                <w:lang w:eastAsia="en-US"/>
              </w:rPr>
              <w:t>ЗК 02</w:t>
            </w:r>
          </w:p>
        </w:tc>
        <w:tc>
          <w:tcPr>
            <w:tcW w:w="5071" w:type="dxa"/>
            <w:shd w:val="clear" w:color="auto" w:fill="auto"/>
          </w:tcPr>
          <w:p w:rsidR="007944EC" w:rsidRPr="00432168" w:rsidRDefault="007944EC" w:rsidP="007944EC">
            <w:pPr>
              <w:pStyle w:val="23"/>
              <w:shd w:val="clear" w:color="auto" w:fill="auto"/>
              <w:spacing w:before="0" w:after="0" w:line="240" w:lineRule="auto"/>
              <w:ind w:left="34" w:right="113" w:firstLine="0"/>
              <w:jc w:val="both"/>
              <w:rPr>
                <w:b w:val="0"/>
                <w:sz w:val="24"/>
                <w:szCs w:val="24"/>
                <w:lang w:eastAsia="en-US"/>
              </w:rPr>
            </w:pPr>
            <w:r w:rsidRPr="00432168">
              <w:rPr>
                <w:b w:val="0"/>
                <w:sz w:val="24"/>
                <w:szCs w:val="24"/>
                <w:lang w:eastAsia="en-US"/>
              </w:rPr>
              <w:t>Здатність проводити психолого-педагогічні та методичні дослідження.</w:t>
            </w:r>
          </w:p>
        </w:tc>
      </w:tr>
      <w:tr w:rsidR="007944EC" w:rsidRPr="00432168" w:rsidTr="007944EC">
        <w:trPr>
          <w:trHeight w:val="92"/>
        </w:trPr>
        <w:tc>
          <w:tcPr>
            <w:tcW w:w="3394" w:type="dxa"/>
            <w:vMerge/>
            <w:shd w:val="clear" w:color="auto" w:fill="auto"/>
            <w:vAlign w:val="center"/>
          </w:tcPr>
          <w:p w:rsidR="007944EC" w:rsidRPr="00432168" w:rsidRDefault="007944EC" w:rsidP="007944EC">
            <w:pPr>
              <w:pStyle w:val="23"/>
              <w:shd w:val="clear" w:color="auto" w:fill="auto"/>
              <w:spacing w:before="0" w:after="0" w:line="240" w:lineRule="auto"/>
              <w:ind w:left="142" w:right="113" w:firstLine="0"/>
              <w:jc w:val="left"/>
              <w:rPr>
                <w:rStyle w:val="115pt"/>
                <w:b/>
                <w:sz w:val="24"/>
                <w:szCs w:val="24"/>
                <w:lang w:eastAsia="en-US"/>
              </w:rPr>
            </w:pPr>
          </w:p>
        </w:tc>
        <w:tc>
          <w:tcPr>
            <w:tcW w:w="879" w:type="dxa"/>
            <w:shd w:val="clear" w:color="auto" w:fill="auto"/>
            <w:vAlign w:val="center"/>
          </w:tcPr>
          <w:p w:rsidR="007944EC" w:rsidRPr="00432168" w:rsidRDefault="007944EC" w:rsidP="007944EC">
            <w:pPr>
              <w:pStyle w:val="23"/>
              <w:shd w:val="clear" w:color="auto" w:fill="auto"/>
              <w:tabs>
                <w:tab w:val="left" w:pos="933"/>
              </w:tabs>
              <w:spacing w:before="0" w:after="0" w:line="240" w:lineRule="auto"/>
              <w:ind w:firstLine="0"/>
              <w:jc w:val="left"/>
              <w:rPr>
                <w:rStyle w:val="115pt0"/>
                <w:b/>
                <w:sz w:val="24"/>
                <w:szCs w:val="24"/>
                <w:lang w:eastAsia="en-US"/>
              </w:rPr>
            </w:pPr>
            <w:r w:rsidRPr="00432168">
              <w:rPr>
                <w:rStyle w:val="115pt0"/>
                <w:b/>
                <w:sz w:val="24"/>
                <w:szCs w:val="24"/>
                <w:lang w:eastAsia="en-US"/>
              </w:rPr>
              <w:t xml:space="preserve">ЗК 03 </w:t>
            </w:r>
          </w:p>
        </w:tc>
        <w:tc>
          <w:tcPr>
            <w:tcW w:w="5071" w:type="dxa"/>
            <w:shd w:val="clear" w:color="auto" w:fill="auto"/>
          </w:tcPr>
          <w:p w:rsidR="007944EC" w:rsidRPr="00432168" w:rsidRDefault="007944EC" w:rsidP="007944EC">
            <w:pPr>
              <w:pStyle w:val="23"/>
              <w:shd w:val="clear" w:color="auto" w:fill="auto"/>
              <w:spacing w:before="0" w:after="0" w:line="240" w:lineRule="auto"/>
              <w:ind w:left="34" w:right="113" w:firstLine="0"/>
              <w:jc w:val="both"/>
              <w:rPr>
                <w:b w:val="0"/>
                <w:sz w:val="24"/>
                <w:szCs w:val="24"/>
                <w:lang w:eastAsia="en-US"/>
              </w:rPr>
            </w:pPr>
            <w:r w:rsidRPr="00432168">
              <w:rPr>
                <w:b w:val="0"/>
                <w:sz w:val="24"/>
                <w:szCs w:val="24"/>
                <w:lang w:eastAsia="en-US"/>
              </w:rPr>
              <w:t>Здатність проведення досліджень на відповідному рівні.</w:t>
            </w:r>
          </w:p>
        </w:tc>
      </w:tr>
      <w:tr w:rsidR="007944EC" w:rsidRPr="00432168" w:rsidTr="007944EC">
        <w:trPr>
          <w:trHeight w:val="92"/>
        </w:trPr>
        <w:tc>
          <w:tcPr>
            <w:tcW w:w="3394" w:type="dxa"/>
            <w:vMerge/>
            <w:shd w:val="clear" w:color="auto" w:fill="auto"/>
            <w:vAlign w:val="center"/>
          </w:tcPr>
          <w:p w:rsidR="007944EC" w:rsidRPr="00432168" w:rsidRDefault="007944EC" w:rsidP="007944EC">
            <w:pPr>
              <w:pStyle w:val="23"/>
              <w:shd w:val="clear" w:color="auto" w:fill="auto"/>
              <w:spacing w:before="0" w:after="0" w:line="240" w:lineRule="auto"/>
              <w:ind w:left="142" w:right="113" w:firstLine="0"/>
              <w:jc w:val="left"/>
              <w:rPr>
                <w:rStyle w:val="115pt"/>
                <w:b/>
                <w:sz w:val="24"/>
                <w:szCs w:val="24"/>
                <w:lang w:eastAsia="en-US"/>
              </w:rPr>
            </w:pPr>
          </w:p>
        </w:tc>
        <w:tc>
          <w:tcPr>
            <w:tcW w:w="879" w:type="dxa"/>
            <w:shd w:val="clear" w:color="auto" w:fill="auto"/>
            <w:vAlign w:val="center"/>
          </w:tcPr>
          <w:p w:rsidR="007944EC" w:rsidRPr="00432168" w:rsidRDefault="007944EC" w:rsidP="007944EC">
            <w:pPr>
              <w:pStyle w:val="23"/>
              <w:shd w:val="clear" w:color="auto" w:fill="auto"/>
              <w:tabs>
                <w:tab w:val="left" w:pos="933"/>
              </w:tabs>
              <w:spacing w:before="0" w:after="0" w:line="240" w:lineRule="auto"/>
              <w:ind w:firstLine="0"/>
              <w:jc w:val="left"/>
              <w:rPr>
                <w:rStyle w:val="115pt0"/>
                <w:b/>
                <w:sz w:val="24"/>
                <w:szCs w:val="24"/>
                <w:lang w:eastAsia="en-US"/>
              </w:rPr>
            </w:pPr>
            <w:r w:rsidRPr="00432168">
              <w:rPr>
                <w:rStyle w:val="115pt0"/>
                <w:b/>
                <w:sz w:val="24"/>
                <w:szCs w:val="24"/>
                <w:lang w:eastAsia="en-US"/>
              </w:rPr>
              <w:t>ЗК 04</w:t>
            </w:r>
          </w:p>
        </w:tc>
        <w:tc>
          <w:tcPr>
            <w:tcW w:w="5071" w:type="dxa"/>
            <w:shd w:val="clear" w:color="auto" w:fill="auto"/>
          </w:tcPr>
          <w:p w:rsidR="007944EC" w:rsidRPr="00432168" w:rsidRDefault="007944EC" w:rsidP="007944EC">
            <w:pPr>
              <w:pStyle w:val="23"/>
              <w:shd w:val="clear" w:color="auto" w:fill="auto"/>
              <w:spacing w:before="0" w:after="0" w:line="240" w:lineRule="auto"/>
              <w:ind w:left="34" w:right="113" w:firstLine="0"/>
              <w:jc w:val="both"/>
              <w:rPr>
                <w:b w:val="0"/>
                <w:sz w:val="24"/>
                <w:szCs w:val="24"/>
                <w:lang w:eastAsia="en-US"/>
              </w:rPr>
            </w:pPr>
            <w:r w:rsidRPr="00432168">
              <w:rPr>
                <w:b w:val="0"/>
                <w:sz w:val="24"/>
                <w:szCs w:val="24"/>
                <w:lang w:eastAsia="en-US"/>
              </w:rPr>
              <w:t>Здатність до пошуку, оброблення та аналізу інформації з різних джерел.</w:t>
            </w:r>
          </w:p>
        </w:tc>
      </w:tr>
      <w:tr w:rsidR="007944EC" w:rsidRPr="00432168" w:rsidTr="007944EC">
        <w:trPr>
          <w:trHeight w:val="92"/>
        </w:trPr>
        <w:tc>
          <w:tcPr>
            <w:tcW w:w="3394" w:type="dxa"/>
            <w:vMerge/>
            <w:shd w:val="clear" w:color="auto" w:fill="auto"/>
            <w:vAlign w:val="center"/>
          </w:tcPr>
          <w:p w:rsidR="007944EC" w:rsidRPr="00432168" w:rsidRDefault="007944EC" w:rsidP="007944EC">
            <w:pPr>
              <w:pStyle w:val="23"/>
              <w:shd w:val="clear" w:color="auto" w:fill="auto"/>
              <w:spacing w:before="0" w:after="0" w:line="240" w:lineRule="auto"/>
              <w:ind w:left="142" w:right="113" w:firstLine="0"/>
              <w:jc w:val="left"/>
              <w:rPr>
                <w:rStyle w:val="115pt"/>
                <w:b/>
                <w:sz w:val="24"/>
                <w:szCs w:val="24"/>
                <w:lang w:eastAsia="en-US"/>
              </w:rPr>
            </w:pPr>
          </w:p>
        </w:tc>
        <w:tc>
          <w:tcPr>
            <w:tcW w:w="879" w:type="dxa"/>
            <w:shd w:val="clear" w:color="auto" w:fill="auto"/>
            <w:vAlign w:val="center"/>
          </w:tcPr>
          <w:p w:rsidR="007944EC" w:rsidRPr="00432168" w:rsidRDefault="007944EC" w:rsidP="007944EC">
            <w:pPr>
              <w:pStyle w:val="23"/>
              <w:shd w:val="clear" w:color="auto" w:fill="auto"/>
              <w:tabs>
                <w:tab w:val="left" w:pos="933"/>
              </w:tabs>
              <w:spacing w:before="0" w:after="0" w:line="240" w:lineRule="auto"/>
              <w:ind w:firstLine="0"/>
              <w:jc w:val="left"/>
              <w:rPr>
                <w:rStyle w:val="115pt0"/>
                <w:b/>
                <w:sz w:val="24"/>
                <w:szCs w:val="24"/>
                <w:lang w:eastAsia="en-US"/>
              </w:rPr>
            </w:pPr>
            <w:r w:rsidRPr="00432168">
              <w:rPr>
                <w:rStyle w:val="115pt0"/>
                <w:b/>
                <w:sz w:val="24"/>
                <w:szCs w:val="24"/>
                <w:lang w:eastAsia="en-US"/>
              </w:rPr>
              <w:t>ЗК 05</w:t>
            </w:r>
          </w:p>
        </w:tc>
        <w:tc>
          <w:tcPr>
            <w:tcW w:w="5071" w:type="dxa"/>
            <w:shd w:val="clear" w:color="auto" w:fill="auto"/>
          </w:tcPr>
          <w:p w:rsidR="007944EC" w:rsidRPr="00432168" w:rsidRDefault="007944EC" w:rsidP="007944EC">
            <w:pPr>
              <w:pStyle w:val="23"/>
              <w:shd w:val="clear" w:color="auto" w:fill="auto"/>
              <w:spacing w:before="0" w:after="0" w:line="240" w:lineRule="auto"/>
              <w:ind w:left="34" w:right="113" w:firstLine="0"/>
              <w:jc w:val="both"/>
              <w:rPr>
                <w:b w:val="0"/>
                <w:sz w:val="24"/>
                <w:szCs w:val="24"/>
                <w:lang w:eastAsia="en-US"/>
              </w:rPr>
            </w:pPr>
            <w:r w:rsidRPr="00432168">
              <w:rPr>
                <w:b w:val="0"/>
                <w:sz w:val="24"/>
                <w:szCs w:val="24"/>
                <w:lang w:eastAsia="en-US"/>
              </w:rPr>
              <w:t>Здатність організовувати, виконувати та аналізувати наукові дослідження певної проблеми.</w:t>
            </w:r>
          </w:p>
        </w:tc>
      </w:tr>
      <w:tr w:rsidR="007944EC" w:rsidRPr="00432168" w:rsidTr="007944EC">
        <w:trPr>
          <w:trHeight w:val="92"/>
        </w:trPr>
        <w:tc>
          <w:tcPr>
            <w:tcW w:w="3394" w:type="dxa"/>
            <w:vMerge/>
            <w:shd w:val="clear" w:color="auto" w:fill="auto"/>
            <w:vAlign w:val="center"/>
          </w:tcPr>
          <w:p w:rsidR="007944EC" w:rsidRPr="00432168" w:rsidRDefault="007944EC" w:rsidP="007944EC">
            <w:pPr>
              <w:pStyle w:val="23"/>
              <w:shd w:val="clear" w:color="auto" w:fill="auto"/>
              <w:spacing w:before="0" w:after="0" w:line="240" w:lineRule="auto"/>
              <w:ind w:left="142" w:right="113" w:firstLine="0"/>
              <w:jc w:val="left"/>
              <w:rPr>
                <w:rStyle w:val="115pt"/>
                <w:b/>
                <w:sz w:val="24"/>
                <w:szCs w:val="24"/>
                <w:lang w:eastAsia="en-US"/>
              </w:rPr>
            </w:pPr>
          </w:p>
        </w:tc>
        <w:tc>
          <w:tcPr>
            <w:tcW w:w="879" w:type="dxa"/>
            <w:shd w:val="clear" w:color="auto" w:fill="auto"/>
            <w:vAlign w:val="center"/>
          </w:tcPr>
          <w:p w:rsidR="007944EC" w:rsidRPr="00432168" w:rsidRDefault="007944EC" w:rsidP="007944EC">
            <w:pPr>
              <w:pStyle w:val="23"/>
              <w:shd w:val="clear" w:color="auto" w:fill="auto"/>
              <w:tabs>
                <w:tab w:val="left" w:pos="933"/>
              </w:tabs>
              <w:spacing w:before="0" w:after="0" w:line="240" w:lineRule="auto"/>
              <w:ind w:firstLine="0"/>
              <w:jc w:val="left"/>
              <w:rPr>
                <w:rStyle w:val="115pt0"/>
                <w:b/>
                <w:sz w:val="24"/>
                <w:szCs w:val="24"/>
                <w:lang w:eastAsia="en-US"/>
              </w:rPr>
            </w:pPr>
            <w:r w:rsidRPr="00432168">
              <w:rPr>
                <w:rStyle w:val="115pt0"/>
                <w:b/>
                <w:sz w:val="24"/>
                <w:szCs w:val="24"/>
                <w:lang w:eastAsia="en-US"/>
              </w:rPr>
              <w:t>ЗК 06</w:t>
            </w:r>
          </w:p>
        </w:tc>
        <w:tc>
          <w:tcPr>
            <w:tcW w:w="5071" w:type="dxa"/>
            <w:shd w:val="clear" w:color="auto" w:fill="auto"/>
          </w:tcPr>
          <w:p w:rsidR="007944EC" w:rsidRPr="00432168" w:rsidRDefault="007944EC" w:rsidP="007944EC">
            <w:pPr>
              <w:pStyle w:val="23"/>
              <w:shd w:val="clear" w:color="auto" w:fill="auto"/>
              <w:spacing w:before="0" w:after="0" w:line="240" w:lineRule="auto"/>
              <w:ind w:left="34" w:right="113" w:firstLine="0"/>
              <w:jc w:val="both"/>
              <w:rPr>
                <w:b w:val="0"/>
                <w:sz w:val="24"/>
                <w:szCs w:val="24"/>
                <w:lang w:eastAsia="en-US"/>
              </w:rPr>
            </w:pPr>
            <w:r w:rsidRPr="00432168">
              <w:rPr>
                <w:b w:val="0"/>
                <w:sz w:val="24"/>
                <w:szCs w:val="24"/>
                <w:lang w:eastAsia="en-US"/>
              </w:rPr>
              <w:t>Здатність брати на себе відповідальність за управління й перетворення в умовах обраної роботи та навчання, які характеризуються як складні, непередбачувані і вимагають нових стратегічних підходів.</w:t>
            </w:r>
          </w:p>
        </w:tc>
      </w:tr>
      <w:tr w:rsidR="007944EC" w:rsidRPr="00432168" w:rsidTr="007944EC">
        <w:trPr>
          <w:trHeight w:val="92"/>
        </w:trPr>
        <w:tc>
          <w:tcPr>
            <w:tcW w:w="3394" w:type="dxa"/>
            <w:vMerge/>
            <w:shd w:val="clear" w:color="auto" w:fill="auto"/>
            <w:vAlign w:val="center"/>
          </w:tcPr>
          <w:p w:rsidR="007944EC" w:rsidRPr="00432168" w:rsidRDefault="007944EC" w:rsidP="007944EC">
            <w:pPr>
              <w:pStyle w:val="23"/>
              <w:shd w:val="clear" w:color="auto" w:fill="auto"/>
              <w:spacing w:before="0" w:after="0" w:line="240" w:lineRule="auto"/>
              <w:ind w:left="142" w:right="113" w:firstLine="0"/>
              <w:jc w:val="left"/>
              <w:rPr>
                <w:rStyle w:val="115pt"/>
                <w:b/>
                <w:sz w:val="24"/>
                <w:szCs w:val="24"/>
                <w:lang w:eastAsia="en-US"/>
              </w:rPr>
            </w:pPr>
          </w:p>
        </w:tc>
        <w:tc>
          <w:tcPr>
            <w:tcW w:w="879" w:type="dxa"/>
            <w:shd w:val="clear" w:color="auto" w:fill="auto"/>
            <w:vAlign w:val="center"/>
          </w:tcPr>
          <w:p w:rsidR="007944EC" w:rsidRPr="00432168" w:rsidRDefault="007944EC" w:rsidP="007944EC">
            <w:pPr>
              <w:pStyle w:val="23"/>
              <w:shd w:val="clear" w:color="auto" w:fill="auto"/>
              <w:tabs>
                <w:tab w:val="left" w:pos="933"/>
              </w:tabs>
              <w:spacing w:before="0" w:after="0" w:line="240" w:lineRule="auto"/>
              <w:ind w:firstLine="0"/>
              <w:jc w:val="left"/>
              <w:rPr>
                <w:rStyle w:val="115pt0"/>
                <w:b/>
                <w:sz w:val="24"/>
                <w:szCs w:val="24"/>
                <w:lang w:eastAsia="en-US"/>
              </w:rPr>
            </w:pPr>
            <w:r w:rsidRPr="00432168">
              <w:rPr>
                <w:rStyle w:val="115pt0"/>
                <w:b/>
                <w:sz w:val="24"/>
                <w:szCs w:val="24"/>
                <w:lang w:eastAsia="en-US"/>
              </w:rPr>
              <w:t>ЗК 07</w:t>
            </w:r>
          </w:p>
        </w:tc>
        <w:tc>
          <w:tcPr>
            <w:tcW w:w="5071" w:type="dxa"/>
            <w:shd w:val="clear" w:color="auto" w:fill="auto"/>
          </w:tcPr>
          <w:p w:rsidR="007944EC" w:rsidRPr="00432168" w:rsidRDefault="007944EC" w:rsidP="007944EC">
            <w:pPr>
              <w:pStyle w:val="23"/>
              <w:shd w:val="clear" w:color="auto" w:fill="auto"/>
              <w:spacing w:before="0" w:after="0" w:line="240" w:lineRule="auto"/>
              <w:ind w:left="34" w:right="113" w:firstLine="0"/>
              <w:jc w:val="both"/>
              <w:rPr>
                <w:b w:val="0"/>
                <w:sz w:val="24"/>
                <w:szCs w:val="24"/>
                <w:lang w:eastAsia="en-US"/>
              </w:rPr>
            </w:pPr>
            <w:r w:rsidRPr="00432168">
              <w:rPr>
                <w:b w:val="0"/>
                <w:sz w:val="24"/>
                <w:szCs w:val="24"/>
                <w:lang w:eastAsia="en-US"/>
              </w:rPr>
              <w:t>Визначеність і наполегливість щодо поставлених завдань і взятих обов’язків.</w:t>
            </w:r>
          </w:p>
        </w:tc>
      </w:tr>
      <w:tr w:rsidR="007944EC" w:rsidRPr="00432168" w:rsidTr="007944EC">
        <w:trPr>
          <w:trHeight w:val="51"/>
        </w:trPr>
        <w:tc>
          <w:tcPr>
            <w:tcW w:w="3394" w:type="dxa"/>
            <w:vMerge w:val="restart"/>
            <w:shd w:val="clear" w:color="auto" w:fill="auto"/>
          </w:tcPr>
          <w:p w:rsidR="007944EC" w:rsidRPr="00432168" w:rsidRDefault="007944EC" w:rsidP="007944EC">
            <w:pPr>
              <w:pStyle w:val="23"/>
              <w:shd w:val="clear" w:color="auto" w:fill="auto"/>
              <w:spacing w:before="0" w:after="0" w:line="240" w:lineRule="auto"/>
              <w:ind w:left="142" w:right="113" w:firstLine="0"/>
              <w:jc w:val="left"/>
              <w:rPr>
                <w:rStyle w:val="115pt"/>
                <w:b/>
                <w:bCs/>
                <w:sz w:val="24"/>
                <w:szCs w:val="24"/>
                <w:lang w:eastAsia="en-US"/>
              </w:rPr>
            </w:pPr>
            <w:r w:rsidRPr="00432168">
              <w:rPr>
                <w:rStyle w:val="115pt"/>
                <w:b/>
                <w:bCs/>
                <w:sz w:val="24"/>
                <w:szCs w:val="24"/>
                <w:lang w:eastAsia="en-US"/>
              </w:rPr>
              <w:t>Спеціальні (фахові)</w:t>
            </w:r>
          </w:p>
          <w:p w:rsidR="007944EC" w:rsidRPr="00432168" w:rsidRDefault="007944EC" w:rsidP="007944EC">
            <w:pPr>
              <w:pStyle w:val="23"/>
              <w:shd w:val="clear" w:color="auto" w:fill="auto"/>
              <w:spacing w:before="0" w:after="0" w:line="240" w:lineRule="auto"/>
              <w:ind w:left="142" w:right="113" w:firstLine="0"/>
              <w:jc w:val="left"/>
              <w:rPr>
                <w:rStyle w:val="115pt"/>
                <w:b/>
                <w:bCs/>
                <w:sz w:val="24"/>
                <w:szCs w:val="24"/>
                <w:lang w:eastAsia="en-US"/>
              </w:rPr>
            </w:pPr>
            <w:r w:rsidRPr="00432168">
              <w:rPr>
                <w:rStyle w:val="115pt"/>
                <w:b/>
                <w:bCs/>
                <w:sz w:val="24"/>
                <w:szCs w:val="24"/>
                <w:lang w:eastAsia="en-US"/>
              </w:rPr>
              <w:t>компетентності</w:t>
            </w:r>
          </w:p>
          <w:p w:rsidR="007944EC" w:rsidRPr="00432168" w:rsidRDefault="007944EC" w:rsidP="007944EC">
            <w:pPr>
              <w:pStyle w:val="23"/>
              <w:shd w:val="clear" w:color="auto" w:fill="auto"/>
              <w:spacing w:before="0" w:after="0" w:line="240" w:lineRule="auto"/>
              <w:ind w:left="142" w:right="113" w:firstLine="0"/>
              <w:jc w:val="left"/>
              <w:rPr>
                <w:b w:val="0"/>
                <w:bCs w:val="0"/>
                <w:sz w:val="24"/>
                <w:szCs w:val="24"/>
                <w:lang w:eastAsia="en-US"/>
              </w:rPr>
            </w:pPr>
            <w:r w:rsidRPr="00432168">
              <w:rPr>
                <w:rStyle w:val="115pt"/>
                <w:b/>
                <w:bCs/>
                <w:sz w:val="24"/>
                <w:szCs w:val="24"/>
                <w:lang w:eastAsia="en-US"/>
              </w:rPr>
              <w:t>спеціальності (СК)</w:t>
            </w:r>
          </w:p>
        </w:tc>
        <w:tc>
          <w:tcPr>
            <w:tcW w:w="879" w:type="dxa"/>
            <w:shd w:val="clear" w:color="auto" w:fill="auto"/>
            <w:vAlign w:val="center"/>
          </w:tcPr>
          <w:p w:rsidR="007944EC" w:rsidRPr="00432168" w:rsidRDefault="007944EC" w:rsidP="007944EC">
            <w:pPr>
              <w:pStyle w:val="23"/>
              <w:shd w:val="clear" w:color="auto" w:fill="auto"/>
              <w:tabs>
                <w:tab w:val="left" w:pos="933"/>
              </w:tabs>
              <w:spacing w:before="0" w:after="0" w:line="240" w:lineRule="auto"/>
              <w:ind w:firstLine="0"/>
              <w:jc w:val="left"/>
              <w:rPr>
                <w:rStyle w:val="115pt0"/>
                <w:b/>
                <w:sz w:val="24"/>
                <w:szCs w:val="24"/>
                <w:lang w:eastAsia="en-US"/>
              </w:rPr>
            </w:pPr>
            <w:r w:rsidRPr="00432168">
              <w:rPr>
                <w:rStyle w:val="115pt0"/>
                <w:b/>
                <w:sz w:val="24"/>
                <w:szCs w:val="24"/>
                <w:lang w:eastAsia="en-US"/>
              </w:rPr>
              <w:t xml:space="preserve">СК 01 </w:t>
            </w:r>
          </w:p>
        </w:tc>
        <w:tc>
          <w:tcPr>
            <w:tcW w:w="5071" w:type="dxa"/>
            <w:shd w:val="clear" w:color="auto" w:fill="auto"/>
          </w:tcPr>
          <w:p w:rsidR="007944EC" w:rsidRPr="00432168" w:rsidRDefault="007944EC" w:rsidP="007944EC">
            <w:pPr>
              <w:pStyle w:val="23"/>
              <w:shd w:val="clear" w:color="auto" w:fill="auto"/>
              <w:spacing w:before="0" w:after="0" w:line="240" w:lineRule="auto"/>
              <w:ind w:left="34" w:right="113" w:firstLine="0"/>
              <w:jc w:val="both"/>
              <w:rPr>
                <w:b w:val="0"/>
                <w:sz w:val="24"/>
                <w:szCs w:val="24"/>
                <w:lang w:eastAsia="en-US"/>
              </w:rPr>
            </w:pPr>
            <w:r w:rsidRPr="00432168">
              <w:rPr>
                <w:b w:val="0"/>
                <w:sz w:val="24"/>
                <w:szCs w:val="24"/>
                <w:lang w:eastAsia="en-US"/>
              </w:rPr>
              <w:t>Здатність аналізувати наукову та навчально-методичну літературу.</w:t>
            </w:r>
          </w:p>
        </w:tc>
      </w:tr>
      <w:tr w:rsidR="007944EC" w:rsidRPr="00432168" w:rsidTr="007944EC">
        <w:trPr>
          <w:trHeight w:val="29"/>
        </w:trPr>
        <w:tc>
          <w:tcPr>
            <w:tcW w:w="3394" w:type="dxa"/>
            <w:vMerge/>
            <w:shd w:val="clear" w:color="auto" w:fill="auto"/>
          </w:tcPr>
          <w:p w:rsidR="007944EC" w:rsidRPr="00432168" w:rsidRDefault="007944EC" w:rsidP="007944EC">
            <w:pPr>
              <w:pStyle w:val="23"/>
              <w:shd w:val="clear" w:color="auto" w:fill="auto"/>
              <w:spacing w:before="0" w:after="0" w:line="240" w:lineRule="auto"/>
              <w:ind w:left="142" w:right="113" w:firstLine="0"/>
              <w:jc w:val="left"/>
              <w:rPr>
                <w:rStyle w:val="115pt"/>
                <w:b/>
                <w:bCs/>
                <w:sz w:val="24"/>
                <w:szCs w:val="24"/>
                <w:lang w:eastAsia="en-US"/>
              </w:rPr>
            </w:pPr>
          </w:p>
        </w:tc>
        <w:tc>
          <w:tcPr>
            <w:tcW w:w="879" w:type="dxa"/>
            <w:shd w:val="clear" w:color="auto" w:fill="auto"/>
            <w:vAlign w:val="center"/>
          </w:tcPr>
          <w:p w:rsidR="007944EC" w:rsidRPr="00432168" w:rsidRDefault="007944EC" w:rsidP="007944EC">
            <w:pPr>
              <w:pStyle w:val="23"/>
              <w:shd w:val="clear" w:color="auto" w:fill="auto"/>
              <w:tabs>
                <w:tab w:val="left" w:pos="933"/>
              </w:tabs>
              <w:spacing w:before="0" w:after="0" w:line="240" w:lineRule="auto"/>
              <w:ind w:firstLine="0"/>
              <w:jc w:val="left"/>
              <w:rPr>
                <w:rStyle w:val="115pt0"/>
                <w:b/>
                <w:sz w:val="24"/>
                <w:szCs w:val="24"/>
                <w:lang w:eastAsia="en-US"/>
              </w:rPr>
            </w:pPr>
            <w:r w:rsidRPr="00432168">
              <w:rPr>
                <w:rStyle w:val="115pt0"/>
                <w:b/>
                <w:sz w:val="24"/>
                <w:szCs w:val="24"/>
                <w:lang w:eastAsia="en-US"/>
              </w:rPr>
              <w:t>СК 02</w:t>
            </w:r>
          </w:p>
        </w:tc>
        <w:tc>
          <w:tcPr>
            <w:tcW w:w="5071" w:type="dxa"/>
            <w:shd w:val="clear" w:color="auto" w:fill="auto"/>
          </w:tcPr>
          <w:p w:rsidR="007944EC" w:rsidRPr="00432168" w:rsidRDefault="00BC768E" w:rsidP="007944EC">
            <w:pPr>
              <w:pStyle w:val="23"/>
              <w:shd w:val="clear" w:color="auto" w:fill="auto"/>
              <w:spacing w:before="0" w:after="0" w:line="240" w:lineRule="auto"/>
              <w:ind w:left="34" w:right="113" w:firstLine="0"/>
              <w:jc w:val="both"/>
              <w:rPr>
                <w:b w:val="0"/>
                <w:sz w:val="24"/>
                <w:szCs w:val="24"/>
                <w:lang w:eastAsia="en-US"/>
              </w:rPr>
            </w:pPr>
            <w:r w:rsidRPr="00BC768E">
              <w:rPr>
                <w:b w:val="0"/>
                <w:sz w:val="24"/>
                <w:szCs w:val="24"/>
                <w:lang w:val="ru-RU" w:eastAsia="en-US"/>
              </w:rPr>
              <w:t>Здатність застосовувати сучасні методи й освітні технології навчання.</w:t>
            </w:r>
          </w:p>
        </w:tc>
      </w:tr>
      <w:tr w:rsidR="007944EC" w:rsidRPr="00432168" w:rsidTr="007944EC">
        <w:trPr>
          <w:trHeight w:val="29"/>
        </w:trPr>
        <w:tc>
          <w:tcPr>
            <w:tcW w:w="3394" w:type="dxa"/>
            <w:vMerge/>
            <w:shd w:val="clear" w:color="auto" w:fill="auto"/>
          </w:tcPr>
          <w:p w:rsidR="007944EC" w:rsidRPr="00432168" w:rsidRDefault="007944EC" w:rsidP="007944EC">
            <w:pPr>
              <w:pStyle w:val="23"/>
              <w:shd w:val="clear" w:color="auto" w:fill="auto"/>
              <w:spacing w:before="0" w:after="0" w:line="240" w:lineRule="auto"/>
              <w:ind w:left="142" w:right="113" w:firstLine="0"/>
              <w:jc w:val="left"/>
              <w:rPr>
                <w:rStyle w:val="115pt"/>
                <w:b/>
                <w:bCs/>
                <w:sz w:val="20"/>
                <w:szCs w:val="20"/>
                <w:lang w:eastAsia="en-US"/>
              </w:rPr>
            </w:pPr>
          </w:p>
        </w:tc>
        <w:tc>
          <w:tcPr>
            <w:tcW w:w="879" w:type="dxa"/>
            <w:shd w:val="clear" w:color="auto" w:fill="auto"/>
            <w:vAlign w:val="center"/>
          </w:tcPr>
          <w:p w:rsidR="007944EC" w:rsidRPr="00432168" w:rsidRDefault="007944EC" w:rsidP="007944EC">
            <w:pPr>
              <w:pStyle w:val="23"/>
              <w:shd w:val="clear" w:color="auto" w:fill="auto"/>
              <w:tabs>
                <w:tab w:val="left" w:pos="933"/>
              </w:tabs>
              <w:spacing w:before="0" w:after="0" w:line="240" w:lineRule="auto"/>
              <w:ind w:firstLine="0"/>
              <w:jc w:val="left"/>
              <w:rPr>
                <w:rStyle w:val="115pt0"/>
                <w:b/>
                <w:sz w:val="24"/>
                <w:szCs w:val="24"/>
                <w:lang w:eastAsia="en-US"/>
              </w:rPr>
            </w:pPr>
            <w:r w:rsidRPr="00432168">
              <w:rPr>
                <w:rStyle w:val="115pt0"/>
                <w:b/>
                <w:sz w:val="24"/>
                <w:szCs w:val="24"/>
                <w:lang w:eastAsia="en-US"/>
              </w:rPr>
              <w:t xml:space="preserve">СК 03 </w:t>
            </w:r>
          </w:p>
        </w:tc>
        <w:tc>
          <w:tcPr>
            <w:tcW w:w="5071" w:type="dxa"/>
            <w:shd w:val="clear" w:color="auto" w:fill="auto"/>
          </w:tcPr>
          <w:p w:rsidR="007944EC" w:rsidRPr="00432168" w:rsidRDefault="00BC768E" w:rsidP="00BC768E">
            <w:pPr>
              <w:pStyle w:val="23"/>
              <w:shd w:val="clear" w:color="auto" w:fill="auto"/>
              <w:spacing w:before="0" w:after="0" w:line="240" w:lineRule="auto"/>
              <w:ind w:left="34" w:right="113" w:firstLine="0"/>
              <w:jc w:val="both"/>
              <w:rPr>
                <w:b w:val="0"/>
                <w:sz w:val="24"/>
                <w:szCs w:val="24"/>
                <w:lang w:eastAsia="en-US"/>
              </w:rPr>
            </w:pPr>
            <w:r w:rsidRPr="00380D64">
              <w:rPr>
                <w:b w:val="0"/>
                <w:sz w:val="24"/>
                <w:szCs w:val="24"/>
                <w:lang w:eastAsia="en-US"/>
              </w:rPr>
              <w:t>Здатність здійснювати об’єктивний контроль і оцінювання рівня навчальних досягнень учнів і студентів з математичних дисціплін та інформатики.</w:t>
            </w:r>
          </w:p>
        </w:tc>
      </w:tr>
      <w:tr w:rsidR="007944EC" w:rsidRPr="00432168" w:rsidTr="007944EC">
        <w:trPr>
          <w:trHeight w:val="29"/>
        </w:trPr>
        <w:tc>
          <w:tcPr>
            <w:tcW w:w="3394" w:type="dxa"/>
            <w:vMerge/>
            <w:shd w:val="clear" w:color="auto" w:fill="auto"/>
          </w:tcPr>
          <w:p w:rsidR="007944EC" w:rsidRPr="00432168" w:rsidRDefault="007944EC" w:rsidP="007944EC">
            <w:pPr>
              <w:pStyle w:val="23"/>
              <w:shd w:val="clear" w:color="auto" w:fill="auto"/>
              <w:spacing w:before="0" w:after="0" w:line="240" w:lineRule="auto"/>
              <w:ind w:left="142" w:right="113" w:firstLine="0"/>
              <w:jc w:val="left"/>
              <w:rPr>
                <w:rStyle w:val="115pt"/>
                <w:b/>
                <w:bCs/>
                <w:sz w:val="20"/>
                <w:szCs w:val="20"/>
                <w:lang w:eastAsia="en-US"/>
              </w:rPr>
            </w:pPr>
          </w:p>
        </w:tc>
        <w:tc>
          <w:tcPr>
            <w:tcW w:w="879" w:type="dxa"/>
            <w:shd w:val="clear" w:color="auto" w:fill="auto"/>
            <w:vAlign w:val="center"/>
          </w:tcPr>
          <w:p w:rsidR="007944EC" w:rsidRPr="00432168" w:rsidRDefault="007944EC" w:rsidP="007944EC">
            <w:pPr>
              <w:pStyle w:val="23"/>
              <w:shd w:val="clear" w:color="auto" w:fill="auto"/>
              <w:tabs>
                <w:tab w:val="left" w:pos="933"/>
              </w:tabs>
              <w:spacing w:before="0" w:after="0" w:line="240" w:lineRule="auto"/>
              <w:ind w:firstLine="0"/>
              <w:jc w:val="left"/>
              <w:rPr>
                <w:rStyle w:val="115pt0"/>
                <w:b/>
                <w:sz w:val="24"/>
                <w:szCs w:val="24"/>
                <w:lang w:eastAsia="en-US"/>
              </w:rPr>
            </w:pPr>
            <w:r w:rsidRPr="00432168">
              <w:rPr>
                <w:rStyle w:val="115pt0"/>
                <w:b/>
                <w:sz w:val="24"/>
                <w:szCs w:val="24"/>
                <w:lang w:eastAsia="en-US"/>
              </w:rPr>
              <w:t>СК 04</w:t>
            </w:r>
          </w:p>
        </w:tc>
        <w:tc>
          <w:tcPr>
            <w:tcW w:w="5071" w:type="dxa"/>
            <w:shd w:val="clear" w:color="auto" w:fill="auto"/>
          </w:tcPr>
          <w:p w:rsidR="007944EC" w:rsidRPr="00432168" w:rsidRDefault="00BC768E" w:rsidP="007944EC">
            <w:pPr>
              <w:pStyle w:val="23"/>
              <w:shd w:val="clear" w:color="auto" w:fill="auto"/>
              <w:spacing w:before="0" w:after="0" w:line="240" w:lineRule="auto"/>
              <w:ind w:left="34" w:right="113" w:firstLine="0"/>
              <w:jc w:val="both"/>
              <w:rPr>
                <w:b w:val="0"/>
                <w:sz w:val="24"/>
                <w:szCs w:val="24"/>
                <w:lang w:eastAsia="en-US"/>
              </w:rPr>
            </w:pPr>
            <w:r w:rsidRPr="00BC768E">
              <w:rPr>
                <w:b w:val="0"/>
                <w:sz w:val="24"/>
                <w:szCs w:val="24"/>
                <w:lang w:val="ru-RU" w:eastAsia="en-US"/>
              </w:rPr>
              <w:t>Здатність аналізувати особливості сприйняття та засвоєння учнями</w:t>
            </w:r>
            <w:r>
              <w:rPr>
                <w:b w:val="0"/>
                <w:sz w:val="24"/>
                <w:szCs w:val="24"/>
                <w:lang w:val="ru-RU" w:eastAsia="en-US"/>
              </w:rPr>
              <w:t xml:space="preserve"> та студентами</w:t>
            </w:r>
            <w:r w:rsidRPr="00BC768E">
              <w:rPr>
                <w:b w:val="0"/>
                <w:sz w:val="24"/>
                <w:szCs w:val="24"/>
                <w:lang w:val="ru-RU" w:eastAsia="en-US"/>
              </w:rPr>
              <w:t xml:space="preserve"> навчальної інформації з метою прогнозу ефективності та корекції навчально-виховного процесу.</w:t>
            </w:r>
          </w:p>
        </w:tc>
      </w:tr>
      <w:tr w:rsidR="007944EC" w:rsidRPr="00432168" w:rsidTr="007944EC">
        <w:trPr>
          <w:trHeight w:val="29"/>
        </w:trPr>
        <w:tc>
          <w:tcPr>
            <w:tcW w:w="3394" w:type="dxa"/>
            <w:vMerge/>
            <w:shd w:val="clear" w:color="auto" w:fill="auto"/>
          </w:tcPr>
          <w:p w:rsidR="007944EC" w:rsidRPr="00432168" w:rsidRDefault="007944EC" w:rsidP="007944EC">
            <w:pPr>
              <w:pStyle w:val="23"/>
              <w:shd w:val="clear" w:color="auto" w:fill="auto"/>
              <w:spacing w:before="0" w:after="0" w:line="240" w:lineRule="auto"/>
              <w:ind w:left="142" w:right="113" w:firstLine="0"/>
              <w:jc w:val="left"/>
              <w:rPr>
                <w:rStyle w:val="115pt"/>
                <w:b/>
                <w:bCs/>
                <w:sz w:val="20"/>
                <w:szCs w:val="20"/>
                <w:lang w:eastAsia="en-US"/>
              </w:rPr>
            </w:pPr>
          </w:p>
        </w:tc>
        <w:tc>
          <w:tcPr>
            <w:tcW w:w="879" w:type="dxa"/>
            <w:shd w:val="clear" w:color="auto" w:fill="auto"/>
            <w:vAlign w:val="center"/>
          </w:tcPr>
          <w:p w:rsidR="007944EC" w:rsidRPr="00432168" w:rsidRDefault="007944EC" w:rsidP="007944EC">
            <w:pPr>
              <w:pStyle w:val="23"/>
              <w:shd w:val="clear" w:color="auto" w:fill="auto"/>
              <w:tabs>
                <w:tab w:val="left" w:pos="933"/>
              </w:tabs>
              <w:spacing w:before="0" w:after="0" w:line="240" w:lineRule="auto"/>
              <w:ind w:firstLine="0"/>
              <w:jc w:val="left"/>
              <w:rPr>
                <w:rStyle w:val="115pt0"/>
                <w:b/>
                <w:sz w:val="24"/>
                <w:szCs w:val="24"/>
                <w:lang w:eastAsia="en-US"/>
              </w:rPr>
            </w:pPr>
            <w:r w:rsidRPr="00432168">
              <w:rPr>
                <w:rStyle w:val="115pt0"/>
                <w:b/>
                <w:sz w:val="24"/>
                <w:szCs w:val="24"/>
                <w:lang w:eastAsia="en-US"/>
              </w:rPr>
              <w:t>СК 05</w:t>
            </w:r>
          </w:p>
        </w:tc>
        <w:tc>
          <w:tcPr>
            <w:tcW w:w="5071" w:type="dxa"/>
            <w:shd w:val="clear" w:color="auto" w:fill="auto"/>
          </w:tcPr>
          <w:p w:rsidR="007944EC" w:rsidRPr="00432168" w:rsidRDefault="00BC768E" w:rsidP="00BC768E">
            <w:pPr>
              <w:pStyle w:val="23"/>
              <w:shd w:val="clear" w:color="auto" w:fill="auto"/>
              <w:spacing w:before="0" w:after="0" w:line="240" w:lineRule="auto"/>
              <w:ind w:left="34" w:right="113" w:firstLine="0"/>
              <w:jc w:val="both"/>
              <w:rPr>
                <w:b w:val="0"/>
                <w:sz w:val="24"/>
                <w:szCs w:val="24"/>
                <w:lang w:eastAsia="en-US"/>
              </w:rPr>
            </w:pPr>
            <w:r w:rsidRPr="00CE7659">
              <w:rPr>
                <w:b w:val="0"/>
                <w:sz w:val="24"/>
                <w:szCs w:val="24"/>
              </w:rPr>
              <w:t>Здатність забезпечувати охорону життя і здоров'я учнів</w:t>
            </w:r>
            <w:r>
              <w:rPr>
                <w:b w:val="0"/>
                <w:sz w:val="24"/>
                <w:szCs w:val="24"/>
              </w:rPr>
              <w:t xml:space="preserve"> та студентів</w:t>
            </w:r>
            <w:r w:rsidRPr="00CE7659">
              <w:rPr>
                <w:b w:val="0"/>
                <w:sz w:val="24"/>
                <w:szCs w:val="24"/>
              </w:rPr>
              <w:t xml:space="preserve"> у навчально-виховному процесі та поза</w:t>
            </w:r>
            <w:r>
              <w:rPr>
                <w:b w:val="0"/>
                <w:sz w:val="24"/>
                <w:szCs w:val="24"/>
              </w:rPr>
              <w:t>аудитор</w:t>
            </w:r>
            <w:r w:rsidRPr="00CE7659">
              <w:rPr>
                <w:b w:val="0"/>
                <w:sz w:val="24"/>
                <w:szCs w:val="24"/>
              </w:rPr>
              <w:t>ній діяльності.</w:t>
            </w:r>
          </w:p>
        </w:tc>
      </w:tr>
      <w:tr w:rsidR="007944EC" w:rsidRPr="00432168" w:rsidTr="007944EC">
        <w:trPr>
          <w:trHeight w:val="29"/>
        </w:trPr>
        <w:tc>
          <w:tcPr>
            <w:tcW w:w="3394" w:type="dxa"/>
            <w:vMerge/>
            <w:shd w:val="clear" w:color="auto" w:fill="auto"/>
          </w:tcPr>
          <w:p w:rsidR="007944EC" w:rsidRPr="00432168" w:rsidRDefault="007944EC" w:rsidP="007944EC">
            <w:pPr>
              <w:pStyle w:val="23"/>
              <w:shd w:val="clear" w:color="auto" w:fill="auto"/>
              <w:spacing w:before="0" w:after="0" w:line="240" w:lineRule="auto"/>
              <w:ind w:left="142" w:right="113" w:firstLine="0"/>
              <w:jc w:val="left"/>
              <w:rPr>
                <w:rStyle w:val="115pt"/>
                <w:b/>
                <w:bCs/>
                <w:sz w:val="20"/>
                <w:szCs w:val="20"/>
                <w:lang w:eastAsia="en-US"/>
              </w:rPr>
            </w:pPr>
          </w:p>
        </w:tc>
        <w:tc>
          <w:tcPr>
            <w:tcW w:w="879" w:type="dxa"/>
            <w:shd w:val="clear" w:color="auto" w:fill="auto"/>
            <w:vAlign w:val="center"/>
          </w:tcPr>
          <w:p w:rsidR="007944EC" w:rsidRPr="00432168" w:rsidRDefault="007944EC" w:rsidP="007944EC">
            <w:pPr>
              <w:pStyle w:val="23"/>
              <w:shd w:val="clear" w:color="auto" w:fill="auto"/>
              <w:tabs>
                <w:tab w:val="left" w:pos="933"/>
              </w:tabs>
              <w:spacing w:before="0" w:after="0" w:line="240" w:lineRule="auto"/>
              <w:ind w:firstLine="0"/>
              <w:jc w:val="left"/>
              <w:rPr>
                <w:rStyle w:val="115pt0"/>
                <w:b/>
                <w:sz w:val="24"/>
                <w:szCs w:val="24"/>
                <w:lang w:eastAsia="en-US"/>
              </w:rPr>
            </w:pPr>
            <w:r w:rsidRPr="00432168">
              <w:rPr>
                <w:rStyle w:val="115pt0"/>
                <w:b/>
                <w:sz w:val="24"/>
                <w:szCs w:val="24"/>
                <w:lang w:eastAsia="en-US"/>
              </w:rPr>
              <w:t xml:space="preserve">СК 06 </w:t>
            </w:r>
          </w:p>
        </w:tc>
        <w:tc>
          <w:tcPr>
            <w:tcW w:w="5071" w:type="dxa"/>
            <w:shd w:val="clear" w:color="auto" w:fill="auto"/>
          </w:tcPr>
          <w:p w:rsidR="007944EC" w:rsidRPr="00432168" w:rsidRDefault="007944EC" w:rsidP="00BC768E">
            <w:pPr>
              <w:pStyle w:val="23"/>
              <w:shd w:val="clear" w:color="auto" w:fill="auto"/>
              <w:spacing w:before="0" w:after="0" w:line="240" w:lineRule="auto"/>
              <w:ind w:left="34" w:right="113" w:firstLine="0"/>
              <w:jc w:val="both"/>
              <w:rPr>
                <w:b w:val="0"/>
                <w:sz w:val="24"/>
                <w:szCs w:val="24"/>
                <w:lang w:eastAsia="en-US"/>
              </w:rPr>
            </w:pPr>
            <w:r w:rsidRPr="00432168">
              <w:rPr>
                <w:b w:val="0"/>
                <w:sz w:val="24"/>
                <w:szCs w:val="24"/>
                <w:lang w:eastAsia="en-US"/>
              </w:rPr>
              <w:t xml:space="preserve">Здатність застосовувати методологію системних досліджень, методи дослідження та аналізу складних природних, техногенних, економічних та соціальних об'єктів та процесів, розуміння складності об’єктів та процесів різної природи, їх різноманіття, багатофункціональність, взаємодії та умов </w:t>
            </w:r>
            <w:r w:rsidRPr="00432168">
              <w:rPr>
                <w:b w:val="0"/>
                <w:sz w:val="24"/>
                <w:szCs w:val="24"/>
                <w:lang w:eastAsia="en-US"/>
              </w:rPr>
              <w:lastRenderedPageBreak/>
              <w:t xml:space="preserve">існування для розв’язання прикладних і наукових завдань в галузі системних наук та </w:t>
            </w:r>
            <w:r w:rsidR="00BC768E">
              <w:rPr>
                <w:b w:val="0"/>
                <w:sz w:val="24"/>
                <w:szCs w:val="24"/>
                <w:lang w:eastAsia="en-US"/>
              </w:rPr>
              <w:t>інформа</w:t>
            </w:r>
            <w:r w:rsidRPr="00432168">
              <w:rPr>
                <w:b w:val="0"/>
                <w:sz w:val="24"/>
                <w:szCs w:val="24"/>
                <w:lang w:eastAsia="en-US"/>
              </w:rPr>
              <w:t>тики.</w:t>
            </w:r>
          </w:p>
        </w:tc>
      </w:tr>
      <w:tr w:rsidR="007944EC" w:rsidRPr="00432168" w:rsidTr="007944EC">
        <w:trPr>
          <w:trHeight w:val="29"/>
        </w:trPr>
        <w:tc>
          <w:tcPr>
            <w:tcW w:w="3394" w:type="dxa"/>
            <w:vMerge/>
            <w:shd w:val="clear" w:color="auto" w:fill="auto"/>
          </w:tcPr>
          <w:p w:rsidR="007944EC" w:rsidRPr="00432168" w:rsidRDefault="007944EC" w:rsidP="007944EC">
            <w:pPr>
              <w:pStyle w:val="23"/>
              <w:shd w:val="clear" w:color="auto" w:fill="auto"/>
              <w:spacing w:before="0" w:after="0" w:line="240" w:lineRule="auto"/>
              <w:ind w:left="142" w:right="113" w:firstLine="0"/>
              <w:jc w:val="left"/>
              <w:rPr>
                <w:rStyle w:val="115pt"/>
                <w:b/>
                <w:bCs/>
                <w:sz w:val="20"/>
                <w:szCs w:val="20"/>
                <w:lang w:eastAsia="en-US"/>
              </w:rPr>
            </w:pPr>
          </w:p>
        </w:tc>
        <w:tc>
          <w:tcPr>
            <w:tcW w:w="879" w:type="dxa"/>
            <w:shd w:val="clear" w:color="auto" w:fill="auto"/>
            <w:vAlign w:val="center"/>
          </w:tcPr>
          <w:p w:rsidR="007944EC" w:rsidRPr="00432168" w:rsidRDefault="007944EC" w:rsidP="007944EC">
            <w:pPr>
              <w:pStyle w:val="23"/>
              <w:shd w:val="clear" w:color="auto" w:fill="auto"/>
              <w:tabs>
                <w:tab w:val="left" w:pos="933"/>
              </w:tabs>
              <w:spacing w:before="0" w:after="0" w:line="240" w:lineRule="auto"/>
              <w:ind w:firstLine="0"/>
              <w:jc w:val="left"/>
              <w:rPr>
                <w:rStyle w:val="115pt0"/>
                <w:b/>
                <w:sz w:val="24"/>
                <w:szCs w:val="24"/>
                <w:lang w:eastAsia="en-US"/>
              </w:rPr>
            </w:pPr>
            <w:r w:rsidRPr="00432168">
              <w:rPr>
                <w:rStyle w:val="115pt0"/>
                <w:b/>
                <w:sz w:val="24"/>
                <w:szCs w:val="24"/>
                <w:lang w:eastAsia="en-US"/>
              </w:rPr>
              <w:t>СК 07</w:t>
            </w:r>
          </w:p>
        </w:tc>
        <w:tc>
          <w:tcPr>
            <w:tcW w:w="5071" w:type="dxa"/>
            <w:shd w:val="clear" w:color="auto" w:fill="auto"/>
          </w:tcPr>
          <w:p w:rsidR="007944EC" w:rsidRPr="00432168" w:rsidRDefault="00BC768E" w:rsidP="00BC768E">
            <w:pPr>
              <w:pStyle w:val="23"/>
              <w:shd w:val="clear" w:color="auto" w:fill="auto"/>
              <w:spacing w:before="0" w:after="0" w:line="240" w:lineRule="auto"/>
              <w:ind w:left="34" w:right="113" w:firstLine="0"/>
              <w:jc w:val="both"/>
              <w:rPr>
                <w:b w:val="0"/>
                <w:sz w:val="24"/>
                <w:szCs w:val="24"/>
                <w:lang w:eastAsia="en-US"/>
              </w:rPr>
            </w:pPr>
            <w:r w:rsidRPr="00CE7659">
              <w:rPr>
                <w:b w:val="0"/>
                <w:sz w:val="24"/>
                <w:szCs w:val="24"/>
              </w:rPr>
              <w:t>Здатність ефективно застосувати ґрунтовні знання змісту математики та інформатики.</w:t>
            </w:r>
          </w:p>
        </w:tc>
      </w:tr>
      <w:tr w:rsidR="007944EC" w:rsidRPr="00432168" w:rsidTr="007944EC">
        <w:trPr>
          <w:trHeight w:val="29"/>
        </w:trPr>
        <w:tc>
          <w:tcPr>
            <w:tcW w:w="3394" w:type="dxa"/>
            <w:vMerge/>
            <w:shd w:val="clear" w:color="auto" w:fill="auto"/>
          </w:tcPr>
          <w:p w:rsidR="007944EC" w:rsidRPr="00432168" w:rsidRDefault="007944EC" w:rsidP="007944EC">
            <w:pPr>
              <w:pStyle w:val="23"/>
              <w:shd w:val="clear" w:color="auto" w:fill="auto"/>
              <w:spacing w:before="0" w:after="0" w:line="240" w:lineRule="auto"/>
              <w:ind w:left="142" w:right="113" w:firstLine="0"/>
              <w:jc w:val="left"/>
              <w:rPr>
                <w:rStyle w:val="115pt"/>
                <w:b/>
                <w:bCs/>
                <w:sz w:val="20"/>
                <w:szCs w:val="20"/>
                <w:lang w:eastAsia="en-US"/>
              </w:rPr>
            </w:pPr>
          </w:p>
        </w:tc>
        <w:tc>
          <w:tcPr>
            <w:tcW w:w="879" w:type="dxa"/>
            <w:shd w:val="clear" w:color="auto" w:fill="auto"/>
            <w:vAlign w:val="center"/>
          </w:tcPr>
          <w:p w:rsidR="007944EC" w:rsidRPr="00432168" w:rsidRDefault="007944EC" w:rsidP="007944EC">
            <w:pPr>
              <w:pStyle w:val="23"/>
              <w:shd w:val="clear" w:color="auto" w:fill="auto"/>
              <w:tabs>
                <w:tab w:val="left" w:pos="933"/>
              </w:tabs>
              <w:spacing w:before="0" w:after="0" w:line="240" w:lineRule="auto"/>
              <w:ind w:firstLine="0"/>
              <w:jc w:val="left"/>
              <w:rPr>
                <w:rStyle w:val="115pt0"/>
                <w:b/>
                <w:sz w:val="24"/>
                <w:szCs w:val="24"/>
                <w:lang w:eastAsia="en-US"/>
              </w:rPr>
            </w:pPr>
            <w:r w:rsidRPr="00432168">
              <w:rPr>
                <w:rStyle w:val="115pt0"/>
                <w:b/>
                <w:sz w:val="24"/>
                <w:szCs w:val="24"/>
                <w:lang w:eastAsia="en-US"/>
              </w:rPr>
              <w:t xml:space="preserve">СК 08 </w:t>
            </w:r>
          </w:p>
        </w:tc>
        <w:tc>
          <w:tcPr>
            <w:tcW w:w="5071" w:type="dxa"/>
            <w:shd w:val="clear" w:color="auto" w:fill="auto"/>
          </w:tcPr>
          <w:p w:rsidR="007944EC" w:rsidRPr="00432168" w:rsidRDefault="007944EC" w:rsidP="007944EC">
            <w:pPr>
              <w:pStyle w:val="23"/>
              <w:shd w:val="clear" w:color="auto" w:fill="auto"/>
              <w:spacing w:before="0" w:after="0" w:line="240" w:lineRule="auto"/>
              <w:ind w:left="34" w:right="113" w:firstLine="0"/>
              <w:jc w:val="both"/>
              <w:rPr>
                <w:b w:val="0"/>
                <w:sz w:val="24"/>
                <w:szCs w:val="24"/>
                <w:lang w:eastAsia="en-US"/>
              </w:rPr>
            </w:pPr>
            <w:r w:rsidRPr="00432168">
              <w:rPr>
                <w:b w:val="0"/>
                <w:sz w:val="24"/>
                <w:szCs w:val="24"/>
                <w:lang w:eastAsia="en-US"/>
              </w:rPr>
              <w:t xml:space="preserve">Здатність застосовувати основні теоретичні підходи, теорії фундаментальних і прикладних галузей педагогіки та психології для виконання професійних завдань у галузі </w:t>
            </w:r>
            <w:r w:rsidR="00BC768E">
              <w:rPr>
                <w:b w:val="0"/>
                <w:sz w:val="24"/>
                <w:szCs w:val="24"/>
                <w:lang w:eastAsia="en-US"/>
              </w:rPr>
              <w:t xml:space="preserve">вищої </w:t>
            </w:r>
            <w:r w:rsidRPr="00432168">
              <w:rPr>
                <w:b w:val="0"/>
                <w:sz w:val="24"/>
                <w:szCs w:val="24"/>
                <w:lang w:eastAsia="en-US"/>
              </w:rPr>
              <w:t>освіти.</w:t>
            </w:r>
          </w:p>
        </w:tc>
      </w:tr>
      <w:tr w:rsidR="007944EC" w:rsidRPr="00432168" w:rsidTr="007944EC">
        <w:trPr>
          <w:trHeight w:val="29"/>
        </w:trPr>
        <w:tc>
          <w:tcPr>
            <w:tcW w:w="3394" w:type="dxa"/>
            <w:vMerge/>
            <w:shd w:val="clear" w:color="auto" w:fill="auto"/>
          </w:tcPr>
          <w:p w:rsidR="007944EC" w:rsidRPr="00432168" w:rsidRDefault="007944EC" w:rsidP="007944EC">
            <w:pPr>
              <w:pStyle w:val="23"/>
              <w:shd w:val="clear" w:color="auto" w:fill="auto"/>
              <w:spacing w:before="0" w:after="0" w:line="240" w:lineRule="auto"/>
              <w:ind w:left="142" w:right="113" w:firstLine="0"/>
              <w:jc w:val="left"/>
              <w:rPr>
                <w:rStyle w:val="115pt"/>
                <w:b/>
                <w:bCs/>
                <w:sz w:val="20"/>
                <w:szCs w:val="20"/>
                <w:lang w:eastAsia="en-US"/>
              </w:rPr>
            </w:pPr>
          </w:p>
        </w:tc>
        <w:tc>
          <w:tcPr>
            <w:tcW w:w="879" w:type="dxa"/>
            <w:shd w:val="clear" w:color="auto" w:fill="auto"/>
            <w:vAlign w:val="center"/>
          </w:tcPr>
          <w:p w:rsidR="007944EC" w:rsidRPr="00432168" w:rsidRDefault="007944EC" w:rsidP="007944EC">
            <w:pPr>
              <w:pStyle w:val="23"/>
              <w:shd w:val="clear" w:color="auto" w:fill="auto"/>
              <w:tabs>
                <w:tab w:val="left" w:pos="933"/>
              </w:tabs>
              <w:spacing w:before="0" w:after="0" w:line="240" w:lineRule="auto"/>
              <w:ind w:firstLine="0"/>
              <w:jc w:val="left"/>
              <w:rPr>
                <w:rStyle w:val="115pt0"/>
                <w:b/>
                <w:sz w:val="24"/>
                <w:szCs w:val="24"/>
                <w:lang w:eastAsia="en-US"/>
              </w:rPr>
            </w:pPr>
            <w:r w:rsidRPr="00432168">
              <w:rPr>
                <w:rStyle w:val="115pt0"/>
                <w:b/>
                <w:sz w:val="24"/>
                <w:szCs w:val="24"/>
                <w:lang w:eastAsia="en-US"/>
              </w:rPr>
              <w:t>СК 09</w:t>
            </w:r>
          </w:p>
        </w:tc>
        <w:tc>
          <w:tcPr>
            <w:tcW w:w="5071" w:type="dxa"/>
            <w:shd w:val="clear" w:color="auto" w:fill="auto"/>
          </w:tcPr>
          <w:p w:rsidR="007944EC" w:rsidRPr="00432168" w:rsidRDefault="00BC768E" w:rsidP="007944EC">
            <w:pPr>
              <w:pStyle w:val="23"/>
              <w:shd w:val="clear" w:color="auto" w:fill="auto"/>
              <w:spacing w:before="0" w:after="0" w:line="240" w:lineRule="auto"/>
              <w:ind w:left="34" w:right="113" w:firstLine="0"/>
              <w:jc w:val="both"/>
              <w:rPr>
                <w:b w:val="0"/>
                <w:sz w:val="24"/>
                <w:szCs w:val="24"/>
                <w:lang w:eastAsia="en-US"/>
              </w:rPr>
            </w:pPr>
            <w:r w:rsidRPr="00CE7659">
              <w:rPr>
                <w:b w:val="0"/>
                <w:sz w:val="24"/>
                <w:szCs w:val="24"/>
              </w:rPr>
              <w:t>Здатність аналізувати математичну задачу, розглядати різні способи її розв’язування, зокрема, за допомогою програмного забезпечення загального і спеціального призначення та програмування.</w:t>
            </w:r>
          </w:p>
        </w:tc>
      </w:tr>
      <w:tr w:rsidR="007944EC" w:rsidRPr="00432168" w:rsidTr="007944EC">
        <w:trPr>
          <w:trHeight w:val="29"/>
        </w:trPr>
        <w:tc>
          <w:tcPr>
            <w:tcW w:w="3394" w:type="dxa"/>
            <w:vMerge/>
            <w:shd w:val="clear" w:color="auto" w:fill="auto"/>
          </w:tcPr>
          <w:p w:rsidR="007944EC" w:rsidRPr="00432168" w:rsidRDefault="007944EC" w:rsidP="007944EC">
            <w:pPr>
              <w:pStyle w:val="23"/>
              <w:shd w:val="clear" w:color="auto" w:fill="auto"/>
              <w:spacing w:before="0" w:after="0" w:line="240" w:lineRule="auto"/>
              <w:ind w:left="142" w:right="113" w:firstLine="0"/>
              <w:jc w:val="left"/>
              <w:rPr>
                <w:rStyle w:val="115pt"/>
                <w:b/>
                <w:bCs/>
                <w:sz w:val="20"/>
                <w:szCs w:val="20"/>
                <w:lang w:eastAsia="en-US"/>
              </w:rPr>
            </w:pPr>
          </w:p>
        </w:tc>
        <w:tc>
          <w:tcPr>
            <w:tcW w:w="879" w:type="dxa"/>
            <w:shd w:val="clear" w:color="auto" w:fill="auto"/>
            <w:vAlign w:val="center"/>
          </w:tcPr>
          <w:p w:rsidR="007944EC" w:rsidRPr="00432168" w:rsidRDefault="007944EC" w:rsidP="007944EC">
            <w:pPr>
              <w:pStyle w:val="23"/>
              <w:shd w:val="clear" w:color="auto" w:fill="auto"/>
              <w:tabs>
                <w:tab w:val="left" w:pos="933"/>
              </w:tabs>
              <w:spacing w:before="0" w:after="0" w:line="240" w:lineRule="auto"/>
              <w:ind w:firstLine="0"/>
              <w:jc w:val="left"/>
              <w:rPr>
                <w:rStyle w:val="115pt0"/>
                <w:b/>
                <w:sz w:val="24"/>
                <w:szCs w:val="24"/>
                <w:lang w:eastAsia="en-US"/>
              </w:rPr>
            </w:pPr>
            <w:r w:rsidRPr="00432168">
              <w:rPr>
                <w:rStyle w:val="115pt0"/>
                <w:b/>
                <w:sz w:val="24"/>
                <w:szCs w:val="24"/>
                <w:lang w:eastAsia="en-US"/>
              </w:rPr>
              <w:t>СК 10</w:t>
            </w:r>
          </w:p>
        </w:tc>
        <w:tc>
          <w:tcPr>
            <w:tcW w:w="5071" w:type="dxa"/>
            <w:shd w:val="clear" w:color="auto" w:fill="auto"/>
          </w:tcPr>
          <w:p w:rsidR="007944EC" w:rsidRPr="00432168" w:rsidRDefault="00BC768E" w:rsidP="007944EC">
            <w:pPr>
              <w:pStyle w:val="23"/>
              <w:shd w:val="clear" w:color="auto" w:fill="auto"/>
              <w:spacing w:before="0" w:after="0" w:line="240" w:lineRule="auto"/>
              <w:ind w:left="34" w:right="113" w:firstLine="0"/>
              <w:jc w:val="both"/>
              <w:rPr>
                <w:b w:val="0"/>
                <w:sz w:val="24"/>
                <w:szCs w:val="24"/>
                <w:lang w:eastAsia="en-US"/>
              </w:rPr>
            </w:pPr>
            <w:r w:rsidRPr="00CE7659">
              <w:rPr>
                <w:b w:val="0"/>
                <w:sz w:val="24"/>
                <w:szCs w:val="24"/>
              </w:rPr>
              <w:t>Здатність формувати в учнів переконання в необхідності обґрунтування гіпотез, розуміння математичного доведення.</w:t>
            </w:r>
          </w:p>
        </w:tc>
      </w:tr>
      <w:tr w:rsidR="007944EC" w:rsidRPr="00432168" w:rsidTr="007944EC">
        <w:trPr>
          <w:trHeight w:val="29"/>
        </w:trPr>
        <w:tc>
          <w:tcPr>
            <w:tcW w:w="3394" w:type="dxa"/>
            <w:vMerge/>
            <w:shd w:val="clear" w:color="auto" w:fill="auto"/>
          </w:tcPr>
          <w:p w:rsidR="007944EC" w:rsidRPr="00432168" w:rsidRDefault="007944EC" w:rsidP="007944EC">
            <w:pPr>
              <w:pStyle w:val="23"/>
              <w:shd w:val="clear" w:color="auto" w:fill="auto"/>
              <w:spacing w:before="0" w:after="0" w:line="240" w:lineRule="auto"/>
              <w:ind w:left="142" w:right="113" w:firstLine="0"/>
              <w:jc w:val="left"/>
              <w:rPr>
                <w:rStyle w:val="115pt"/>
                <w:b/>
                <w:bCs/>
                <w:sz w:val="20"/>
                <w:szCs w:val="20"/>
                <w:lang w:eastAsia="en-US"/>
              </w:rPr>
            </w:pPr>
          </w:p>
        </w:tc>
        <w:tc>
          <w:tcPr>
            <w:tcW w:w="879" w:type="dxa"/>
            <w:shd w:val="clear" w:color="auto" w:fill="auto"/>
            <w:vAlign w:val="center"/>
          </w:tcPr>
          <w:p w:rsidR="007944EC" w:rsidRPr="00432168" w:rsidRDefault="007944EC" w:rsidP="007944EC">
            <w:pPr>
              <w:pStyle w:val="23"/>
              <w:shd w:val="clear" w:color="auto" w:fill="auto"/>
              <w:tabs>
                <w:tab w:val="left" w:pos="933"/>
              </w:tabs>
              <w:spacing w:before="0" w:after="0" w:line="240" w:lineRule="auto"/>
              <w:ind w:firstLine="0"/>
              <w:jc w:val="left"/>
              <w:rPr>
                <w:rStyle w:val="115pt0"/>
                <w:b/>
                <w:sz w:val="24"/>
                <w:szCs w:val="24"/>
                <w:lang w:eastAsia="en-US"/>
              </w:rPr>
            </w:pPr>
            <w:r w:rsidRPr="00432168">
              <w:rPr>
                <w:rStyle w:val="115pt0"/>
                <w:b/>
                <w:sz w:val="24"/>
                <w:szCs w:val="24"/>
                <w:lang w:eastAsia="en-US"/>
              </w:rPr>
              <w:t xml:space="preserve">СК 11 </w:t>
            </w:r>
          </w:p>
        </w:tc>
        <w:tc>
          <w:tcPr>
            <w:tcW w:w="5071" w:type="dxa"/>
            <w:shd w:val="clear" w:color="auto" w:fill="auto"/>
          </w:tcPr>
          <w:p w:rsidR="007944EC" w:rsidRPr="00432168" w:rsidRDefault="00B22D0E" w:rsidP="007944EC">
            <w:pPr>
              <w:pStyle w:val="23"/>
              <w:shd w:val="clear" w:color="auto" w:fill="auto"/>
              <w:spacing w:before="0" w:after="0" w:line="240" w:lineRule="auto"/>
              <w:ind w:left="34" w:right="113" w:firstLine="0"/>
              <w:jc w:val="both"/>
              <w:rPr>
                <w:b w:val="0"/>
                <w:sz w:val="24"/>
                <w:szCs w:val="24"/>
                <w:lang w:eastAsia="en-US"/>
              </w:rPr>
            </w:pPr>
            <w:r w:rsidRPr="00CE7659">
              <w:rPr>
                <w:b w:val="0"/>
                <w:sz w:val="24"/>
                <w:szCs w:val="24"/>
              </w:rPr>
              <w:t>Здатність використовувати технології та інструментарії пошукових систем, методи інтелектуального аналізу даних і текстів, здійснювати опрацювання, інтерпретацію та узагальнення даних.</w:t>
            </w:r>
          </w:p>
        </w:tc>
      </w:tr>
      <w:tr w:rsidR="007944EC" w:rsidRPr="00432168" w:rsidTr="007944EC">
        <w:trPr>
          <w:trHeight w:val="29"/>
        </w:trPr>
        <w:tc>
          <w:tcPr>
            <w:tcW w:w="3394" w:type="dxa"/>
            <w:vMerge/>
            <w:shd w:val="clear" w:color="auto" w:fill="auto"/>
          </w:tcPr>
          <w:p w:rsidR="007944EC" w:rsidRPr="00432168" w:rsidRDefault="007944EC" w:rsidP="007944EC">
            <w:pPr>
              <w:pStyle w:val="23"/>
              <w:shd w:val="clear" w:color="auto" w:fill="auto"/>
              <w:spacing w:before="0" w:after="0" w:line="240" w:lineRule="auto"/>
              <w:ind w:left="142" w:right="113" w:firstLine="0"/>
              <w:jc w:val="left"/>
              <w:rPr>
                <w:rStyle w:val="115pt"/>
                <w:b/>
                <w:bCs/>
                <w:sz w:val="20"/>
                <w:szCs w:val="20"/>
                <w:lang w:eastAsia="en-US"/>
              </w:rPr>
            </w:pPr>
          </w:p>
        </w:tc>
        <w:tc>
          <w:tcPr>
            <w:tcW w:w="879" w:type="dxa"/>
            <w:shd w:val="clear" w:color="auto" w:fill="auto"/>
            <w:vAlign w:val="center"/>
          </w:tcPr>
          <w:p w:rsidR="007944EC" w:rsidRPr="00432168" w:rsidRDefault="007944EC" w:rsidP="007944EC">
            <w:pPr>
              <w:pStyle w:val="23"/>
              <w:shd w:val="clear" w:color="auto" w:fill="auto"/>
              <w:tabs>
                <w:tab w:val="left" w:pos="933"/>
              </w:tabs>
              <w:spacing w:before="0" w:after="0" w:line="240" w:lineRule="auto"/>
              <w:ind w:firstLine="0"/>
              <w:jc w:val="left"/>
              <w:rPr>
                <w:rStyle w:val="115pt0"/>
                <w:b/>
                <w:sz w:val="24"/>
                <w:szCs w:val="24"/>
                <w:lang w:eastAsia="en-US"/>
              </w:rPr>
            </w:pPr>
            <w:r w:rsidRPr="00432168">
              <w:rPr>
                <w:rStyle w:val="115pt0"/>
                <w:b/>
                <w:sz w:val="24"/>
                <w:szCs w:val="24"/>
                <w:lang w:eastAsia="en-US"/>
              </w:rPr>
              <w:t>СК 12</w:t>
            </w:r>
          </w:p>
        </w:tc>
        <w:tc>
          <w:tcPr>
            <w:tcW w:w="5071" w:type="dxa"/>
            <w:shd w:val="clear" w:color="auto" w:fill="auto"/>
          </w:tcPr>
          <w:p w:rsidR="007944EC" w:rsidRPr="00432168" w:rsidRDefault="007944EC" w:rsidP="007944EC">
            <w:pPr>
              <w:pStyle w:val="23"/>
              <w:shd w:val="clear" w:color="auto" w:fill="auto"/>
              <w:spacing w:before="0" w:after="0" w:line="240" w:lineRule="auto"/>
              <w:ind w:left="34" w:right="113" w:firstLine="0"/>
              <w:jc w:val="both"/>
              <w:rPr>
                <w:b w:val="0"/>
                <w:sz w:val="24"/>
                <w:szCs w:val="24"/>
                <w:lang w:eastAsia="en-US"/>
              </w:rPr>
            </w:pPr>
            <w:r w:rsidRPr="00432168">
              <w:rPr>
                <w:b w:val="0"/>
                <w:sz w:val="24"/>
                <w:szCs w:val="24"/>
                <w:lang w:eastAsia="en-US"/>
              </w:rPr>
              <w:t>Знання методик навчання</w:t>
            </w:r>
            <w:r w:rsidR="00B22D0E">
              <w:rPr>
                <w:b w:val="0"/>
                <w:sz w:val="24"/>
                <w:szCs w:val="24"/>
                <w:lang w:eastAsia="en-US"/>
              </w:rPr>
              <w:t xml:space="preserve"> математики та</w:t>
            </w:r>
            <w:r w:rsidRPr="00432168">
              <w:rPr>
                <w:b w:val="0"/>
                <w:sz w:val="24"/>
                <w:szCs w:val="24"/>
                <w:lang w:eastAsia="en-US"/>
              </w:rPr>
              <w:t xml:space="preserve"> інформатики у ВНЗ, використання комп'ютерно-інформаційн</w:t>
            </w:r>
            <w:r w:rsidR="00B22D0E">
              <w:rPr>
                <w:b w:val="0"/>
                <w:sz w:val="24"/>
                <w:szCs w:val="24"/>
                <w:lang w:eastAsia="en-US"/>
              </w:rPr>
              <w:t>их технологій в освітній галузі.</w:t>
            </w:r>
          </w:p>
        </w:tc>
      </w:tr>
      <w:tr w:rsidR="007944EC" w:rsidRPr="00432168" w:rsidTr="007944EC">
        <w:trPr>
          <w:trHeight w:val="29"/>
        </w:trPr>
        <w:tc>
          <w:tcPr>
            <w:tcW w:w="3394" w:type="dxa"/>
            <w:vMerge/>
            <w:shd w:val="clear" w:color="auto" w:fill="auto"/>
          </w:tcPr>
          <w:p w:rsidR="007944EC" w:rsidRPr="00432168" w:rsidRDefault="007944EC" w:rsidP="007944EC">
            <w:pPr>
              <w:pStyle w:val="23"/>
              <w:shd w:val="clear" w:color="auto" w:fill="auto"/>
              <w:spacing w:before="0" w:after="0" w:line="240" w:lineRule="auto"/>
              <w:ind w:left="142" w:right="113" w:firstLine="0"/>
              <w:jc w:val="left"/>
              <w:rPr>
                <w:rStyle w:val="115pt"/>
                <w:b/>
                <w:bCs/>
                <w:sz w:val="20"/>
                <w:szCs w:val="20"/>
                <w:lang w:eastAsia="en-US"/>
              </w:rPr>
            </w:pPr>
          </w:p>
        </w:tc>
        <w:tc>
          <w:tcPr>
            <w:tcW w:w="879" w:type="dxa"/>
            <w:shd w:val="clear" w:color="auto" w:fill="auto"/>
            <w:vAlign w:val="center"/>
          </w:tcPr>
          <w:p w:rsidR="007944EC" w:rsidRPr="00432168" w:rsidRDefault="007944EC" w:rsidP="007944EC">
            <w:pPr>
              <w:pStyle w:val="23"/>
              <w:shd w:val="clear" w:color="auto" w:fill="auto"/>
              <w:tabs>
                <w:tab w:val="left" w:pos="933"/>
              </w:tabs>
              <w:spacing w:before="0" w:after="0" w:line="240" w:lineRule="auto"/>
              <w:ind w:firstLine="0"/>
              <w:jc w:val="left"/>
              <w:rPr>
                <w:rStyle w:val="115pt0"/>
                <w:b/>
                <w:sz w:val="24"/>
                <w:szCs w:val="24"/>
                <w:lang w:eastAsia="en-US"/>
              </w:rPr>
            </w:pPr>
            <w:r w:rsidRPr="00432168">
              <w:rPr>
                <w:rStyle w:val="115pt0"/>
                <w:b/>
                <w:sz w:val="24"/>
                <w:szCs w:val="24"/>
                <w:lang w:eastAsia="en-US"/>
              </w:rPr>
              <w:t xml:space="preserve">СК 13 </w:t>
            </w:r>
          </w:p>
        </w:tc>
        <w:tc>
          <w:tcPr>
            <w:tcW w:w="5071" w:type="dxa"/>
            <w:shd w:val="clear" w:color="auto" w:fill="auto"/>
          </w:tcPr>
          <w:p w:rsidR="007944EC" w:rsidRPr="00432168" w:rsidRDefault="007944EC" w:rsidP="00B22D0E">
            <w:pPr>
              <w:pStyle w:val="23"/>
              <w:shd w:val="clear" w:color="auto" w:fill="auto"/>
              <w:spacing w:before="0" w:after="0" w:line="240" w:lineRule="auto"/>
              <w:ind w:left="34" w:right="113" w:firstLine="0"/>
              <w:jc w:val="both"/>
              <w:rPr>
                <w:b w:val="0"/>
                <w:sz w:val="24"/>
                <w:szCs w:val="24"/>
                <w:lang w:eastAsia="en-US"/>
              </w:rPr>
            </w:pPr>
            <w:r w:rsidRPr="00432168">
              <w:rPr>
                <w:b w:val="0"/>
                <w:sz w:val="24"/>
                <w:szCs w:val="24"/>
                <w:lang w:eastAsia="en-US"/>
              </w:rPr>
              <w:t>Знання про історію розвитку математики та інформатики</w:t>
            </w:r>
            <w:r w:rsidR="00B22D0E">
              <w:rPr>
                <w:b w:val="0"/>
                <w:sz w:val="24"/>
                <w:szCs w:val="24"/>
                <w:lang w:eastAsia="en-US"/>
              </w:rPr>
              <w:t>.</w:t>
            </w:r>
          </w:p>
        </w:tc>
      </w:tr>
      <w:tr w:rsidR="007944EC" w:rsidRPr="00432168" w:rsidTr="007944EC">
        <w:trPr>
          <w:trHeight w:val="29"/>
        </w:trPr>
        <w:tc>
          <w:tcPr>
            <w:tcW w:w="3394" w:type="dxa"/>
            <w:vMerge/>
            <w:shd w:val="clear" w:color="auto" w:fill="auto"/>
          </w:tcPr>
          <w:p w:rsidR="007944EC" w:rsidRPr="00432168" w:rsidRDefault="007944EC" w:rsidP="007944EC">
            <w:pPr>
              <w:pStyle w:val="23"/>
              <w:shd w:val="clear" w:color="auto" w:fill="auto"/>
              <w:spacing w:before="0" w:after="0" w:line="240" w:lineRule="auto"/>
              <w:ind w:left="142" w:right="113" w:firstLine="0"/>
              <w:jc w:val="left"/>
              <w:rPr>
                <w:rStyle w:val="115pt"/>
                <w:b/>
                <w:bCs/>
                <w:sz w:val="20"/>
                <w:szCs w:val="20"/>
                <w:lang w:eastAsia="en-US"/>
              </w:rPr>
            </w:pPr>
          </w:p>
        </w:tc>
        <w:tc>
          <w:tcPr>
            <w:tcW w:w="879" w:type="dxa"/>
            <w:shd w:val="clear" w:color="auto" w:fill="auto"/>
            <w:vAlign w:val="center"/>
          </w:tcPr>
          <w:p w:rsidR="007944EC" w:rsidRPr="00432168" w:rsidRDefault="007944EC" w:rsidP="007944EC">
            <w:pPr>
              <w:pStyle w:val="23"/>
              <w:shd w:val="clear" w:color="auto" w:fill="auto"/>
              <w:tabs>
                <w:tab w:val="left" w:pos="933"/>
              </w:tabs>
              <w:spacing w:before="0" w:after="0" w:line="240" w:lineRule="auto"/>
              <w:ind w:firstLine="0"/>
              <w:jc w:val="left"/>
              <w:rPr>
                <w:rStyle w:val="115pt0"/>
                <w:b/>
                <w:sz w:val="24"/>
                <w:szCs w:val="24"/>
                <w:lang w:eastAsia="en-US"/>
              </w:rPr>
            </w:pPr>
            <w:r w:rsidRPr="00432168">
              <w:rPr>
                <w:rStyle w:val="115pt0"/>
                <w:b/>
                <w:sz w:val="24"/>
                <w:szCs w:val="24"/>
                <w:lang w:eastAsia="en-US"/>
              </w:rPr>
              <w:t>СК 14</w:t>
            </w:r>
          </w:p>
        </w:tc>
        <w:tc>
          <w:tcPr>
            <w:tcW w:w="5071" w:type="dxa"/>
            <w:shd w:val="clear" w:color="auto" w:fill="auto"/>
          </w:tcPr>
          <w:p w:rsidR="007944EC" w:rsidRPr="00432168" w:rsidRDefault="007944EC" w:rsidP="007944EC">
            <w:pPr>
              <w:pStyle w:val="23"/>
              <w:shd w:val="clear" w:color="auto" w:fill="auto"/>
              <w:spacing w:before="0" w:after="0" w:line="240" w:lineRule="auto"/>
              <w:ind w:left="34" w:right="113" w:firstLine="0"/>
              <w:jc w:val="both"/>
              <w:rPr>
                <w:b w:val="0"/>
                <w:sz w:val="24"/>
                <w:szCs w:val="24"/>
                <w:lang w:eastAsia="en-US"/>
              </w:rPr>
            </w:pPr>
            <w:r w:rsidRPr="00B22D0E">
              <w:rPr>
                <w:b w:val="0"/>
                <w:sz w:val="24"/>
                <w:szCs w:val="24"/>
                <w:lang w:eastAsia="en-US"/>
              </w:rPr>
              <w:t>Знання про сучасний стан та основні напрямки і перспективи розвитку комп'ютерних інформаційних технологій в Україні та інших державах</w:t>
            </w:r>
            <w:r w:rsidRPr="00432168">
              <w:rPr>
                <w:b w:val="0"/>
                <w:sz w:val="24"/>
                <w:szCs w:val="24"/>
                <w:lang w:eastAsia="en-US"/>
              </w:rPr>
              <w:t>;</w:t>
            </w:r>
          </w:p>
        </w:tc>
      </w:tr>
      <w:tr w:rsidR="007944EC" w:rsidRPr="00432168" w:rsidTr="007944EC">
        <w:trPr>
          <w:trHeight w:val="29"/>
        </w:trPr>
        <w:tc>
          <w:tcPr>
            <w:tcW w:w="3394" w:type="dxa"/>
            <w:vMerge/>
            <w:shd w:val="clear" w:color="auto" w:fill="auto"/>
          </w:tcPr>
          <w:p w:rsidR="007944EC" w:rsidRPr="00432168" w:rsidRDefault="007944EC" w:rsidP="007944EC">
            <w:pPr>
              <w:pStyle w:val="23"/>
              <w:shd w:val="clear" w:color="auto" w:fill="auto"/>
              <w:spacing w:before="0" w:after="0" w:line="240" w:lineRule="auto"/>
              <w:ind w:left="142" w:right="113" w:firstLine="0"/>
              <w:jc w:val="left"/>
              <w:rPr>
                <w:rStyle w:val="115pt"/>
                <w:b/>
                <w:bCs/>
                <w:sz w:val="20"/>
                <w:szCs w:val="20"/>
                <w:lang w:eastAsia="en-US"/>
              </w:rPr>
            </w:pPr>
          </w:p>
        </w:tc>
        <w:tc>
          <w:tcPr>
            <w:tcW w:w="879" w:type="dxa"/>
            <w:shd w:val="clear" w:color="auto" w:fill="auto"/>
            <w:vAlign w:val="center"/>
          </w:tcPr>
          <w:p w:rsidR="007944EC" w:rsidRPr="00432168" w:rsidRDefault="007944EC" w:rsidP="007944EC">
            <w:pPr>
              <w:pStyle w:val="23"/>
              <w:shd w:val="clear" w:color="auto" w:fill="auto"/>
              <w:tabs>
                <w:tab w:val="left" w:pos="933"/>
              </w:tabs>
              <w:spacing w:before="0" w:after="0" w:line="240" w:lineRule="auto"/>
              <w:ind w:firstLine="0"/>
              <w:jc w:val="left"/>
              <w:rPr>
                <w:rStyle w:val="115pt0"/>
                <w:b/>
                <w:sz w:val="24"/>
                <w:szCs w:val="24"/>
                <w:lang w:eastAsia="en-US"/>
              </w:rPr>
            </w:pPr>
            <w:r w:rsidRPr="00432168">
              <w:rPr>
                <w:rStyle w:val="115pt0"/>
                <w:b/>
                <w:sz w:val="24"/>
                <w:szCs w:val="24"/>
                <w:lang w:eastAsia="en-US"/>
              </w:rPr>
              <w:t>СК 15</w:t>
            </w:r>
          </w:p>
        </w:tc>
        <w:tc>
          <w:tcPr>
            <w:tcW w:w="5071" w:type="dxa"/>
            <w:shd w:val="clear" w:color="auto" w:fill="auto"/>
          </w:tcPr>
          <w:p w:rsidR="007944EC" w:rsidRPr="00432168" w:rsidRDefault="00B22D0E" w:rsidP="007944EC">
            <w:pPr>
              <w:pStyle w:val="23"/>
              <w:shd w:val="clear" w:color="auto" w:fill="auto"/>
              <w:spacing w:before="0" w:after="0" w:line="240" w:lineRule="auto"/>
              <w:ind w:left="34" w:right="113" w:firstLine="0"/>
              <w:jc w:val="both"/>
              <w:rPr>
                <w:b w:val="0"/>
                <w:sz w:val="24"/>
                <w:szCs w:val="24"/>
                <w:lang w:eastAsia="en-US"/>
              </w:rPr>
            </w:pPr>
            <w:r w:rsidRPr="00B22D0E">
              <w:rPr>
                <w:b w:val="0"/>
                <w:sz w:val="24"/>
                <w:szCs w:val="24"/>
                <w:lang w:val="ru-RU" w:eastAsia="en-US"/>
              </w:rPr>
              <w:t xml:space="preserve">Здатність формувати і підтримувати належний рівень мотивації учнів </w:t>
            </w:r>
            <w:r>
              <w:rPr>
                <w:b w:val="0"/>
                <w:sz w:val="24"/>
                <w:szCs w:val="24"/>
                <w:lang w:val="ru-RU" w:eastAsia="en-US"/>
              </w:rPr>
              <w:t xml:space="preserve">та студентів </w:t>
            </w:r>
            <w:r w:rsidRPr="00B22D0E">
              <w:rPr>
                <w:b w:val="0"/>
                <w:sz w:val="24"/>
                <w:szCs w:val="24"/>
                <w:lang w:val="ru-RU" w:eastAsia="en-US"/>
              </w:rPr>
              <w:t>до занять математикою та інформатикою.</w:t>
            </w:r>
          </w:p>
        </w:tc>
      </w:tr>
      <w:tr w:rsidR="00B22D0E" w:rsidRPr="00432168" w:rsidTr="007944EC">
        <w:trPr>
          <w:trHeight w:val="29"/>
        </w:trPr>
        <w:tc>
          <w:tcPr>
            <w:tcW w:w="3394" w:type="dxa"/>
            <w:vMerge/>
            <w:shd w:val="clear" w:color="auto" w:fill="auto"/>
          </w:tcPr>
          <w:p w:rsidR="00B22D0E" w:rsidRPr="00432168" w:rsidRDefault="00B22D0E" w:rsidP="007944EC">
            <w:pPr>
              <w:pStyle w:val="23"/>
              <w:shd w:val="clear" w:color="auto" w:fill="auto"/>
              <w:spacing w:before="0" w:after="0" w:line="240" w:lineRule="auto"/>
              <w:ind w:left="142" w:right="113" w:firstLine="0"/>
              <w:jc w:val="left"/>
              <w:rPr>
                <w:rStyle w:val="115pt"/>
                <w:b/>
                <w:bCs/>
                <w:sz w:val="20"/>
                <w:szCs w:val="20"/>
                <w:lang w:eastAsia="en-US"/>
              </w:rPr>
            </w:pPr>
          </w:p>
        </w:tc>
        <w:tc>
          <w:tcPr>
            <w:tcW w:w="879" w:type="dxa"/>
            <w:shd w:val="clear" w:color="auto" w:fill="auto"/>
            <w:vAlign w:val="center"/>
          </w:tcPr>
          <w:p w:rsidR="00B22D0E" w:rsidRPr="00432168" w:rsidRDefault="00B22D0E" w:rsidP="007944EC">
            <w:pPr>
              <w:pStyle w:val="23"/>
              <w:shd w:val="clear" w:color="auto" w:fill="auto"/>
              <w:tabs>
                <w:tab w:val="left" w:pos="933"/>
              </w:tabs>
              <w:spacing w:before="0" w:after="0" w:line="240" w:lineRule="auto"/>
              <w:ind w:firstLine="0"/>
              <w:jc w:val="left"/>
              <w:rPr>
                <w:rStyle w:val="115pt0"/>
                <w:b/>
                <w:sz w:val="24"/>
                <w:szCs w:val="24"/>
                <w:lang w:eastAsia="en-US"/>
              </w:rPr>
            </w:pPr>
            <w:r w:rsidRPr="00432168">
              <w:rPr>
                <w:rStyle w:val="115pt0"/>
                <w:b/>
                <w:sz w:val="24"/>
                <w:szCs w:val="24"/>
                <w:lang w:eastAsia="en-US"/>
              </w:rPr>
              <w:t>СК 16</w:t>
            </w:r>
          </w:p>
        </w:tc>
        <w:tc>
          <w:tcPr>
            <w:tcW w:w="5071" w:type="dxa"/>
            <w:shd w:val="clear" w:color="auto" w:fill="auto"/>
          </w:tcPr>
          <w:p w:rsidR="00B22D0E" w:rsidRPr="00380D64" w:rsidRDefault="00B22D0E" w:rsidP="00B22D0E">
            <w:pPr>
              <w:pStyle w:val="23"/>
              <w:shd w:val="clear" w:color="auto" w:fill="auto"/>
              <w:spacing w:before="0" w:after="0" w:line="240" w:lineRule="auto"/>
              <w:ind w:left="34" w:right="113" w:firstLine="0"/>
              <w:jc w:val="both"/>
              <w:rPr>
                <w:b w:val="0"/>
                <w:sz w:val="24"/>
                <w:szCs w:val="24"/>
                <w:lang w:eastAsia="en-US"/>
              </w:rPr>
            </w:pPr>
            <w:r w:rsidRPr="00380D64">
              <w:rPr>
                <w:b w:val="0"/>
                <w:sz w:val="24"/>
                <w:szCs w:val="24"/>
                <w:lang w:eastAsia="en-US"/>
              </w:rPr>
              <w:t>Здатність здійснювати аналіз та корекцію знань та умінь учнів та студентів з математиних дисціплін та інформатики в умовах диференційованого навчання</w:t>
            </w:r>
          </w:p>
        </w:tc>
      </w:tr>
      <w:tr w:rsidR="00B22D0E" w:rsidRPr="00432168" w:rsidTr="007944EC">
        <w:trPr>
          <w:trHeight w:val="29"/>
        </w:trPr>
        <w:tc>
          <w:tcPr>
            <w:tcW w:w="3394" w:type="dxa"/>
            <w:vMerge/>
            <w:shd w:val="clear" w:color="auto" w:fill="auto"/>
          </w:tcPr>
          <w:p w:rsidR="00B22D0E" w:rsidRPr="00432168" w:rsidRDefault="00B22D0E" w:rsidP="007944EC">
            <w:pPr>
              <w:pStyle w:val="23"/>
              <w:shd w:val="clear" w:color="auto" w:fill="auto"/>
              <w:spacing w:before="0" w:after="0" w:line="240" w:lineRule="auto"/>
              <w:ind w:left="142" w:right="113" w:firstLine="0"/>
              <w:jc w:val="left"/>
              <w:rPr>
                <w:rStyle w:val="115pt"/>
                <w:b/>
                <w:bCs/>
                <w:sz w:val="20"/>
                <w:szCs w:val="20"/>
                <w:lang w:eastAsia="en-US"/>
              </w:rPr>
            </w:pPr>
          </w:p>
        </w:tc>
        <w:tc>
          <w:tcPr>
            <w:tcW w:w="879" w:type="dxa"/>
            <w:shd w:val="clear" w:color="auto" w:fill="auto"/>
            <w:vAlign w:val="center"/>
          </w:tcPr>
          <w:p w:rsidR="00B22D0E" w:rsidRPr="00432168" w:rsidRDefault="00B22D0E" w:rsidP="00B22D0E">
            <w:pPr>
              <w:pStyle w:val="23"/>
              <w:shd w:val="clear" w:color="auto" w:fill="auto"/>
              <w:tabs>
                <w:tab w:val="left" w:pos="933"/>
              </w:tabs>
              <w:spacing w:before="0" w:after="0" w:line="240" w:lineRule="auto"/>
              <w:ind w:firstLine="0"/>
              <w:jc w:val="left"/>
              <w:rPr>
                <w:rStyle w:val="115pt0"/>
                <w:b/>
                <w:sz w:val="24"/>
                <w:szCs w:val="24"/>
                <w:lang w:eastAsia="en-US"/>
              </w:rPr>
            </w:pPr>
            <w:r w:rsidRPr="00432168">
              <w:rPr>
                <w:rStyle w:val="115pt0"/>
                <w:b/>
                <w:sz w:val="24"/>
                <w:szCs w:val="24"/>
                <w:lang w:eastAsia="en-US"/>
              </w:rPr>
              <w:t>СК 1</w:t>
            </w:r>
            <w:r>
              <w:rPr>
                <w:rStyle w:val="115pt0"/>
                <w:b/>
                <w:sz w:val="24"/>
                <w:szCs w:val="24"/>
                <w:lang w:eastAsia="en-US"/>
              </w:rPr>
              <w:t>7</w:t>
            </w:r>
          </w:p>
        </w:tc>
        <w:tc>
          <w:tcPr>
            <w:tcW w:w="5071" w:type="dxa"/>
            <w:shd w:val="clear" w:color="auto" w:fill="auto"/>
          </w:tcPr>
          <w:p w:rsidR="00B22D0E" w:rsidRPr="00B22D0E" w:rsidRDefault="00B22D0E" w:rsidP="00B22D0E">
            <w:pPr>
              <w:pStyle w:val="23"/>
              <w:shd w:val="clear" w:color="auto" w:fill="auto"/>
              <w:spacing w:before="0" w:after="0" w:line="240" w:lineRule="auto"/>
              <w:ind w:left="34" w:right="113" w:firstLine="0"/>
              <w:jc w:val="both"/>
              <w:rPr>
                <w:b w:val="0"/>
                <w:sz w:val="24"/>
                <w:szCs w:val="24"/>
                <w:lang w:val="ru-RU" w:eastAsia="en-US"/>
              </w:rPr>
            </w:pPr>
            <w:r w:rsidRPr="00CE7659">
              <w:rPr>
                <w:b w:val="0"/>
                <w:sz w:val="24"/>
                <w:szCs w:val="24"/>
              </w:rPr>
              <w:t>Здатність ефективно планувати та організовувати різні форми поза</w:t>
            </w:r>
            <w:r>
              <w:rPr>
                <w:b w:val="0"/>
                <w:sz w:val="24"/>
                <w:szCs w:val="24"/>
              </w:rPr>
              <w:t>аудітор</w:t>
            </w:r>
            <w:r w:rsidRPr="00CE7659">
              <w:rPr>
                <w:b w:val="0"/>
                <w:sz w:val="24"/>
                <w:szCs w:val="24"/>
              </w:rPr>
              <w:t>ної роботи з математики та інформатики.</w:t>
            </w:r>
          </w:p>
        </w:tc>
      </w:tr>
      <w:tr w:rsidR="00B22D0E" w:rsidRPr="00432168" w:rsidTr="007944EC">
        <w:trPr>
          <w:trHeight w:val="29"/>
        </w:trPr>
        <w:tc>
          <w:tcPr>
            <w:tcW w:w="3394" w:type="dxa"/>
            <w:vMerge/>
            <w:shd w:val="clear" w:color="auto" w:fill="auto"/>
          </w:tcPr>
          <w:p w:rsidR="00B22D0E" w:rsidRPr="00432168" w:rsidRDefault="00B22D0E" w:rsidP="007944EC">
            <w:pPr>
              <w:pStyle w:val="23"/>
              <w:shd w:val="clear" w:color="auto" w:fill="auto"/>
              <w:spacing w:before="0" w:after="0" w:line="240" w:lineRule="auto"/>
              <w:ind w:left="142" w:right="113" w:firstLine="0"/>
              <w:jc w:val="left"/>
              <w:rPr>
                <w:rStyle w:val="115pt"/>
                <w:b/>
                <w:bCs/>
                <w:sz w:val="20"/>
                <w:szCs w:val="20"/>
                <w:lang w:eastAsia="en-US"/>
              </w:rPr>
            </w:pPr>
          </w:p>
        </w:tc>
        <w:tc>
          <w:tcPr>
            <w:tcW w:w="879" w:type="dxa"/>
            <w:shd w:val="clear" w:color="auto" w:fill="auto"/>
            <w:vAlign w:val="center"/>
          </w:tcPr>
          <w:p w:rsidR="00B22D0E" w:rsidRPr="00432168" w:rsidRDefault="00B22D0E" w:rsidP="00B22D0E">
            <w:pPr>
              <w:pStyle w:val="23"/>
              <w:shd w:val="clear" w:color="auto" w:fill="auto"/>
              <w:tabs>
                <w:tab w:val="left" w:pos="933"/>
              </w:tabs>
              <w:spacing w:before="0" w:after="0" w:line="240" w:lineRule="auto"/>
              <w:ind w:firstLine="0"/>
              <w:jc w:val="left"/>
              <w:rPr>
                <w:rStyle w:val="115pt0"/>
                <w:b/>
                <w:sz w:val="24"/>
                <w:szCs w:val="24"/>
                <w:lang w:eastAsia="en-US"/>
              </w:rPr>
            </w:pPr>
            <w:r w:rsidRPr="00432168">
              <w:rPr>
                <w:rStyle w:val="115pt0"/>
                <w:b/>
                <w:sz w:val="24"/>
                <w:szCs w:val="24"/>
                <w:lang w:eastAsia="en-US"/>
              </w:rPr>
              <w:t>СК 1</w:t>
            </w:r>
            <w:r>
              <w:rPr>
                <w:rStyle w:val="115pt0"/>
                <w:b/>
                <w:sz w:val="24"/>
                <w:szCs w:val="24"/>
                <w:lang w:eastAsia="en-US"/>
              </w:rPr>
              <w:t>8</w:t>
            </w:r>
          </w:p>
        </w:tc>
        <w:tc>
          <w:tcPr>
            <w:tcW w:w="5071" w:type="dxa"/>
            <w:shd w:val="clear" w:color="auto" w:fill="auto"/>
          </w:tcPr>
          <w:p w:rsidR="00B22D0E" w:rsidRPr="00CE7659" w:rsidRDefault="00B22D0E" w:rsidP="008F75FB">
            <w:pPr>
              <w:pStyle w:val="23"/>
              <w:shd w:val="clear" w:color="auto" w:fill="auto"/>
              <w:spacing w:before="0" w:after="0" w:line="240" w:lineRule="auto"/>
              <w:ind w:left="34" w:right="113" w:firstLine="0"/>
              <w:jc w:val="both"/>
              <w:rPr>
                <w:b w:val="0"/>
                <w:sz w:val="24"/>
                <w:szCs w:val="24"/>
              </w:rPr>
            </w:pPr>
            <w:r w:rsidRPr="00B22D0E">
              <w:rPr>
                <w:b w:val="0"/>
                <w:sz w:val="24"/>
                <w:szCs w:val="24"/>
                <w:lang w:val="ru-RU"/>
              </w:rPr>
              <w:t>Здатність аналізувати, досліджувати та презентувати педагогічний досвід навчання учнів</w:t>
            </w:r>
            <w:r w:rsidR="008F75FB">
              <w:rPr>
                <w:b w:val="0"/>
                <w:lang w:val="ru-RU" w:eastAsia="en-US"/>
              </w:rPr>
              <w:t xml:space="preserve"> та студентів</w:t>
            </w:r>
            <w:r w:rsidRPr="00B22D0E">
              <w:rPr>
                <w:b w:val="0"/>
                <w:sz w:val="24"/>
                <w:szCs w:val="24"/>
                <w:lang w:val="ru-RU"/>
              </w:rPr>
              <w:t xml:space="preserve"> математики та інформатики в </w:t>
            </w:r>
            <w:r w:rsidR="008F75FB">
              <w:rPr>
                <w:b w:val="0"/>
                <w:sz w:val="24"/>
                <w:szCs w:val="24"/>
                <w:lang w:eastAsia="en-US"/>
              </w:rPr>
              <w:t>освітній галузі</w:t>
            </w:r>
            <w:r w:rsidRPr="00B22D0E">
              <w:rPr>
                <w:b w:val="0"/>
                <w:sz w:val="24"/>
                <w:szCs w:val="24"/>
                <w:lang w:val="ru-RU"/>
              </w:rPr>
              <w:t>.</w:t>
            </w:r>
          </w:p>
        </w:tc>
      </w:tr>
      <w:tr w:rsidR="007944EC" w:rsidRPr="00432168" w:rsidTr="007944EC">
        <w:trPr>
          <w:trHeight w:val="29"/>
        </w:trPr>
        <w:tc>
          <w:tcPr>
            <w:tcW w:w="3394" w:type="dxa"/>
            <w:vMerge/>
            <w:shd w:val="clear" w:color="auto" w:fill="auto"/>
          </w:tcPr>
          <w:p w:rsidR="007944EC" w:rsidRPr="00432168" w:rsidRDefault="007944EC" w:rsidP="007944EC">
            <w:pPr>
              <w:pStyle w:val="23"/>
              <w:shd w:val="clear" w:color="auto" w:fill="auto"/>
              <w:spacing w:before="0" w:after="0" w:line="240" w:lineRule="auto"/>
              <w:ind w:left="142" w:right="113" w:firstLine="0"/>
              <w:jc w:val="left"/>
              <w:rPr>
                <w:rStyle w:val="115pt"/>
                <w:b/>
                <w:bCs/>
                <w:sz w:val="20"/>
                <w:szCs w:val="20"/>
                <w:lang w:eastAsia="en-US"/>
              </w:rPr>
            </w:pPr>
          </w:p>
        </w:tc>
        <w:tc>
          <w:tcPr>
            <w:tcW w:w="879" w:type="dxa"/>
            <w:shd w:val="clear" w:color="auto" w:fill="auto"/>
            <w:vAlign w:val="center"/>
          </w:tcPr>
          <w:p w:rsidR="007944EC" w:rsidRPr="00432168" w:rsidRDefault="00B22D0E" w:rsidP="00B22D0E">
            <w:pPr>
              <w:pStyle w:val="23"/>
              <w:shd w:val="clear" w:color="auto" w:fill="auto"/>
              <w:tabs>
                <w:tab w:val="left" w:pos="933"/>
              </w:tabs>
              <w:spacing w:before="0" w:after="0" w:line="240" w:lineRule="auto"/>
              <w:ind w:firstLine="0"/>
              <w:jc w:val="left"/>
              <w:rPr>
                <w:rStyle w:val="115pt0"/>
                <w:b/>
                <w:sz w:val="24"/>
                <w:szCs w:val="24"/>
                <w:lang w:eastAsia="en-US"/>
              </w:rPr>
            </w:pPr>
            <w:r w:rsidRPr="00432168">
              <w:rPr>
                <w:rStyle w:val="115pt0"/>
                <w:b/>
                <w:sz w:val="24"/>
                <w:szCs w:val="24"/>
                <w:lang w:eastAsia="en-US"/>
              </w:rPr>
              <w:t>СК 1</w:t>
            </w:r>
            <w:r>
              <w:rPr>
                <w:rStyle w:val="115pt0"/>
                <w:b/>
                <w:sz w:val="24"/>
                <w:szCs w:val="24"/>
                <w:lang w:eastAsia="en-US"/>
              </w:rPr>
              <w:t>9</w:t>
            </w:r>
          </w:p>
        </w:tc>
        <w:tc>
          <w:tcPr>
            <w:tcW w:w="5071" w:type="dxa"/>
            <w:shd w:val="clear" w:color="auto" w:fill="auto"/>
          </w:tcPr>
          <w:p w:rsidR="007944EC" w:rsidRPr="00432168" w:rsidRDefault="00B22D0E" w:rsidP="00B22D0E">
            <w:pPr>
              <w:pStyle w:val="23"/>
              <w:shd w:val="clear" w:color="auto" w:fill="auto"/>
              <w:spacing w:before="0" w:after="0" w:line="240" w:lineRule="auto"/>
              <w:ind w:left="34" w:right="113" w:firstLine="0"/>
              <w:jc w:val="both"/>
              <w:rPr>
                <w:b w:val="0"/>
                <w:sz w:val="24"/>
                <w:szCs w:val="24"/>
                <w:lang w:eastAsia="en-US"/>
              </w:rPr>
            </w:pPr>
            <w:r w:rsidRPr="00CE7659">
              <w:rPr>
                <w:b w:val="0"/>
                <w:sz w:val="24"/>
                <w:szCs w:val="24"/>
              </w:rPr>
              <w:t xml:space="preserve">Здатність проектувати цілісний процес навчання, виховання та розвитку учнів </w:t>
            </w:r>
            <w:r w:rsidR="008F75FB">
              <w:rPr>
                <w:b w:val="0"/>
                <w:lang w:val="ru-RU" w:eastAsia="en-US"/>
              </w:rPr>
              <w:t>та студентів</w:t>
            </w:r>
            <w:r w:rsidR="008F75FB" w:rsidRPr="00CE7659">
              <w:rPr>
                <w:b w:val="0"/>
                <w:sz w:val="24"/>
                <w:szCs w:val="24"/>
              </w:rPr>
              <w:t xml:space="preserve"> </w:t>
            </w:r>
            <w:r w:rsidRPr="00CE7659">
              <w:rPr>
                <w:b w:val="0"/>
                <w:sz w:val="24"/>
                <w:szCs w:val="24"/>
              </w:rPr>
              <w:t>засобами математики та інформатики.</w:t>
            </w:r>
          </w:p>
        </w:tc>
      </w:tr>
    </w:tbl>
    <w:p w:rsidR="001E68CA" w:rsidRDefault="001E68CA">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93"/>
        <w:gridCol w:w="5950"/>
      </w:tblGrid>
      <w:tr w:rsidR="007944EC" w:rsidRPr="00432168" w:rsidTr="007944EC">
        <w:tc>
          <w:tcPr>
            <w:tcW w:w="9344" w:type="dxa"/>
            <w:gridSpan w:val="3"/>
            <w:shd w:val="clear" w:color="auto" w:fill="auto"/>
          </w:tcPr>
          <w:p w:rsidR="007944EC" w:rsidRPr="00432168" w:rsidRDefault="007944EC" w:rsidP="007944EC">
            <w:pPr>
              <w:pStyle w:val="23"/>
              <w:shd w:val="clear" w:color="auto" w:fill="auto"/>
              <w:spacing w:before="0" w:after="0" w:line="240" w:lineRule="auto"/>
              <w:ind w:left="142" w:right="113" w:firstLine="0"/>
              <w:jc w:val="center"/>
              <w:rPr>
                <w:b w:val="0"/>
                <w:sz w:val="24"/>
                <w:szCs w:val="24"/>
                <w:lang w:eastAsia="en-US"/>
              </w:rPr>
            </w:pPr>
            <w:r w:rsidRPr="00432168">
              <w:rPr>
                <w:rStyle w:val="115pt"/>
                <w:b/>
                <w:sz w:val="24"/>
                <w:szCs w:val="24"/>
                <w:lang w:eastAsia="en-US"/>
              </w:rPr>
              <w:lastRenderedPageBreak/>
              <w:t>7 - Програмні результати навчання</w:t>
            </w:r>
          </w:p>
        </w:tc>
      </w:tr>
      <w:tr w:rsidR="007944EC" w:rsidRPr="00432168" w:rsidTr="007944EC">
        <w:tc>
          <w:tcPr>
            <w:tcW w:w="1101" w:type="dxa"/>
            <w:shd w:val="clear" w:color="auto" w:fill="auto"/>
          </w:tcPr>
          <w:p w:rsidR="007944EC" w:rsidRPr="00432168" w:rsidRDefault="007944EC" w:rsidP="007944EC">
            <w:pPr>
              <w:pStyle w:val="23"/>
              <w:shd w:val="clear" w:color="auto" w:fill="auto"/>
              <w:tabs>
                <w:tab w:val="left" w:pos="933"/>
              </w:tabs>
              <w:spacing w:before="0" w:after="0" w:line="240" w:lineRule="auto"/>
              <w:ind w:firstLine="0"/>
              <w:jc w:val="left"/>
              <w:rPr>
                <w:rStyle w:val="115pt0"/>
                <w:b/>
                <w:bCs/>
                <w:sz w:val="20"/>
                <w:szCs w:val="20"/>
                <w:lang w:eastAsia="en-US"/>
              </w:rPr>
            </w:pPr>
            <w:r w:rsidRPr="00432168">
              <w:rPr>
                <w:rStyle w:val="115pt0"/>
                <w:b/>
                <w:bCs/>
                <w:sz w:val="20"/>
                <w:szCs w:val="20"/>
                <w:lang w:eastAsia="en-US"/>
              </w:rPr>
              <w:t>ПРН 01</w:t>
            </w:r>
          </w:p>
        </w:tc>
        <w:tc>
          <w:tcPr>
            <w:tcW w:w="8243" w:type="dxa"/>
            <w:gridSpan w:val="2"/>
            <w:shd w:val="clear" w:color="auto" w:fill="auto"/>
          </w:tcPr>
          <w:p w:rsidR="007944EC" w:rsidRPr="00432168" w:rsidRDefault="007944EC" w:rsidP="007944EC">
            <w:pPr>
              <w:pStyle w:val="23"/>
              <w:shd w:val="clear" w:color="auto" w:fill="auto"/>
              <w:spacing w:before="0" w:after="0" w:line="240" w:lineRule="auto"/>
              <w:ind w:left="34" w:right="113" w:firstLine="0"/>
              <w:jc w:val="both"/>
              <w:rPr>
                <w:b w:val="0"/>
                <w:sz w:val="24"/>
                <w:szCs w:val="24"/>
                <w:lang w:eastAsia="en-US"/>
              </w:rPr>
            </w:pPr>
            <w:r w:rsidRPr="00432168">
              <w:rPr>
                <w:b w:val="0"/>
                <w:sz w:val="24"/>
                <w:szCs w:val="24"/>
                <w:lang w:eastAsia="en-US"/>
              </w:rPr>
              <w:t>Здатність обґрунтовувати актуальність, формулювати мету, завдання, об’єкт та предмет дослідження</w:t>
            </w:r>
          </w:p>
        </w:tc>
      </w:tr>
      <w:tr w:rsidR="008F75FB" w:rsidRPr="00432168" w:rsidTr="007944EC">
        <w:tc>
          <w:tcPr>
            <w:tcW w:w="1101" w:type="dxa"/>
            <w:shd w:val="clear" w:color="auto" w:fill="auto"/>
          </w:tcPr>
          <w:p w:rsidR="008F75FB" w:rsidRPr="00432168" w:rsidRDefault="008F75FB" w:rsidP="008F75FB">
            <w:pPr>
              <w:pStyle w:val="23"/>
              <w:shd w:val="clear" w:color="auto" w:fill="auto"/>
              <w:tabs>
                <w:tab w:val="left" w:pos="933"/>
              </w:tabs>
              <w:spacing w:before="0" w:after="0" w:line="240" w:lineRule="auto"/>
              <w:ind w:firstLine="0"/>
              <w:jc w:val="left"/>
              <w:rPr>
                <w:rStyle w:val="115pt0"/>
                <w:b/>
                <w:bCs/>
                <w:sz w:val="20"/>
                <w:szCs w:val="20"/>
                <w:lang w:eastAsia="en-US"/>
              </w:rPr>
            </w:pPr>
            <w:r w:rsidRPr="00432168">
              <w:rPr>
                <w:rStyle w:val="115pt0"/>
                <w:b/>
                <w:bCs/>
                <w:sz w:val="20"/>
                <w:szCs w:val="20"/>
                <w:lang w:eastAsia="en-US"/>
              </w:rPr>
              <w:t>ПРН 02</w:t>
            </w:r>
          </w:p>
        </w:tc>
        <w:tc>
          <w:tcPr>
            <w:tcW w:w="8243" w:type="dxa"/>
            <w:gridSpan w:val="2"/>
            <w:shd w:val="clear" w:color="auto" w:fill="auto"/>
          </w:tcPr>
          <w:p w:rsidR="008F75FB" w:rsidRPr="00584A63" w:rsidRDefault="008F75FB" w:rsidP="008F75FB">
            <w:pPr>
              <w:pStyle w:val="Default"/>
              <w:jc w:val="both"/>
              <w:rPr>
                <w:sz w:val="23"/>
                <w:szCs w:val="23"/>
              </w:rPr>
            </w:pPr>
            <w:r w:rsidRPr="00584A63">
              <w:rPr>
                <w:sz w:val="23"/>
                <w:szCs w:val="23"/>
              </w:rPr>
              <w:t xml:space="preserve">Демонструвати знання й розуміння основних концепцій, принципів, теорій фундаментальної математики і використовувати їх на практиці. </w:t>
            </w:r>
          </w:p>
        </w:tc>
      </w:tr>
      <w:tr w:rsidR="008F75FB" w:rsidRPr="00432168" w:rsidTr="007944EC">
        <w:tc>
          <w:tcPr>
            <w:tcW w:w="1101" w:type="dxa"/>
            <w:shd w:val="clear" w:color="auto" w:fill="auto"/>
          </w:tcPr>
          <w:p w:rsidR="008F75FB" w:rsidRPr="00432168" w:rsidRDefault="008F75FB" w:rsidP="008F75FB">
            <w:pPr>
              <w:pStyle w:val="23"/>
              <w:shd w:val="clear" w:color="auto" w:fill="auto"/>
              <w:tabs>
                <w:tab w:val="left" w:pos="933"/>
              </w:tabs>
              <w:spacing w:before="0" w:after="0" w:line="240" w:lineRule="auto"/>
              <w:ind w:firstLine="0"/>
              <w:jc w:val="left"/>
              <w:rPr>
                <w:rStyle w:val="115pt0"/>
                <w:b/>
                <w:sz w:val="20"/>
                <w:szCs w:val="20"/>
                <w:lang w:eastAsia="en-US"/>
              </w:rPr>
            </w:pPr>
            <w:r w:rsidRPr="00432168">
              <w:rPr>
                <w:rStyle w:val="115pt0"/>
                <w:b/>
                <w:bCs/>
                <w:sz w:val="20"/>
                <w:szCs w:val="20"/>
                <w:lang w:eastAsia="en-US"/>
              </w:rPr>
              <w:t>ПРН 03</w:t>
            </w:r>
          </w:p>
        </w:tc>
        <w:tc>
          <w:tcPr>
            <w:tcW w:w="8243" w:type="dxa"/>
            <w:gridSpan w:val="2"/>
            <w:shd w:val="clear" w:color="auto" w:fill="auto"/>
          </w:tcPr>
          <w:p w:rsidR="008F75FB" w:rsidRPr="00584A63" w:rsidRDefault="008F75FB" w:rsidP="008F75FB">
            <w:pPr>
              <w:pStyle w:val="Default"/>
              <w:jc w:val="both"/>
              <w:rPr>
                <w:sz w:val="23"/>
                <w:szCs w:val="23"/>
              </w:rPr>
            </w:pPr>
            <w:r w:rsidRPr="00584A63">
              <w:rPr>
                <w:sz w:val="23"/>
                <w:szCs w:val="23"/>
              </w:rPr>
              <w:t>Володіти основними поняттями та теоретичними основами класичних розділів математичної науки, базовими ідеями та методами математики, системою основних математичних структур і аксіоматичним методом, аналізу</w:t>
            </w:r>
            <w:r>
              <w:rPr>
                <w:sz w:val="23"/>
                <w:szCs w:val="23"/>
                <w:lang w:val="uk-UA"/>
              </w:rPr>
              <w:t>вати</w:t>
            </w:r>
            <w:r w:rsidRPr="00584A63">
              <w:rPr>
                <w:sz w:val="23"/>
                <w:szCs w:val="23"/>
              </w:rPr>
              <w:t xml:space="preserve"> елементарну математику з точки зору вищої математики. </w:t>
            </w:r>
          </w:p>
        </w:tc>
      </w:tr>
      <w:tr w:rsidR="008F75FB" w:rsidRPr="00432168" w:rsidTr="007944EC">
        <w:tc>
          <w:tcPr>
            <w:tcW w:w="1101" w:type="dxa"/>
            <w:shd w:val="clear" w:color="auto" w:fill="auto"/>
          </w:tcPr>
          <w:p w:rsidR="008F75FB" w:rsidRPr="00432168" w:rsidRDefault="008F75FB" w:rsidP="008F75FB">
            <w:pPr>
              <w:pStyle w:val="23"/>
              <w:shd w:val="clear" w:color="auto" w:fill="auto"/>
              <w:tabs>
                <w:tab w:val="left" w:pos="933"/>
              </w:tabs>
              <w:spacing w:before="0" w:after="0" w:line="240" w:lineRule="auto"/>
              <w:ind w:firstLine="0"/>
              <w:jc w:val="left"/>
              <w:rPr>
                <w:rStyle w:val="115pt0"/>
                <w:b/>
                <w:bCs/>
                <w:sz w:val="20"/>
                <w:szCs w:val="20"/>
                <w:lang w:eastAsia="en-US"/>
              </w:rPr>
            </w:pPr>
            <w:r w:rsidRPr="00432168">
              <w:rPr>
                <w:rStyle w:val="115pt0"/>
                <w:b/>
                <w:bCs/>
                <w:sz w:val="20"/>
                <w:szCs w:val="20"/>
                <w:lang w:eastAsia="en-US"/>
              </w:rPr>
              <w:t>ПРН 04</w:t>
            </w:r>
          </w:p>
        </w:tc>
        <w:tc>
          <w:tcPr>
            <w:tcW w:w="8243" w:type="dxa"/>
            <w:gridSpan w:val="2"/>
            <w:shd w:val="clear" w:color="auto" w:fill="auto"/>
          </w:tcPr>
          <w:p w:rsidR="008F75FB" w:rsidRPr="00584A63" w:rsidRDefault="008F75FB" w:rsidP="008F75FB">
            <w:pPr>
              <w:pStyle w:val="Default"/>
              <w:jc w:val="both"/>
              <w:rPr>
                <w:sz w:val="23"/>
                <w:szCs w:val="23"/>
              </w:rPr>
            </w:pPr>
            <w:r w:rsidRPr="00584A63">
              <w:rPr>
                <w:sz w:val="23"/>
                <w:szCs w:val="23"/>
              </w:rPr>
              <w:t xml:space="preserve">Демонструвати культуру математичного мислення, логічну та алгоритмічну культуру. </w:t>
            </w:r>
          </w:p>
        </w:tc>
      </w:tr>
      <w:tr w:rsidR="008F75FB" w:rsidRPr="00432168" w:rsidTr="007944EC">
        <w:tc>
          <w:tcPr>
            <w:tcW w:w="1101" w:type="dxa"/>
            <w:shd w:val="clear" w:color="auto" w:fill="auto"/>
          </w:tcPr>
          <w:p w:rsidR="008F75FB" w:rsidRPr="00432168" w:rsidRDefault="008F75FB" w:rsidP="008F75FB">
            <w:pPr>
              <w:pStyle w:val="23"/>
              <w:shd w:val="clear" w:color="auto" w:fill="auto"/>
              <w:tabs>
                <w:tab w:val="left" w:pos="933"/>
              </w:tabs>
              <w:spacing w:before="0" w:after="0" w:line="240" w:lineRule="auto"/>
              <w:ind w:firstLine="0"/>
              <w:jc w:val="left"/>
              <w:rPr>
                <w:rStyle w:val="115pt0"/>
                <w:b/>
                <w:bCs/>
                <w:sz w:val="20"/>
                <w:szCs w:val="20"/>
                <w:lang w:eastAsia="en-US"/>
              </w:rPr>
            </w:pPr>
            <w:r w:rsidRPr="00432168">
              <w:rPr>
                <w:rStyle w:val="115pt0"/>
                <w:b/>
                <w:bCs/>
                <w:sz w:val="20"/>
                <w:szCs w:val="20"/>
                <w:lang w:eastAsia="en-US"/>
              </w:rPr>
              <w:t>ПРН 05</w:t>
            </w:r>
          </w:p>
        </w:tc>
        <w:tc>
          <w:tcPr>
            <w:tcW w:w="8243" w:type="dxa"/>
            <w:gridSpan w:val="2"/>
            <w:shd w:val="clear" w:color="auto" w:fill="auto"/>
          </w:tcPr>
          <w:p w:rsidR="008F75FB" w:rsidRPr="00584A63" w:rsidRDefault="008F75FB" w:rsidP="008F75FB">
            <w:pPr>
              <w:pStyle w:val="Default"/>
              <w:jc w:val="both"/>
              <w:rPr>
                <w:sz w:val="23"/>
                <w:szCs w:val="23"/>
              </w:rPr>
            </w:pPr>
            <w:r w:rsidRPr="00584A63">
              <w:rPr>
                <w:sz w:val="23"/>
                <w:szCs w:val="23"/>
              </w:rPr>
              <w:t>Володіти основами психолого-педагогічних знань, необхідних для розв’язування професійних задач навчання математики в основній</w:t>
            </w:r>
            <w:r>
              <w:rPr>
                <w:sz w:val="23"/>
                <w:szCs w:val="23"/>
                <w:lang w:val="uk-UA"/>
              </w:rPr>
              <w:t xml:space="preserve"> та вищій</w:t>
            </w:r>
            <w:r w:rsidRPr="00584A63">
              <w:rPr>
                <w:sz w:val="23"/>
                <w:szCs w:val="23"/>
              </w:rPr>
              <w:t xml:space="preserve"> школі. </w:t>
            </w:r>
          </w:p>
        </w:tc>
      </w:tr>
      <w:tr w:rsidR="008F75FB" w:rsidRPr="00432168" w:rsidTr="007944EC">
        <w:tc>
          <w:tcPr>
            <w:tcW w:w="1101" w:type="dxa"/>
            <w:shd w:val="clear" w:color="auto" w:fill="auto"/>
          </w:tcPr>
          <w:p w:rsidR="008F75FB" w:rsidRPr="00432168" w:rsidRDefault="008F75FB" w:rsidP="008F75FB">
            <w:pPr>
              <w:pStyle w:val="23"/>
              <w:shd w:val="clear" w:color="auto" w:fill="auto"/>
              <w:tabs>
                <w:tab w:val="left" w:pos="933"/>
              </w:tabs>
              <w:spacing w:before="0" w:after="0" w:line="240" w:lineRule="auto"/>
              <w:ind w:firstLine="0"/>
              <w:jc w:val="left"/>
              <w:rPr>
                <w:rStyle w:val="115pt0"/>
                <w:b/>
                <w:sz w:val="20"/>
                <w:szCs w:val="20"/>
                <w:lang w:eastAsia="en-US"/>
              </w:rPr>
            </w:pPr>
            <w:r w:rsidRPr="00432168">
              <w:rPr>
                <w:rStyle w:val="115pt0"/>
                <w:b/>
                <w:bCs/>
                <w:sz w:val="20"/>
                <w:szCs w:val="20"/>
                <w:lang w:eastAsia="en-US"/>
              </w:rPr>
              <w:t>ПРН 06</w:t>
            </w:r>
          </w:p>
        </w:tc>
        <w:tc>
          <w:tcPr>
            <w:tcW w:w="8243" w:type="dxa"/>
            <w:gridSpan w:val="2"/>
            <w:shd w:val="clear" w:color="auto" w:fill="auto"/>
          </w:tcPr>
          <w:p w:rsidR="008F75FB" w:rsidRPr="00380D64" w:rsidRDefault="008F75FB" w:rsidP="008F75FB">
            <w:pPr>
              <w:pStyle w:val="Default"/>
              <w:jc w:val="both"/>
              <w:rPr>
                <w:sz w:val="23"/>
                <w:szCs w:val="23"/>
                <w:lang w:val="uk-UA"/>
              </w:rPr>
            </w:pPr>
            <w:r w:rsidRPr="00380D64">
              <w:rPr>
                <w:sz w:val="23"/>
                <w:szCs w:val="23"/>
                <w:lang w:val="uk-UA"/>
              </w:rPr>
              <w:t>Бути ознайомленим з тенденціями розвитку середньої освіти України та здат</w:t>
            </w:r>
            <w:r>
              <w:rPr>
                <w:sz w:val="23"/>
                <w:szCs w:val="23"/>
                <w:lang w:val="uk-UA"/>
              </w:rPr>
              <w:t>ним</w:t>
            </w:r>
            <w:r w:rsidRPr="00380D64">
              <w:rPr>
                <w:sz w:val="23"/>
                <w:szCs w:val="23"/>
                <w:lang w:val="uk-UA"/>
              </w:rPr>
              <w:t xml:space="preserve"> впроваджувати сучасні інноваційні технології навчання. </w:t>
            </w:r>
          </w:p>
        </w:tc>
      </w:tr>
      <w:tr w:rsidR="007944EC" w:rsidRPr="00432168" w:rsidTr="007944EC">
        <w:tc>
          <w:tcPr>
            <w:tcW w:w="1101" w:type="dxa"/>
            <w:shd w:val="clear" w:color="auto" w:fill="auto"/>
          </w:tcPr>
          <w:p w:rsidR="007944EC" w:rsidRPr="00432168" w:rsidRDefault="007944EC" w:rsidP="007944EC">
            <w:pPr>
              <w:pStyle w:val="23"/>
              <w:shd w:val="clear" w:color="auto" w:fill="auto"/>
              <w:tabs>
                <w:tab w:val="left" w:pos="933"/>
              </w:tabs>
              <w:spacing w:before="0" w:after="0" w:line="240" w:lineRule="auto"/>
              <w:ind w:firstLine="0"/>
              <w:jc w:val="left"/>
              <w:rPr>
                <w:rStyle w:val="115pt0"/>
                <w:b/>
                <w:bCs/>
                <w:sz w:val="20"/>
                <w:szCs w:val="20"/>
                <w:lang w:eastAsia="en-US"/>
              </w:rPr>
            </w:pPr>
            <w:r w:rsidRPr="00432168">
              <w:rPr>
                <w:rStyle w:val="115pt0"/>
                <w:b/>
                <w:bCs/>
                <w:sz w:val="20"/>
                <w:szCs w:val="20"/>
                <w:lang w:eastAsia="en-US"/>
              </w:rPr>
              <w:t>ПРН 07</w:t>
            </w:r>
          </w:p>
        </w:tc>
        <w:tc>
          <w:tcPr>
            <w:tcW w:w="8243" w:type="dxa"/>
            <w:gridSpan w:val="2"/>
            <w:shd w:val="clear" w:color="auto" w:fill="auto"/>
          </w:tcPr>
          <w:p w:rsidR="007944EC" w:rsidRPr="00432168" w:rsidRDefault="007944EC" w:rsidP="007944EC">
            <w:pPr>
              <w:pStyle w:val="23"/>
              <w:shd w:val="clear" w:color="auto" w:fill="auto"/>
              <w:spacing w:before="0" w:after="0" w:line="240" w:lineRule="auto"/>
              <w:ind w:left="34" w:right="113" w:firstLine="0"/>
              <w:jc w:val="both"/>
              <w:rPr>
                <w:b w:val="0"/>
                <w:sz w:val="24"/>
                <w:szCs w:val="24"/>
                <w:lang w:eastAsia="en-US"/>
              </w:rPr>
            </w:pPr>
            <w:r w:rsidRPr="00432168">
              <w:rPr>
                <w:b w:val="0"/>
                <w:sz w:val="24"/>
                <w:szCs w:val="24"/>
                <w:lang w:eastAsia="en-US"/>
              </w:rPr>
              <w:t>На основі фахової експертизи навчальних планів та освітніх програм, задля забезпечення ґрунтовної професійної підготовки, уміти визначати оптимальні шляхи їх реалізації відповідно до освітньо-кваліфікаційного рівня, з врахуванням сучасних концептуальних підходів до підготовки фахівців</w:t>
            </w:r>
          </w:p>
        </w:tc>
      </w:tr>
      <w:tr w:rsidR="007944EC" w:rsidRPr="00432168" w:rsidTr="007944EC">
        <w:tc>
          <w:tcPr>
            <w:tcW w:w="1101" w:type="dxa"/>
            <w:shd w:val="clear" w:color="auto" w:fill="auto"/>
          </w:tcPr>
          <w:p w:rsidR="007944EC" w:rsidRPr="00432168" w:rsidRDefault="007944EC" w:rsidP="007944EC">
            <w:pPr>
              <w:pStyle w:val="23"/>
              <w:shd w:val="clear" w:color="auto" w:fill="auto"/>
              <w:tabs>
                <w:tab w:val="left" w:pos="933"/>
              </w:tabs>
              <w:spacing w:before="0" w:after="0" w:line="240" w:lineRule="auto"/>
              <w:ind w:firstLine="0"/>
              <w:jc w:val="left"/>
              <w:rPr>
                <w:rStyle w:val="115pt0"/>
                <w:b/>
                <w:bCs/>
                <w:sz w:val="20"/>
                <w:szCs w:val="20"/>
                <w:lang w:eastAsia="en-US"/>
              </w:rPr>
            </w:pPr>
            <w:r w:rsidRPr="00432168">
              <w:rPr>
                <w:rStyle w:val="115pt0"/>
                <w:b/>
                <w:bCs/>
                <w:sz w:val="20"/>
                <w:szCs w:val="20"/>
                <w:lang w:eastAsia="en-US"/>
              </w:rPr>
              <w:t>ПРН 08</w:t>
            </w:r>
          </w:p>
        </w:tc>
        <w:tc>
          <w:tcPr>
            <w:tcW w:w="8243" w:type="dxa"/>
            <w:gridSpan w:val="2"/>
            <w:shd w:val="clear" w:color="auto" w:fill="auto"/>
          </w:tcPr>
          <w:p w:rsidR="007944EC" w:rsidRPr="00432168" w:rsidRDefault="007944EC" w:rsidP="007944EC">
            <w:pPr>
              <w:pStyle w:val="23"/>
              <w:shd w:val="clear" w:color="auto" w:fill="auto"/>
              <w:spacing w:before="0" w:after="0" w:line="240" w:lineRule="auto"/>
              <w:ind w:left="34" w:right="113" w:firstLine="0"/>
              <w:jc w:val="both"/>
              <w:rPr>
                <w:b w:val="0"/>
                <w:sz w:val="24"/>
                <w:szCs w:val="24"/>
                <w:lang w:eastAsia="en-US"/>
              </w:rPr>
            </w:pPr>
            <w:r w:rsidRPr="00432168">
              <w:rPr>
                <w:b w:val="0"/>
                <w:sz w:val="24"/>
                <w:szCs w:val="24"/>
                <w:lang w:eastAsia="en-US"/>
              </w:rPr>
              <w:t xml:space="preserve">Здатність планувати основні види педагогічної діяльності  </w:t>
            </w:r>
          </w:p>
        </w:tc>
      </w:tr>
      <w:tr w:rsidR="007944EC" w:rsidRPr="00432168" w:rsidTr="007944EC">
        <w:tc>
          <w:tcPr>
            <w:tcW w:w="1101" w:type="dxa"/>
            <w:shd w:val="clear" w:color="auto" w:fill="auto"/>
          </w:tcPr>
          <w:p w:rsidR="007944EC" w:rsidRPr="00432168" w:rsidRDefault="007944EC" w:rsidP="007944EC">
            <w:pPr>
              <w:pStyle w:val="23"/>
              <w:shd w:val="clear" w:color="auto" w:fill="auto"/>
              <w:tabs>
                <w:tab w:val="left" w:pos="933"/>
              </w:tabs>
              <w:spacing w:before="0" w:after="0" w:line="240" w:lineRule="auto"/>
              <w:ind w:firstLine="0"/>
              <w:jc w:val="left"/>
              <w:rPr>
                <w:rStyle w:val="115pt0"/>
                <w:b/>
                <w:sz w:val="20"/>
                <w:szCs w:val="20"/>
                <w:lang w:eastAsia="en-US"/>
              </w:rPr>
            </w:pPr>
            <w:r w:rsidRPr="00432168">
              <w:rPr>
                <w:rStyle w:val="115pt0"/>
                <w:b/>
                <w:bCs/>
                <w:sz w:val="20"/>
                <w:szCs w:val="20"/>
                <w:lang w:eastAsia="en-US"/>
              </w:rPr>
              <w:t>ПРН 09</w:t>
            </w:r>
          </w:p>
        </w:tc>
        <w:tc>
          <w:tcPr>
            <w:tcW w:w="8243" w:type="dxa"/>
            <w:gridSpan w:val="2"/>
            <w:shd w:val="clear" w:color="auto" w:fill="auto"/>
          </w:tcPr>
          <w:p w:rsidR="007944EC" w:rsidRPr="00432168" w:rsidRDefault="007944EC" w:rsidP="007944EC">
            <w:pPr>
              <w:pStyle w:val="23"/>
              <w:shd w:val="clear" w:color="auto" w:fill="auto"/>
              <w:spacing w:before="0" w:after="0" w:line="240" w:lineRule="auto"/>
              <w:ind w:left="34" w:right="113" w:firstLine="0"/>
              <w:jc w:val="both"/>
              <w:rPr>
                <w:b w:val="0"/>
                <w:sz w:val="24"/>
                <w:szCs w:val="24"/>
                <w:lang w:eastAsia="en-US"/>
              </w:rPr>
            </w:pPr>
            <w:r w:rsidRPr="00432168">
              <w:rPr>
                <w:b w:val="0"/>
                <w:sz w:val="24"/>
                <w:szCs w:val="24"/>
                <w:lang w:eastAsia="en-US"/>
              </w:rPr>
              <w:t>Здатність давати змістовну характеристику методів і організаційних форм вузівського навчання, обґрунтувати їх вибір в конкретних ситуаціях</w:t>
            </w:r>
          </w:p>
        </w:tc>
      </w:tr>
      <w:tr w:rsidR="008F75FB" w:rsidRPr="00432168" w:rsidTr="007944EC">
        <w:tc>
          <w:tcPr>
            <w:tcW w:w="1101" w:type="dxa"/>
            <w:shd w:val="clear" w:color="auto" w:fill="auto"/>
          </w:tcPr>
          <w:p w:rsidR="008F75FB" w:rsidRPr="00432168" w:rsidRDefault="008F75FB" w:rsidP="008F75FB">
            <w:pPr>
              <w:pStyle w:val="23"/>
              <w:shd w:val="clear" w:color="auto" w:fill="auto"/>
              <w:tabs>
                <w:tab w:val="left" w:pos="933"/>
              </w:tabs>
              <w:spacing w:before="0" w:after="0" w:line="240" w:lineRule="auto"/>
              <w:ind w:firstLine="0"/>
              <w:jc w:val="left"/>
              <w:rPr>
                <w:rStyle w:val="115pt0"/>
                <w:b/>
                <w:bCs/>
                <w:sz w:val="20"/>
                <w:szCs w:val="20"/>
                <w:lang w:eastAsia="en-US"/>
              </w:rPr>
            </w:pPr>
            <w:r w:rsidRPr="00432168">
              <w:rPr>
                <w:rStyle w:val="115pt0"/>
                <w:b/>
                <w:bCs/>
                <w:sz w:val="20"/>
                <w:szCs w:val="20"/>
                <w:lang w:eastAsia="en-US"/>
              </w:rPr>
              <w:t>ПРН 10</w:t>
            </w:r>
          </w:p>
        </w:tc>
        <w:tc>
          <w:tcPr>
            <w:tcW w:w="8243" w:type="dxa"/>
            <w:gridSpan w:val="2"/>
            <w:shd w:val="clear" w:color="auto" w:fill="auto"/>
          </w:tcPr>
          <w:p w:rsidR="008F75FB" w:rsidRPr="00584A63" w:rsidRDefault="008F75FB" w:rsidP="008F75FB">
            <w:pPr>
              <w:pStyle w:val="Default"/>
              <w:jc w:val="both"/>
              <w:rPr>
                <w:sz w:val="23"/>
                <w:szCs w:val="23"/>
              </w:rPr>
            </w:pPr>
            <w:r w:rsidRPr="00584A63">
              <w:rPr>
                <w:sz w:val="23"/>
                <w:szCs w:val="23"/>
              </w:rPr>
              <w:t xml:space="preserve">Володіти знаннями, уміннями і навичками </w:t>
            </w:r>
            <w:r>
              <w:rPr>
                <w:sz w:val="23"/>
                <w:szCs w:val="23"/>
                <w:lang w:val="uk-UA"/>
              </w:rPr>
              <w:t>з</w:t>
            </w:r>
            <w:r w:rsidRPr="00584A63">
              <w:rPr>
                <w:sz w:val="23"/>
                <w:szCs w:val="23"/>
              </w:rPr>
              <w:t xml:space="preserve"> методики та технологій навчання математики. </w:t>
            </w:r>
          </w:p>
        </w:tc>
      </w:tr>
      <w:tr w:rsidR="008F75FB" w:rsidRPr="00432168" w:rsidTr="007944EC">
        <w:tc>
          <w:tcPr>
            <w:tcW w:w="1101" w:type="dxa"/>
            <w:shd w:val="clear" w:color="auto" w:fill="auto"/>
          </w:tcPr>
          <w:p w:rsidR="008F75FB" w:rsidRPr="00432168" w:rsidRDefault="008F75FB" w:rsidP="008F75FB">
            <w:pPr>
              <w:pStyle w:val="23"/>
              <w:shd w:val="clear" w:color="auto" w:fill="auto"/>
              <w:tabs>
                <w:tab w:val="left" w:pos="933"/>
              </w:tabs>
              <w:spacing w:before="0" w:after="0" w:line="240" w:lineRule="auto"/>
              <w:ind w:firstLine="0"/>
              <w:jc w:val="left"/>
              <w:rPr>
                <w:rStyle w:val="115pt0"/>
                <w:b/>
                <w:bCs/>
                <w:sz w:val="20"/>
                <w:szCs w:val="20"/>
                <w:lang w:eastAsia="en-US"/>
              </w:rPr>
            </w:pPr>
            <w:r w:rsidRPr="00432168">
              <w:rPr>
                <w:rStyle w:val="115pt0"/>
                <w:b/>
                <w:bCs/>
                <w:sz w:val="20"/>
                <w:szCs w:val="20"/>
                <w:lang w:eastAsia="en-US"/>
              </w:rPr>
              <w:t>ПРН 11</w:t>
            </w:r>
          </w:p>
        </w:tc>
        <w:tc>
          <w:tcPr>
            <w:tcW w:w="8243" w:type="dxa"/>
            <w:gridSpan w:val="2"/>
            <w:shd w:val="clear" w:color="auto" w:fill="auto"/>
          </w:tcPr>
          <w:p w:rsidR="008F75FB" w:rsidRPr="00584A63" w:rsidRDefault="008F75FB" w:rsidP="008F75FB">
            <w:pPr>
              <w:pStyle w:val="Default"/>
              <w:jc w:val="both"/>
              <w:rPr>
                <w:sz w:val="23"/>
                <w:szCs w:val="23"/>
              </w:rPr>
            </w:pPr>
            <w:r w:rsidRPr="00584A63">
              <w:rPr>
                <w:sz w:val="23"/>
                <w:szCs w:val="23"/>
              </w:rPr>
              <w:t xml:space="preserve">Знати методику подання конкретних тем курсу інформатики в основній та старшій школі. </w:t>
            </w:r>
          </w:p>
        </w:tc>
      </w:tr>
      <w:tr w:rsidR="008F75FB" w:rsidRPr="00432168" w:rsidTr="007944EC">
        <w:tc>
          <w:tcPr>
            <w:tcW w:w="1101" w:type="dxa"/>
            <w:shd w:val="clear" w:color="auto" w:fill="auto"/>
          </w:tcPr>
          <w:p w:rsidR="008F75FB" w:rsidRPr="00432168" w:rsidRDefault="008F75FB" w:rsidP="008F75FB">
            <w:pPr>
              <w:pStyle w:val="23"/>
              <w:shd w:val="clear" w:color="auto" w:fill="auto"/>
              <w:tabs>
                <w:tab w:val="left" w:pos="933"/>
              </w:tabs>
              <w:spacing w:before="0" w:after="0" w:line="240" w:lineRule="auto"/>
              <w:ind w:firstLine="0"/>
              <w:jc w:val="left"/>
              <w:rPr>
                <w:rStyle w:val="115pt0"/>
                <w:b/>
                <w:bCs/>
                <w:sz w:val="20"/>
                <w:szCs w:val="20"/>
                <w:lang w:eastAsia="en-US"/>
              </w:rPr>
            </w:pPr>
            <w:r w:rsidRPr="00432168">
              <w:rPr>
                <w:rStyle w:val="115pt0"/>
                <w:b/>
                <w:bCs/>
                <w:sz w:val="20"/>
                <w:szCs w:val="20"/>
                <w:lang w:eastAsia="en-US"/>
              </w:rPr>
              <w:t>ПРН 12</w:t>
            </w:r>
          </w:p>
        </w:tc>
        <w:tc>
          <w:tcPr>
            <w:tcW w:w="8243" w:type="dxa"/>
            <w:gridSpan w:val="2"/>
            <w:shd w:val="clear" w:color="auto" w:fill="auto"/>
          </w:tcPr>
          <w:p w:rsidR="008F75FB" w:rsidRPr="00584A63" w:rsidRDefault="008F75FB" w:rsidP="008F75FB">
            <w:pPr>
              <w:pStyle w:val="Default"/>
              <w:jc w:val="both"/>
              <w:rPr>
                <w:sz w:val="23"/>
                <w:szCs w:val="23"/>
              </w:rPr>
            </w:pPr>
            <w:r w:rsidRPr="00584A63">
              <w:rPr>
                <w:sz w:val="23"/>
                <w:szCs w:val="23"/>
              </w:rPr>
              <w:t xml:space="preserve">Уміти розв’язувати задачі різних рівнів складності шкільного курсу математики. </w:t>
            </w:r>
          </w:p>
        </w:tc>
      </w:tr>
      <w:tr w:rsidR="008F75FB" w:rsidRPr="00432168" w:rsidTr="007944EC">
        <w:tc>
          <w:tcPr>
            <w:tcW w:w="1101" w:type="dxa"/>
            <w:shd w:val="clear" w:color="auto" w:fill="auto"/>
          </w:tcPr>
          <w:p w:rsidR="008F75FB" w:rsidRPr="00432168" w:rsidRDefault="008F75FB" w:rsidP="008F75FB">
            <w:pPr>
              <w:pStyle w:val="23"/>
              <w:shd w:val="clear" w:color="auto" w:fill="auto"/>
              <w:tabs>
                <w:tab w:val="left" w:pos="933"/>
              </w:tabs>
              <w:spacing w:before="0" w:after="0" w:line="240" w:lineRule="auto"/>
              <w:ind w:firstLine="0"/>
              <w:jc w:val="left"/>
              <w:rPr>
                <w:rStyle w:val="115pt0"/>
                <w:b/>
                <w:sz w:val="20"/>
                <w:szCs w:val="20"/>
                <w:lang w:eastAsia="en-US"/>
              </w:rPr>
            </w:pPr>
            <w:r w:rsidRPr="00432168">
              <w:rPr>
                <w:rStyle w:val="115pt0"/>
                <w:b/>
                <w:bCs/>
                <w:sz w:val="20"/>
                <w:szCs w:val="20"/>
                <w:lang w:eastAsia="en-US"/>
              </w:rPr>
              <w:t>ПРН 13</w:t>
            </w:r>
          </w:p>
        </w:tc>
        <w:tc>
          <w:tcPr>
            <w:tcW w:w="8243" w:type="dxa"/>
            <w:gridSpan w:val="2"/>
            <w:shd w:val="clear" w:color="auto" w:fill="auto"/>
          </w:tcPr>
          <w:p w:rsidR="008F75FB" w:rsidRPr="00380D64" w:rsidRDefault="008F75FB" w:rsidP="008F75FB">
            <w:pPr>
              <w:pStyle w:val="Default"/>
              <w:jc w:val="both"/>
              <w:rPr>
                <w:sz w:val="23"/>
                <w:szCs w:val="23"/>
                <w:lang w:val="uk-UA"/>
              </w:rPr>
            </w:pPr>
            <w:r w:rsidRPr="00380D64">
              <w:rPr>
                <w:sz w:val="23"/>
                <w:szCs w:val="23"/>
                <w:lang w:val="uk-UA"/>
              </w:rPr>
              <w:t xml:space="preserve">Знати методи розробки та дослідження алгоритмів розв’язування задач з інформатики, знати методики оцінювання ефективності алгоритмів; володіти мовами програмування різних видів, розуміти їх переваги для розв’язання базових задач інформатики. </w:t>
            </w:r>
          </w:p>
        </w:tc>
      </w:tr>
      <w:tr w:rsidR="008F75FB" w:rsidRPr="00432168" w:rsidTr="007944EC">
        <w:tc>
          <w:tcPr>
            <w:tcW w:w="1101" w:type="dxa"/>
            <w:shd w:val="clear" w:color="auto" w:fill="auto"/>
          </w:tcPr>
          <w:p w:rsidR="008F75FB" w:rsidRPr="00432168" w:rsidRDefault="008F75FB" w:rsidP="008F75FB">
            <w:pPr>
              <w:pStyle w:val="23"/>
              <w:shd w:val="clear" w:color="auto" w:fill="auto"/>
              <w:tabs>
                <w:tab w:val="left" w:pos="933"/>
              </w:tabs>
              <w:spacing w:before="0" w:after="0" w:line="240" w:lineRule="auto"/>
              <w:ind w:firstLine="0"/>
              <w:jc w:val="left"/>
              <w:rPr>
                <w:rStyle w:val="115pt0"/>
                <w:b/>
                <w:bCs/>
                <w:sz w:val="20"/>
                <w:szCs w:val="20"/>
                <w:lang w:eastAsia="en-US"/>
              </w:rPr>
            </w:pPr>
            <w:r w:rsidRPr="00432168">
              <w:rPr>
                <w:rStyle w:val="115pt0"/>
                <w:b/>
                <w:bCs/>
                <w:sz w:val="20"/>
                <w:szCs w:val="20"/>
                <w:lang w:eastAsia="en-US"/>
              </w:rPr>
              <w:t>ПРН 14</w:t>
            </w:r>
          </w:p>
        </w:tc>
        <w:tc>
          <w:tcPr>
            <w:tcW w:w="8243" w:type="dxa"/>
            <w:gridSpan w:val="2"/>
            <w:shd w:val="clear" w:color="auto" w:fill="auto"/>
          </w:tcPr>
          <w:p w:rsidR="008F75FB" w:rsidRPr="00584A63" w:rsidRDefault="008F75FB" w:rsidP="008F75FB">
            <w:pPr>
              <w:pStyle w:val="Default"/>
              <w:jc w:val="both"/>
              <w:rPr>
                <w:sz w:val="23"/>
                <w:szCs w:val="23"/>
              </w:rPr>
            </w:pPr>
            <w:r w:rsidRPr="00584A63">
              <w:rPr>
                <w:sz w:val="23"/>
                <w:szCs w:val="23"/>
              </w:rPr>
              <w:t xml:space="preserve">Володіти методикою підготовки учнів до предметних олімпіад та конкурсів. </w:t>
            </w:r>
          </w:p>
        </w:tc>
      </w:tr>
      <w:tr w:rsidR="007944EC" w:rsidRPr="00432168" w:rsidTr="007944EC">
        <w:tc>
          <w:tcPr>
            <w:tcW w:w="1101" w:type="dxa"/>
            <w:shd w:val="clear" w:color="auto" w:fill="auto"/>
          </w:tcPr>
          <w:p w:rsidR="007944EC" w:rsidRPr="00432168" w:rsidRDefault="007944EC" w:rsidP="007944EC">
            <w:r w:rsidRPr="00432168">
              <w:rPr>
                <w:rStyle w:val="115pt0"/>
                <w:sz w:val="20"/>
                <w:szCs w:val="20"/>
              </w:rPr>
              <w:t>ПРН 15</w:t>
            </w:r>
          </w:p>
        </w:tc>
        <w:tc>
          <w:tcPr>
            <w:tcW w:w="8243" w:type="dxa"/>
            <w:gridSpan w:val="2"/>
            <w:shd w:val="clear" w:color="auto" w:fill="auto"/>
          </w:tcPr>
          <w:p w:rsidR="007944EC" w:rsidRPr="00432168" w:rsidRDefault="008F75FB" w:rsidP="008F75FB">
            <w:pPr>
              <w:pStyle w:val="23"/>
              <w:shd w:val="clear" w:color="auto" w:fill="auto"/>
              <w:spacing w:before="0" w:after="0" w:line="240" w:lineRule="auto"/>
              <w:ind w:left="34" w:right="113" w:firstLine="0"/>
              <w:jc w:val="both"/>
              <w:rPr>
                <w:b w:val="0"/>
                <w:sz w:val="24"/>
                <w:szCs w:val="24"/>
                <w:lang w:eastAsia="en-US"/>
              </w:rPr>
            </w:pPr>
            <w:r w:rsidRPr="00380D64">
              <w:rPr>
                <w:b w:val="0"/>
                <w:sz w:val="24"/>
                <w:szCs w:val="24"/>
                <w:lang w:eastAsia="en-US"/>
              </w:rPr>
              <w:t>Розрізняти, критично осмислювати й використовувати традиційні та спеціальні підходи до навчання школярів</w:t>
            </w:r>
            <w:r w:rsidRPr="00380D64">
              <w:rPr>
                <w:bCs w:val="0"/>
                <w:sz w:val="24"/>
                <w:szCs w:val="24"/>
                <w:lang w:eastAsia="en-US"/>
              </w:rPr>
              <w:t xml:space="preserve"> </w:t>
            </w:r>
            <w:r w:rsidRPr="00380D64">
              <w:rPr>
                <w:b w:val="0"/>
                <w:sz w:val="24"/>
                <w:szCs w:val="24"/>
                <w:lang w:eastAsia="en-US"/>
              </w:rPr>
              <w:t xml:space="preserve">та студентів, сучасні методи навчання і форми організації </w:t>
            </w:r>
            <w:r w:rsidRPr="008F75FB">
              <w:rPr>
                <w:b w:val="0"/>
                <w:sz w:val="24"/>
                <w:szCs w:val="24"/>
                <w:lang w:eastAsia="en-US"/>
              </w:rPr>
              <w:t>навчально-пізнавал</w:t>
            </w:r>
            <w:r>
              <w:rPr>
                <w:b w:val="0"/>
                <w:sz w:val="24"/>
                <w:szCs w:val="24"/>
                <w:lang w:eastAsia="en-US"/>
              </w:rPr>
              <w:t>ьної діяльності</w:t>
            </w:r>
            <w:r w:rsidRPr="008F75FB">
              <w:rPr>
                <w:b w:val="0"/>
                <w:sz w:val="24"/>
                <w:szCs w:val="24"/>
                <w:lang w:eastAsia="en-US"/>
              </w:rPr>
              <w:t>.</w:t>
            </w:r>
          </w:p>
        </w:tc>
      </w:tr>
      <w:tr w:rsidR="007944EC" w:rsidRPr="00432168" w:rsidTr="007944EC">
        <w:tc>
          <w:tcPr>
            <w:tcW w:w="1101" w:type="dxa"/>
            <w:shd w:val="clear" w:color="auto" w:fill="auto"/>
          </w:tcPr>
          <w:p w:rsidR="007944EC" w:rsidRPr="00432168" w:rsidRDefault="007944EC" w:rsidP="007944EC">
            <w:r w:rsidRPr="00432168">
              <w:rPr>
                <w:rStyle w:val="115pt0"/>
                <w:sz w:val="20"/>
                <w:szCs w:val="20"/>
              </w:rPr>
              <w:t>ПРН 16</w:t>
            </w:r>
          </w:p>
        </w:tc>
        <w:tc>
          <w:tcPr>
            <w:tcW w:w="8243" w:type="dxa"/>
            <w:gridSpan w:val="2"/>
            <w:shd w:val="clear" w:color="auto" w:fill="auto"/>
          </w:tcPr>
          <w:p w:rsidR="007944EC" w:rsidRPr="00432168" w:rsidRDefault="007944EC" w:rsidP="007944EC">
            <w:pPr>
              <w:pStyle w:val="23"/>
              <w:shd w:val="clear" w:color="auto" w:fill="auto"/>
              <w:spacing w:before="0" w:after="0" w:line="240" w:lineRule="auto"/>
              <w:ind w:left="34" w:right="113" w:firstLine="0"/>
              <w:jc w:val="both"/>
              <w:rPr>
                <w:b w:val="0"/>
                <w:sz w:val="24"/>
                <w:szCs w:val="24"/>
                <w:lang w:eastAsia="en-US"/>
              </w:rPr>
            </w:pPr>
            <w:r w:rsidRPr="00432168">
              <w:rPr>
                <w:b w:val="0"/>
                <w:sz w:val="24"/>
                <w:szCs w:val="24"/>
                <w:lang w:eastAsia="en-US"/>
              </w:rPr>
              <w:t>Знати сучасні методи обробки інформації та розуміти тенденції їх розвитку</w:t>
            </w:r>
          </w:p>
        </w:tc>
      </w:tr>
      <w:tr w:rsidR="00794686" w:rsidRPr="00432168" w:rsidTr="007944EC">
        <w:tc>
          <w:tcPr>
            <w:tcW w:w="1101" w:type="dxa"/>
            <w:shd w:val="clear" w:color="auto" w:fill="auto"/>
          </w:tcPr>
          <w:p w:rsidR="00794686" w:rsidRPr="00432168" w:rsidRDefault="00794686" w:rsidP="00794686">
            <w:r w:rsidRPr="00432168">
              <w:rPr>
                <w:rStyle w:val="115pt0"/>
                <w:sz w:val="20"/>
                <w:szCs w:val="20"/>
              </w:rPr>
              <w:t>ПРН 17</w:t>
            </w:r>
          </w:p>
        </w:tc>
        <w:tc>
          <w:tcPr>
            <w:tcW w:w="8243" w:type="dxa"/>
            <w:gridSpan w:val="2"/>
            <w:shd w:val="clear" w:color="auto" w:fill="auto"/>
          </w:tcPr>
          <w:p w:rsidR="00794686" w:rsidRPr="00380D64" w:rsidRDefault="00794686" w:rsidP="00794686">
            <w:pPr>
              <w:pStyle w:val="Default"/>
              <w:jc w:val="both"/>
              <w:rPr>
                <w:sz w:val="23"/>
                <w:szCs w:val="23"/>
                <w:lang w:val="uk-UA"/>
              </w:rPr>
            </w:pPr>
            <w:r w:rsidRPr="00380D64">
              <w:rPr>
                <w:sz w:val="23"/>
                <w:szCs w:val="23"/>
                <w:lang w:val="uk-UA"/>
              </w:rPr>
              <w:t xml:space="preserve"> Володіти технологією організації у навчально-виховному процесі навчально-дослідницької діяльності </w:t>
            </w:r>
            <w:r>
              <w:rPr>
                <w:sz w:val="23"/>
                <w:szCs w:val="23"/>
                <w:lang w:val="uk-UA"/>
              </w:rPr>
              <w:t>під час</w:t>
            </w:r>
            <w:r w:rsidRPr="00380D64">
              <w:rPr>
                <w:sz w:val="23"/>
                <w:szCs w:val="23"/>
                <w:lang w:val="uk-UA"/>
              </w:rPr>
              <w:t xml:space="preserve"> </w:t>
            </w:r>
            <w:r>
              <w:rPr>
                <w:sz w:val="23"/>
                <w:szCs w:val="23"/>
                <w:lang w:val="uk-UA"/>
              </w:rPr>
              <w:t>занять</w:t>
            </w:r>
            <w:r w:rsidRPr="00380D64">
              <w:rPr>
                <w:sz w:val="23"/>
                <w:szCs w:val="23"/>
                <w:lang w:val="uk-UA"/>
              </w:rPr>
              <w:t xml:space="preserve"> </w:t>
            </w:r>
            <w:r>
              <w:rPr>
                <w:sz w:val="23"/>
                <w:szCs w:val="23"/>
                <w:lang w:val="uk-UA"/>
              </w:rPr>
              <w:t>і</w:t>
            </w:r>
            <w:r w:rsidRPr="00380D64">
              <w:rPr>
                <w:sz w:val="23"/>
                <w:szCs w:val="23"/>
                <w:lang w:val="uk-UA"/>
              </w:rPr>
              <w:t xml:space="preserve"> поза</w:t>
            </w:r>
            <w:r>
              <w:rPr>
                <w:sz w:val="23"/>
                <w:szCs w:val="23"/>
                <w:lang w:val="uk-UA"/>
              </w:rPr>
              <w:t>аудитор</w:t>
            </w:r>
            <w:r w:rsidRPr="00380D64">
              <w:rPr>
                <w:sz w:val="23"/>
                <w:szCs w:val="23"/>
                <w:lang w:val="uk-UA"/>
              </w:rPr>
              <w:t>ної роботи з математики з метою створення методичних умов, що забезпечують формування в учнів</w:t>
            </w:r>
            <w:r>
              <w:rPr>
                <w:sz w:val="23"/>
                <w:szCs w:val="23"/>
                <w:lang w:val="uk-UA"/>
              </w:rPr>
              <w:t xml:space="preserve"> </w:t>
            </w:r>
            <w:r w:rsidRPr="00794686">
              <w:rPr>
                <w:sz w:val="23"/>
                <w:szCs w:val="23"/>
                <w:lang w:val="uk-UA"/>
              </w:rPr>
              <w:t>та студентів</w:t>
            </w:r>
            <w:r w:rsidRPr="00380D64">
              <w:rPr>
                <w:sz w:val="23"/>
                <w:szCs w:val="23"/>
                <w:lang w:val="uk-UA"/>
              </w:rPr>
              <w:t xml:space="preserve"> дослідницьких навичок. </w:t>
            </w:r>
          </w:p>
        </w:tc>
      </w:tr>
      <w:tr w:rsidR="00794686" w:rsidRPr="00432168" w:rsidTr="007944EC">
        <w:tc>
          <w:tcPr>
            <w:tcW w:w="1101" w:type="dxa"/>
            <w:shd w:val="clear" w:color="auto" w:fill="auto"/>
          </w:tcPr>
          <w:p w:rsidR="00794686" w:rsidRPr="00432168" w:rsidRDefault="00794686" w:rsidP="00794686">
            <w:r w:rsidRPr="00432168">
              <w:rPr>
                <w:rStyle w:val="115pt0"/>
                <w:sz w:val="20"/>
                <w:szCs w:val="20"/>
              </w:rPr>
              <w:t>ПРН 18</w:t>
            </w:r>
          </w:p>
        </w:tc>
        <w:tc>
          <w:tcPr>
            <w:tcW w:w="8243" w:type="dxa"/>
            <w:gridSpan w:val="2"/>
            <w:shd w:val="clear" w:color="auto" w:fill="auto"/>
          </w:tcPr>
          <w:p w:rsidR="00794686" w:rsidRPr="00380D64" w:rsidRDefault="00794686" w:rsidP="00794686">
            <w:pPr>
              <w:pStyle w:val="Default"/>
              <w:jc w:val="both"/>
              <w:rPr>
                <w:sz w:val="23"/>
                <w:szCs w:val="23"/>
                <w:lang w:val="uk-UA"/>
              </w:rPr>
            </w:pPr>
            <w:r w:rsidRPr="00380D64">
              <w:rPr>
                <w:sz w:val="23"/>
                <w:szCs w:val="23"/>
                <w:lang w:val="uk-UA"/>
              </w:rPr>
              <w:t xml:space="preserve"> Демонструвати готовність до проведення психолого-педагогічних спостережень і використання різних методів дослідження колективу та на їх основі впливати (корегувати) на міжособистісні стосунки учнів</w:t>
            </w:r>
            <w:r>
              <w:rPr>
                <w:sz w:val="23"/>
                <w:szCs w:val="23"/>
                <w:lang w:val="uk-UA"/>
              </w:rPr>
              <w:t xml:space="preserve"> </w:t>
            </w:r>
            <w:r w:rsidRPr="00794686">
              <w:rPr>
                <w:sz w:val="23"/>
                <w:szCs w:val="23"/>
                <w:lang w:val="uk-UA"/>
              </w:rPr>
              <w:t>та студентів</w:t>
            </w:r>
            <w:r w:rsidRPr="00380D64">
              <w:rPr>
                <w:sz w:val="23"/>
                <w:szCs w:val="23"/>
                <w:lang w:val="uk-UA"/>
              </w:rPr>
              <w:t xml:space="preserve">, індивідуальний розвиток особистості. </w:t>
            </w:r>
          </w:p>
        </w:tc>
      </w:tr>
      <w:tr w:rsidR="00794686" w:rsidRPr="00432168" w:rsidTr="007944EC">
        <w:tc>
          <w:tcPr>
            <w:tcW w:w="1101" w:type="dxa"/>
            <w:shd w:val="clear" w:color="auto" w:fill="auto"/>
          </w:tcPr>
          <w:p w:rsidR="00794686" w:rsidRPr="00432168" w:rsidRDefault="00794686" w:rsidP="00794686">
            <w:r w:rsidRPr="00432168">
              <w:rPr>
                <w:rStyle w:val="115pt0"/>
                <w:sz w:val="20"/>
                <w:szCs w:val="20"/>
              </w:rPr>
              <w:t>ПРН 19</w:t>
            </w:r>
          </w:p>
        </w:tc>
        <w:tc>
          <w:tcPr>
            <w:tcW w:w="8243" w:type="dxa"/>
            <w:gridSpan w:val="2"/>
            <w:shd w:val="clear" w:color="auto" w:fill="auto"/>
          </w:tcPr>
          <w:p w:rsidR="00794686" w:rsidRPr="00380D64" w:rsidRDefault="00794686" w:rsidP="00794686">
            <w:pPr>
              <w:pStyle w:val="Default"/>
              <w:jc w:val="both"/>
              <w:rPr>
                <w:sz w:val="23"/>
                <w:szCs w:val="23"/>
                <w:lang w:val="uk-UA"/>
              </w:rPr>
            </w:pPr>
            <w:r w:rsidRPr="00380D64">
              <w:rPr>
                <w:sz w:val="23"/>
                <w:szCs w:val="23"/>
                <w:lang w:val="uk-UA"/>
              </w:rPr>
              <w:t xml:space="preserve"> Уміти застосовувати інформаційні та телекомунікаційні технології на </w:t>
            </w:r>
            <w:r>
              <w:rPr>
                <w:sz w:val="23"/>
                <w:szCs w:val="23"/>
                <w:lang w:val="uk-UA"/>
              </w:rPr>
              <w:t>заняттях</w:t>
            </w:r>
            <w:r w:rsidRPr="00380D64">
              <w:rPr>
                <w:sz w:val="23"/>
                <w:szCs w:val="23"/>
                <w:lang w:val="uk-UA"/>
              </w:rPr>
              <w:t>, у позакласній і поза</w:t>
            </w:r>
            <w:r>
              <w:rPr>
                <w:sz w:val="23"/>
                <w:szCs w:val="23"/>
                <w:lang w:val="uk-UA"/>
              </w:rPr>
              <w:t>аудиторній</w:t>
            </w:r>
            <w:r w:rsidRPr="00380D64">
              <w:rPr>
                <w:sz w:val="23"/>
                <w:szCs w:val="23"/>
                <w:lang w:val="uk-UA"/>
              </w:rPr>
              <w:t xml:space="preserve"> роботі. </w:t>
            </w:r>
          </w:p>
        </w:tc>
      </w:tr>
      <w:tr w:rsidR="00794686" w:rsidRPr="00432168" w:rsidTr="007944EC">
        <w:tc>
          <w:tcPr>
            <w:tcW w:w="1101" w:type="dxa"/>
            <w:shd w:val="clear" w:color="auto" w:fill="auto"/>
          </w:tcPr>
          <w:p w:rsidR="00794686" w:rsidRPr="00432168" w:rsidRDefault="00794686" w:rsidP="00794686">
            <w:pPr>
              <w:rPr>
                <w:rStyle w:val="115pt0"/>
                <w:sz w:val="20"/>
                <w:szCs w:val="20"/>
              </w:rPr>
            </w:pPr>
            <w:r w:rsidRPr="00432168">
              <w:rPr>
                <w:rStyle w:val="115pt0"/>
                <w:sz w:val="20"/>
                <w:szCs w:val="20"/>
              </w:rPr>
              <w:t>ПРН 20</w:t>
            </w:r>
          </w:p>
        </w:tc>
        <w:tc>
          <w:tcPr>
            <w:tcW w:w="8243" w:type="dxa"/>
            <w:gridSpan w:val="2"/>
            <w:shd w:val="clear" w:color="auto" w:fill="auto"/>
          </w:tcPr>
          <w:p w:rsidR="00794686" w:rsidRPr="00584A63" w:rsidRDefault="00794686" w:rsidP="00794686">
            <w:pPr>
              <w:pStyle w:val="Default"/>
              <w:rPr>
                <w:sz w:val="23"/>
                <w:szCs w:val="23"/>
              </w:rPr>
            </w:pPr>
            <w:r w:rsidRPr="00584A63">
              <w:rPr>
                <w:sz w:val="23"/>
                <w:szCs w:val="23"/>
              </w:rPr>
              <w:t xml:space="preserve"> Виявляти здатність до самонавчання та продовження професійного розвитку. </w:t>
            </w:r>
          </w:p>
        </w:tc>
      </w:tr>
      <w:tr w:rsidR="00794686" w:rsidRPr="00432168" w:rsidTr="007944EC">
        <w:tc>
          <w:tcPr>
            <w:tcW w:w="1101" w:type="dxa"/>
            <w:shd w:val="clear" w:color="auto" w:fill="auto"/>
          </w:tcPr>
          <w:p w:rsidR="00794686" w:rsidRPr="00432168" w:rsidRDefault="00794686" w:rsidP="00794686">
            <w:pPr>
              <w:rPr>
                <w:rStyle w:val="115pt0"/>
                <w:sz w:val="20"/>
                <w:szCs w:val="20"/>
              </w:rPr>
            </w:pPr>
            <w:r w:rsidRPr="00432168">
              <w:rPr>
                <w:rStyle w:val="115pt0"/>
                <w:sz w:val="20"/>
                <w:szCs w:val="20"/>
              </w:rPr>
              <w:t>ПРН 2</w:t>
            </w:r>
            <w:r>
              <w:rPr>
                <w:rStyle w:val="115pt0"/>
                <w:sz w:val="20"/>
                <w:szCs w:val="20"/>
              </w:rPr>
              <w:t>1</w:t>
            </w:r>
          </w:p>
        </w:tc>
        <w:tc>
          <w:tcPr>
            <w:tcW w:w="8243" w:type="dxa"/>
            <w:gridSpan w:val="2"/>
            <w:shd w:val="clear" w:color="auto" w:fill="auto"/>
          </w:tcPr>
          <w:p w:rsidR="00794686" w:rsidRPr="00584A63" w:rsidRDefault="00794686" w:rsidP="00794686">
            <w:pPr>
              <w:pStyle w:val="Default"/>
              <w:rPr>
                <w:sz w:val="23"/>
                <w:szCs w:val="23"/>
              </w:rPr>
            </w:pPr>
            <w:r w:rsidRPr="00584A63">
              <w:rPr>
                <w:sz w:val="23"/>
                <w:szCs w:val="23"/>
              </w:rPr>
              <w:t xml:space="preserve"> Уміти організувати власну діяльність та одержувати результат у рамках обмеженого часу. </w:t>
            </w:r>
          </w:p>
        </w:tc>
      </w:tr>
      <w:tr w:rsidR="00794686" w:rsidRPr="00432168" w:rsidTr="007944EC">
        <w:tc>
          <w:tcPr>
            <w:tcW w:w="1101" w:type="dxa"/>
            <w:shd w:val="clear" w:color="auto" w:fill="auto"/>
          </w:tcPr>
          <w:p w:rsidR="00794686" w:rsidRPr="00432168" w:rsidRDefault="00794686" w:rsidP="00794686">
            <w:pPr>
              <w:rPr>
                <w:rStyle w:val="115pt0"/>
                <w:sz w:val="20"/>
                <w:szCs w:val="20"/>
              </w:rPr>
            </w:pPr>
            <w:r w:rsidRPr="00432168">
              <w:rPr>
                <w:rStyle w:val="115pt0"/>
                <w:sz w:val="20"/>
                <w:szCs w:val="20"/>
              </w:rPr>
              <w:t>ПРН 2</w:t>
            </w:r>
            <w:r>
              <w:rPr>
                <w:rStyle w:val="115pt0"/>
                <w:sz w:val="20"/>
                <w:szCs w:val="20"/>
              </w:rPr>
              <w:t>2</w:t>
            </w:r>
          </w:p>
        </w:tc>
        <w:tc>
          <w:tcPr>
            <w:tcW w:w="8243" w:type="dxa"/>
            <w:gridSpan w:val="2"/>
            <w:shd w:val="clear" w:color="auto" w:fill="auto"/>
          </w:tcPr>
          <w:p w:rsidR="00794686" w:rsidRPr="00584A63" w:rsidRDefault="00794686" w:rsidP="00794686">
            <w:pPr>
              <w:pStyle w:val="Default"/>
              <w:rPr>
                <w:sz w:val="23"/>
                <w:szCs w:val="23"/>
              </w:rPr>
            </w:pPr>
            <w:r w:rsidRPr="00584A63">
              <w:rPr>
                <w:sz w:val="23"/>
                <w:szCs w:val="23"/>
              </w:rPr>
              <w:t xml:space="preserve"> Уміти ефективно працювати, як особистість і як член команди, а також ефективно співпрацювати з учнівським, </w:t>
            </w:r>
            <w:r>
              <w:rPr>
                <w:sz w:val="23"/>
                <w:szCs w:val="23"/>
                <w:lang w:val="uk-UA"/>
              </w:rPr>
              <w:t xml:space="preserve">студентським, </w:t>
            </w:r>
            <w:r w:rsidRPr="00584A63">
              <w:rPr>
                <w:sz w:val="23"/>
                <w:szCs w:val="23"/>
              </w:rPr>
              <w:t>учительським</w:t>
            </w:r>
            <w:r>
              <w:rPr>
                <w:sz w:val="23"/>
                <w:szCs w:val="23"/>
                <w:lang w:val="uk-UA"/>
              </w:rPr>
              <w:t>, викладацьким</w:t>
            </w:r>
            <w:r w:rsidRPr="00584A63">
              <w:rPr>
                <w:sz w:val="23"/>
                <w:szCs w:val="23"/>
              </w:rPr>
              <w:t xml:space="preserve"> та батьківським колективами, попереджувати конфлікти. </w:t>
            </w:r>
          </w:p>
        </w:tc>
      </w:tr>
      <w:tr w:rsidR="00794686" w:rsidRPr="00432168" w:rsidTr="007944EC">
        <w:tc>
          <w:tcPr>
            <w:tcW w:w="1101" w:type="dxa"/>
            <w:shd w:val="clear" w:color="auto" w:fill="auto"/>
          </w:tcPr>
          <w:p w:rsidR="00794686" w:rsidRPr="00432168" w:rsidRDefault="00794686" w:rsidP="00794686">
            <w:pPr>
              <w:rPr>
                <w:rStyle w:val="115pt0"/>
                <w:sz w:val="20"/>
                <w:szCs w:val="20"/>
              </w:rPr>
            </w:pPr>
            <w:r w:rsidRPr="00432168">
              <w:rPr>
                <w:rStyle w:val="115pt0"/>
                <w:sz w:val="20"/>
                <w:szCs w:val="20"/>
              </w:rPr>
              <w:lastRenderedPageBreak/>
              <w:t>ПРН 2</w:t>
            </w:r>
            <w:r>
              <w:rPr>
                <w:rStyle w:val="115pt0"/>
                <w:sz w:val="20"/>
                <w:szCs w:val="20"/>
              </w:rPr>
              <w:t>3</w:t>
            </w:r>
          </w:p>
        </w:tc>
        <w:tc>
          <w:tcPr>
            <w:tcW w:w="8243" w:type="dxa"/>
            <w:gridSpan w:val="2"/>
            <w:shd w:val="clear" w:color="auto" w:fill="auto"/>
          </w:tcPr>
          <w:p w:rsidR="00794686" w:rsidRPr="00380D64" w:rsidRDefault="00794686" w:rsidP="00794686">
            <w:pPr>
              <w:pStyle w:val="Default"/>
              <w:rPr>
                <w:sz w:val="23"/>
                <w:szCs w:val="23"/>
                <w:lang w:val="uk-UA"/>
              </w:rPr>
            </w:pPr>
            <w:r w:rsidRPr="00380D64">
              <w:rPr>
                <w:sz w:val="23"/>
                <w:szCs w:val="23"/>
                <w:lang w:val="uk-UA"/>
              </w:rPr>
              <w:t xml:space="preserve"> Уміти здійснювати збір, опрацювання, аналіз, систематизацію науково-методичн</w:t>
            </w:r>
            <w:r>
              <w:rPr>
                <w:sz w:val="23"/>
                <w:szCs w:val="23"/>
                <w:lang w:val="uk-UA"/>
              </w:rPr>
              <w:t>их</w:t>
            </w:r>
            <w:r w:rsidRPr="00380D64">
              <w:rPr>
                <w:sz w:val="23"/>
                <w:szCs w:val="23"/>
                <w:lang w:val="uk-UA"/>
              </w:rPr>
              <w:t xml:space="preserve"> </w:t>
            </w:r>
            <w:r>
              <w:rPr>
                <w:sz w:val="23"/>
                <w:szCs w:val="23"/>
                <w:lang w:val="uk-UA"/>
              </w:rPr>
              <w:t>відомостей</w:t>
            </w:r>
            <w:r w:rsidRPr="00380D64">
              <w:rPr>
                <w:sz w:val="23"/>
                <w:szCs w:val="23"/>
                <w:lang w:val="uk-UA"/>
              </w:rPr>
              <w:t xml:space="preserve">, уникаючи при цьому плагіату. </w:t>
            </w:r>
          </w:p>
        </w:tc>
      </w:tr>
      <w:tr w:rsidR="00794686" w:rsidRPr="00432168" w:rsidTr="007944EC">
        <w:tc>
          <w:tcPr>
            <w:tcW w:w="1101" w:type="dxa"/>
            <w:shd w:val="clear" w:color="auto" w:fill="auto"/>
          </w:tcPr>
          <w:p w:rsidR="00794686" w:rsidRPr="00432168" w:rsidRDefault="00794686" w:rsidP="00794686">
            <w:pPr>
              <w:rPr>
                <w:rStyle w:val="115pt0"/>
                <w:sz w:val="20"/>
                <w:szCs w:val="20"/>
              </w:rPr>
            </w:pPr>
            <w:r w:rsidRPr="00432168">
              <w:rPr>
                <w:rStyle w:val="115pt0"/>
                <w:sz w:val="20"/>
                <w:szCs w:val="20"/>
              </w:rPr>
              <w:t>ПРН 2</w:t>
            </w:r>
            <w:r>
              <w:rPr>
                <w:rStyle w:val="115pt0"/>
                <w:sz w:val="20"/>
                <w:szCs w:val="20"/>
              </w:rPr>
              <w:t>4</w:t>
            </w:r>
          </w:p>
        </w:tc>
        <w:tc>
          <w:tcPr>
            <w:tcW w:w="8243" w:type="dxa"/>
            <w:gridSpan w:val="2"/>
            <w:shd w:val="clear" w:color="auto" w:fill="auto"/>
          </w:tcPr>
          <w:p w:rsidR="00794686" w:rsidRPr="00584A63" w:rsidRDefault="00794686" w:rsidP="00794686">
            <w:pPr>
              <w:pStyle w:val="Default"/>
              <w:rPr>
                <w:sz w:val="23"/>
                <w:szCs w:val="23"/>
              </w:rPr>
            </w:pPr>
            <w:r w:rsidRPr="00584A63">
              <w:rPr>
                <w:sz w:val="23"/>
                <w:szCs w:val="23"/>
              </w:rPr>
              <w:t xml:space="preserve"> Уміти відповідально управляти процесом формування готовності учнів</w:t>
            </w:r>
            <w:r>
              <w:rPr>
                <w:sz w:val="23"/>
                <w:szCs w:val="23"/>
                <w:lang w:val="uk-UA"/>
              </w:rPr>
              <w:t xml:space="preserve"> </w:t>
            </w:r>
            <w:r w:rsidRPr="00794686">
              <w:rPr>
                <w:sz w:val="23"/>
                <w:szCs w:val="23"/>
                <w:lang w:val="uk-UA"/>
              </w:rPr>
              <w:t>та студентів</w:t>
            </w:r>
            <w:r w:rsidRPr="00584A63">
              <w:rPr>
                <w:sz w:val="23"/>
                <w:szCs w:val="23"/>
              </w:rPr>
              <w:t xml:space="preserve"> до самостійного прийняття рішень, подолання труднощів, прояву поваги до інтелектуальної праці та її результатів. </w:t>
            </w:r>
          </w:p>
        </w:tc>
      </w:tr>
      <w:tr w:rsidR="00794686" w:rsidRPr="00432168" w:rsidTr="007944EC">
        <w:tc>
          <w:tcPr>
            <w:tcW w:w="1101" w:type="dxa"/>
            <w:shd w:val="clear" w:color="auto" w:fill="auto"/>
          </w:tcPr>
          <w:p w:rsidR="00794686" w:rsidRPr="00432168" w:rsidRDefault="00794686" w:rsidP="00794686">
            <w:pPr>
              <w:rPr>
                <w:rStyle w:val="115pt0"/>
                <w:sz w:val="20"/>
                <w:szCs w:val="20"/>
              </w:rPr>
            </w:pPr>
            <w:r w:rsidRPr="00432168">
              <w:rPr>
                <w:rStyle w:val="115pt0"/>
                <w:sz w:val="20"/>
                <w:szCs w:val="20"/>
              </w:rPr>
              <w:t>ПРН 2</w:t>
            </w:r>
            <w:r>
              <w:rPr>
                <w:rStyle w:val="115pt0"/>
                <w:sz w:val="20"/>
                <w:szCs w:val="20"/>
              </w:rPr>
              <w:t>5</w:t>
            </w:r>
          </w:p>
        </w:tc>
        <w:tc>
          <w:tcPr>
            <w:tcW w:w="8243" w:type="dxa"/>
            <w:gridSpan w:val="2"/>
            <w:shd w:val="clear" w:color="auto" w:fill="auto"/>
          </w:tcPr>
          <w:p w:rsidR="00794686" w:rsidRPr="00380D64" w:rsidRDefault="00794686" w:rsidP="00794686">
            <w:pPr>
              <w:pStyle w:val="Default"/>
              <w:rPr>
                <w:sz w:val="23"/>
                <w:szCs w:val="23"/>
                <w:lang w:val="uk-UA"/>
              </w:rPr>
            </w:pPr>
            <w:r w:rsidRPr="00380D64">
              <w:rPr>
                <w:sz w:val="23"/>
                <w:szCs w:val="23"/>
                <w:lang w:val="uk-UA"/>
              </w:rPr>
              <w:t xml:space="preserve"> Бути здатним діяти з дотриманням етичних норм, цінувати індивідуальне і культурне різноманіття, ініціювати в педагогічній діяльності принципи толерантності, діалогу і співробітництва. </w:t>
            </w:r>
          </w:p>
        </w:tc>
      </w:tr>
      <w:tr w:rsidR="00794686" w:rsidRPr="00432168" w:rsidTr="007944EC">
        <w:tc>
          <w:tcPr>
            <w:tcW w:w="1101" w:type="dxa"/>
            <w:shd w:val="clear" w:color="auto" w:fill="auto"/>
          </w:tcPr>
          <w:p w:rsidR="00794686" w:rsidRPr="00432168" w:rsidRDefault="00794686" w:rsidP="00794686">
            <w:pPr>
              <w:rPr>
                <w:rStyle w:val="115pt0"/>
                <w:sz w:val="20"/>
                <w:szCs w:val="20"/>
              </w:rPr>
            </w:pPr>
            <w:r w:rsidRPr="00432168">
              <w:rPr>
                <w:rStyle w:val="115pt0"/>
                <w:sz w:val="20"/>
                <w:szCs w:val="20"/>
              </w:rPr>
              <w:t>ПРН 2</w:t>
            </w:r>
            <w:r>
              <w:rPr>
                <w:rStyle w:val="115pt0"/>
                <w:sz w:val="20"/>
                <w:szCs w:val="20"/>
              </w:rPr>
              <w:t>6</w:t>
            </w:r>
          </w:p>
        </w:tc>
        <w:tc>
          <w:tcPr>
            <w:tcW w:w="8243" w:type="dxa"/>
            <w:gridSpan w:val="2"/>
            <w:shd w:val="clear" w:color="auto" w:fill="auto"/>
          </w:tcPr>
          <w:p w:rsidR="00794686" w:rsidRPr="00380D64" w:rsidRDefault="00794686" w:rsidP="00794686">
            <w:pPr>
              <w:pStyle w:val="Default"/>
              <w:rPr>
                <w:sz w:val="23"/>
                <w:szCs w:val="23"/>
                <w:lang w:val="uk-UA"/>
              </w:rPr>
            </w:pPr>
            <w:r w:rsidRPr="00380D64">
              <w:rPr>
                <w:sz w:val="23"/>
                <w:szCs w:val="23"/>
                <w:lang w:val="uk-UA"/>
              </w:rPr>
              <w:t xml:space="preserve"> Уміння використовувати знання хоча б однієї з поширених іноземних мов на рівні, що дозволяє отримувати та оцінювати інформацію в галузі професійної діяльності із зарубіжних джерел. </w:t>
            </w:r>
          </w:p>
        </w:tc>
      </w:tr>
      <w:tr w:rsidR="00794686" w:rsidRPr="00432168" w:rsidTr="007944EC">
        <w:tc>
          <w:tcPr>
            <w:tcW w:w="1101" w:type="dxa"/>
            <w:shd w:val="clear" w:color="auto" w:fill="auto"/>
          </w:tcPr>
          <w:p w:rsidR="00794686" w:rsidRPr="00432168" w:rsidRDefault="00794686" w:rsidP="00794686">
            <w:pPr>
              <w:rPr>
                <w:rStyle w:val="115pt0"/>
                <w:sz w:val="20"/>
                <w:szCs w:val="20"/>
              </w:rPr>
            </w:pPr>
            <w:r w:rsidRPr="00432168">
              <w:rPr>
                <w:rStyle w:val="115pt0"/>
                <w:sz w:val="20"/>
                <w:szCs w:val="20"/>
              </w:rPr>
              <w:t>ПРН 2</w:t>
            </w:r>
            <w:r>
              <w:rPr>
                <w:rStyle w:val="115pt0"/>
                <w:sz w:val="20"/>
                <w:szCs w:val="20"/>
              </w:rPr>
              <w:t>7</w:t>
            </w:r>
          </w:p>
        </w:tc>
        <w:tc>
          <w:tcPr>
            <w:tcW w:w="8243" w:type="dxa"/>
            <w:gridSpan w:val="2"/>
            <w:shd w:val="clear" w:color="auto" w:fill="auto"/>
          </w:tcPr>
          <w:p w:rsidR="00794686" w:rsidRPr="00245D92" w:rsidRDefault="00794686" w:rsidP="00794686">
            <w:pPr>
              <w:pStyle w:val="Default"/>
              <w:jc w:val="both"/>
              <w:rPr>
                <w:lang w:val="uk-UA"/>
              </w:rPr>
            </w:pPr>
            <w:r w:rsidRPr="00245D92">
              <w:t>Здатність спілкуватися українською мовою, донести інформацію та ідеї до учнів або колег, виокремлювати проблеми, формулювати рішення, брати участь у дискусіях</w:t>
            </w:r>
            <w:r>
              <w:rPr>
                <w:lang w:val="uk-UA"/>
              </w:rPr>
              <w:t>.</w:t>
            </w:r>
          </w:p>
        </w:tc>
      </w:tr>
      <w:tr w:rsidR="007944EC" w:rsidRPr="00432168" w:rsidTr="007944EC">
        <w:tc>
          <w:tcPr>
            <w:tcW w:w="9344" w:type="dxa"/>
            <w:gridSpan w:val="3"/>
            <w:shd w:val="clear" w:color="auto" w:fill="auto"/>
          </w:tcPr>
          <w:p w:rsidR="007944EC" w:rsidRPr="00432168" w:rsidRDefault="007944EC" w:rsidP="007944EC">
            <w:pPr>
              <w:pStyle w:val="23"/>
              <w:shd w:val="clear" w:color="auto" w:fill="auto"/>
              <w:spacing w:before="0" w:after="0" w:line="240" w:lineRule="auto"/>
              <w:ind w:left="142" w:right="113" w:firstLine="0"/>
              <w:jc w:val="center"/>
              <w:rPr>
                <w:sz w:val="24"/>
                <w:szCs w:val="24"/>
                <w:lang w:eastAsia="en-US"/>
              </w:rPr>
            </w:pPr>
            <w:r w:rsidRPr="00432168">
              <w:rPr>
                <w:rStyle w:val="115pt"/>
                <w:b/>
                <w:sz w:val="24"/>
                <w:szCs w:val="24"/>
                <w:lang w:eastAsia="en-US"/>
              </w:rPr>
              <w:t>8 - Ресурсне забезпечення реалізації програми</w:t>
            </w:r>
          </w:p>
        </w:tc>
      </w:tr>
      <w:tr w:rsidR="007944EC" w:rsidRPr="00432168" w:rsidTr="007944EC">
        <w:tc>
          <w:tcPr>
            <w:tcW w:w="3394" w:type="dxa"/>
            <w:gridSpan w:val="2"/>
            <w:shd w:val="clear" w:color="auto" w:fill="auto"/>
            <w:vAlign w:val="center"/>
          </w:tcPr>
          <w:p w:rsidR="007944EC" w:rsidRPr="00432168" w:rsidRDefault="007944EC" w:rsidP="007944EC">
            <w:pPr>
              <w:pStyle w:val="23"/>
              <w:shd w:val="clear" w:color="auto" w:fill="auto"/>
              <w:spacing w:before="0" w:after="0" w:line="240" w:lineRule="auto"/>
              <w:ind w:left="142" w:right="113" w:firstLine="0"/>
              <w:jc w:val="left"/>
              <w:rPr>
                <w:rStyle w:val="115pt"/>
                <w:b/>
                <w:sz w:val="24"/>
                <w:szCs w:val="24"/>
                <w:lang w:eastAsia="en-US"/>
              </w:rPr>
            </w:pPr>
            <w:r w:rsidRPr="00432168">
              <w:rPr>
                <w:rStyle w:val="115pt"/>
                <w:b/>
                <w:sz w:val="24"/>
                <w:szCs w:val="24"/>
                <w:lang w:eastAsia="en-US"/>
              </w:rPr>
              <w:t>Кадрове забезпечення</w:t>
            </w:r>
          </w:p>
        </w:tc>
        <w:tc>
          <w:tcPr>
            <w:tcW w:w="5950" w:type="dxa"/>
            <w:shd w:val="clear" w:color="auto" w:fill="auto"/>
            <w:vAlign w:val="center"/>
          </w:tcPr>
          <w:p w:rsidR="007944EC" w:rsidRPr="00432168" w:rsidRDefault="007944EC" w:rsidP="00432168">
            <w:pPr>
              <w:pStyle w:val="23"/>
              <w:shd w:val="clear" w:color="auto" w:fill="auto"/>
              <w:spacing w:before="0" w:after="0" w:line="240" w:lineRule="auto"/>
              <w:ind w:left="34" w:right="113" w:firstLine="0"/>
              <w:jc w:val="both"/>
              <w:rPr>
                <w:rStyle w:val="115pt"/>
                <w:sz w:val="24"/>
                <w:szCs w:val="24"/>
                <w:lang w:eastAsia="en-US"/>
              </w:rPr>
            </w:pPr>
            <w:r w:rsidRPr="00432168">
              <w:rPr>
                <w:rStyle w:val="115pt"/>
                <w:sz w:val="24"/>
                <w:szCs w:val="24"/>
                <w:lang w:eastAsia="en-US"/>
              </w:rPr>
              <w:t>Освітній процес здійснюється викладацьким складом кафедрами математики та інформатики із залученням фахівців з інших кафедр КПНУ імені Івана Огієнка. Професорсько-викладацький склад, що задіяний до викладання навчальних дисциплін за спеціальністю відповідають Ліцензійним умовам провадження освітньої діяльності на першому рівні вищої освіти.</w:t>
            </w:r>
          </w:p>
        </w:tc>
      </w:tr>
      <w:tr w:rsidR="007944EC" w:rsidRPr="00432168" w:rsidTr="007944EC">
        <w:tc>
          <w:tcPr>
            <w:tcW w:w="3394" w:type="dxa"/>
            <w:gridSpan w:val="2"/>
            <w:shd w:val="clear" w:color="auto" w:fill="auto"/>
            <w:vAlign w:val="center"/>
          </w:tcPr>
          <w:p w:rsidR="007944EC" w:rsidRPr="00432168" w:rsidRDefault="007944EC" w:rsidP="007944EC">
            <w:pPr>
              <w:pStyle w:val="23"/>
              <w:shd w:val="clear" w:color="auto" w:fill="auto"/>
              <w:spacing w:before="0" w:after="0" w:line="240" w:lineRule="auto"/>
              <w:ind w:left="142" w:right="113" w:firstLine="0"/>
              <w:jc w:val="left"/>
              <w:rPr>
                <w:rStyle w:val="115pt"/>
                <w:b/>
                <w:sz w:val="24"/>
                <w:szCs w:val="24"/>
                <w:lang w:eastAsia="en-US"/>
              </w:rPr>
            </w:pPr>
            <w:r w:rsidRPr="00432168">
              <w:rPr>
                <w:rStyle w:val="115pt"/>
                <w:b/>
                <w:sz w:val="24"/>
                <w:szCs w:val="24"/>
                <w:lang w:eastAsia="en-US"/>
              </w:rPr>
              <w:t>Матеріально-технічне</w:t>
            </w:r>
          </w:p>
          <w:p w:rsidR="007944EC" w:rsidRPr="00432168" w:rsidRDefault="007944EC" w:rsidP="007944EC">
            <w:pPr>
              <w:pStyle w:val="23"/>
              <w:shd w:val="clear" w:color="auto" w:fill="auto"/>
              <w:spacing w:before="0" w:after="0" w:line="240" w:lineRule="auto"/>
              <w:ind w:left="142" w:right="113" w:firstLine="0"/>
              <w:jc w:val="left"/>
              <w:rPr>
                <w:rStyle w:val="115pt"/>
                <w:sz w:val="24"/>
                <w:szCs w:val="24"/>
                <w:lang w:eastAsia="en-US"/>
              </w:rPr>
            </w:pPr>
            <w:r w:rsidRPr="00432168">
              <w:rPr>
                <w:rStyle w:val="115pt"/>
                <w:b/>
                <w:sz w:val="24"/>
                <w:szCs w:val="24"/>
                <w:lang w:eastAsia="en-US"/>
              </w:rPr>
              <w:t>забезпечення</w:t>
            </w:r>
          </w:p>
        </w:tc>
        <w:tc>
          <w:tcPr>
            <w:tcW w:w="5950" w:type="dxa"/>
            <w:shd w:val="clear" w:color="auto" w:fill="auto"/>
            <w:vAlign w:val="center"/>
          </w:tcPr>
          <w:p w:rsidR="007944EC" w:rsidRPr="00432168" w:rsidRDefault="007944EC" w:rsidP="00432168">
            <w:pPr>
              <w:pStyle w:val="23"/>
              <w:shd w:val="clear" w:color="auto" w:fill="auto"/>
              <w:spacing w:before="0" w:after="0" w:line="240" w:lineRule="auto"/>
              <w:ind w:left="34" w:right="113" w:firstLine="0"/>
              <w:jc w:val="both"/>
              <w:rPr>
                <w:rStyle w:val="115pt"/>
                <w:sz w:val="24"/>
                <w:szCs w:val="24"/>
                <w:lang w:eastAsia="en-US"/>
              </w:rPr>
            </w:pPr>
            <w:r w:rsidRPr="00432168">
              <w:rPr>
                <w:rStyle w:val="115pt"/>
                <w:sz w:val="24"/>
                <w:szCs w:val="24"/>
                <w:lang w:eastAsia="en-US"/>
              </w:rPr>
              <w:t>Достатнє для забезпечення навчально-виховного процесу у відповідності із цією освітньо-професійною програмою.</w:t>
            </w:r>
          </w:p>
        </w:tc>
      </w:tr>
      <w:tr w:rsidR="007944EC" w:rsidRPr="00432168" w:rsidTr="007944EC">
        <w:tc>
          <w:tcPr>
            <w:tcW w:w="3394" w:type="dxa"/>
            <w:gridSpan w:val="2"/>
            <w:shd w:val="clear" w:color="auto" w:fill="auto"/>
            <w:vAlign w:val="center"/>
          </w:tcPr>
          <w:p w:rsidR="007944EC" w:rsidRPr="00432168" w:rsidRDefault="007944EC" w:rsidP="007944EC">
            <w:pPr>
              <w:pStyle w:val="23"/>
              <w:shd w:val="clear" w:color="auto" w:fill="auto"/>
              <w:spacing w:before="0" w:after="0" w:line="240" w:lineRule="auto"/>
              <w:ind w:left="142" w:right="113" w:firstLine="0"/>
              <w:jc w:val="left"/>
              <w:rPr>
                <w:rStyle w:val="115pt"/>
                <w:b/>
                <w:sz w:val="24"/>
                <w:szCs w:val="24"/>
                <w:lang w:eastAsia="en-US"/>
              </w:rPr>
            </w:pPr>
            <w:r w:rsidRPr="00432168">
              <w:rPr>
                <w:rStyle w:val="115pt"/>
                <w:b/>
                <w:sz w:val="24"/>
                <w:szCs w:val="24"/>
                <w:lang w:eastAsia="en-US"/>
              </w:rPr>
              <w:t>Інформаційне та</w:t>
            </w:r>
          </w:p>
          <w:p w:rsidR="007944EC" w:rsidRPr="00432168" w:rsidRDefault="007944EC" w:rsidP="007944EC">
            <w:pPr>
              <w:pStyle w:val="23"/>
              <w:shd w:val="clear" w:color="auto" w:fill="auto"/>
              <w:spacing w:before="0" w:after="0" w:line="240" w:lineRule="auto"/>
              <w:ind w:left="142" w:right="113" w:firstLine="0"/>
              <w:jc w:val="left"/>
              <w:rPr>
                <w:rStyle w:val="115pt"/>
                <w:b/>
                <w:sz w:val="24"/>
                <w:szCs w:val="24"/>
                <w:lang w:eastAsia="en-US"/>
              </w:rPr>
            </w:pPr>
            <w:r w:rsidRPr="00432168">
              <w:rPr>
                <w:rStyle w:val="115pt"/>
                <w:b/>
                <w:sz w:val="24"/>
                <w:szCs w:val="24"/>
                <w:lang w:eastAsia="en-US"/>
              </w:rPr>
              <w:t>навчально-методичне</w:t>
            </w:r>
          </w:p>
          <w:p w:rsidR="007944EC" w:rsidRPr="00432168" w:rsidRDefault="007944EC" w:rsidP="007944EC">
            <w:pPr>
              <w:pStyle w:val="23"/>
              <w:shd w:val="clear" w:color="auto" w:fill="auto"/>
              <w:spacing w:before="0" w:after="0" w:line="240" w:lineRule="auto"/>
              <w:ind w:left="142" w:right="113" w:firstLine="0"/>
              <w:jc w:val="left"/>
              <w:rPr>
                <w:rStyle w:val="115pt"/>
                <w:sz w:val="24"/>
                <w:szCs w:val="24"/>
                <w:lang w:eastAsia="en-US"/>
              </w:rPr>
            </w:pPr>
            <w:r w:rsidRPr="00432168">
              <w:rPr>
                <w:rStyle w:val="115pt"/>
                <w:b/>
                <w:sz w:val="24"/>
                <w:szCs w:val="24"/>
                <w:lang w:eastAsia="en-US"/>
              </w:rPr>
              <w:t>забезпечення</w:t>
            </w:r>
          </w:p>
        </w:tc>
        <w:tc>
          <w:tcPr>
            <w:tcW w:w="5950" w:type="dxa"/>
            <w:shd w:val="clear" w:color="auto" w:fill="auto"/>
            <w:vAlign w:val="center"/>
          </w:tcPr>
          <w:p w:rsidR="007944EC" w:rsidRPr="00432168" w:rsidRDefault="007944EC" w:rsidP="00432168">
            <w:pPr>
              <w:pStyle w:val="23"/>
              <w:shd w:val="clear" w:color="auto" w:fill="auto"/>
              <w:spacing w:before="0" w:after="0" w:line="240" w:lineRule="auto"/>
              <w:ind w:left="34" w:right="113" w:firstLine="0"/>
              <w:jc w:val="both"/>
              <w:rPr>
                <w:rStyle w:val="115pt"/>
                <w:sz w:val="24"/>
                <w:szCs w:val="24"/>
                <w:lang w:eastAsia="en-US"/>
              </w:rPr>
            </w:pPr>
            <w:r w:rsidRPr="00432168">
              <w:rPr>
                <w:rStyle w:val="115pt"/>
                <w:sz w:val="24"/>
                <w:szCs w:val="24"/>
                <w:lang w:eastAsia="en-US"/>
              </w:rPr>
              <w:t>Достатнє для забезпечення навчально-виховного процесу у відповідності із цією освітньо-професійною програмою.</w:t>
            </w:r>
          </w:p>
        </w:tc>
      </w:tr>
      <w:tr w:rsidR="007944EC" w:rsidRPr="00432168" w:rsidTr="007944EC">
        <w:tc>
          <w:tcPr>
            <w:tcW w:w="9344" w:type="dxa"/>
            <w:gridSpan w:val="3"/>
            <w:shd w:val="clear" w:color="auto" w:fill="auto"/>
          </w:tcPr>
          <w:p w:rsidR="007944EC" w:rsidRPr="00432168" w:rsidRDefault="007944EC" w:rsidP="007944EC">
            <w:pPr>
              <w:pStyle w:val="23"/>
              <w:shd w:val="clear" w:color="auto" w:fill="auto"/>
              <w:spacing w:before="0" w:after="0" w:line="240" w:lineRule="auto"/>
              <w:ind w:left="142" w:right="113" w:firstLine="0"/>
              <w:jc w:val="center"/>
              <w:rPr>
                <w:sz w:val="24"/>
                <w:szCs w:val="24"/>
                <w:lang w:eastAsia="en-US"/>
              </w:rPr>
            </w:pPr>
            <w:r w:rsidRPr="00432168">
              <w:rPr>
                <w:rStyle w:val="115pt"/>
                <w:b/>
                <w:sz w:val="24"/>
                <w:szCs w:val="24"/>
                <w:lang w:eastAsia="en-US"/>
              </w:rPr>
              <w:t>9 - Академічна мобільність</w:t>
            </w:r>
          </w:p>
        </w:tc>
      </w:tr>
      <w:tr w:rsidR="007944EC" w:rsidRPr="00432168" w:rsidTr="007944EC">
        <w:trPr>
          <w:trHeight w:val="870"/>
        </w:trPr>
        <w:tc>
          <w:tcPr>
            <w:tcW w:w="3394" w:type="dxa"/>
            <w:gridSpan w:val="2"/>
            <w:shd w:val="clear" w:color="auto" w:fill="auto"/>
            <w:vAlign w:val="center"/>
          </w:tcPr>
          <w:p w:rsidR="007944EC" w:rsidRPr="00432168" w:rsidRDefault="007944EC" w:rsidP="007944EC">
            <w:pPr>
              <w:pStyle w:val="23"/>
              <w:shd w:val="clear" w:color="auto" w:fill="auto"/>
              <w:spacing w:before="0" w:after="0" w:line="240" w:lineRule="auto"/>
              <w:ind w:left="142" w:right="113" w:firstLine="0"/>
              <w:jc w:val="left"/>
              <w:rPr>
                <w:rStyle w:val="115pt"/>
                <w:b/>
                <w:sz w:val="24"/>
                <w:szCs w:val="24"/>
                <w:lang w:eastAsia="en-US"/>
              </w:rPr>
            </w:pPr>
            <w:r w:rsidRPr="00432168">
              <w:rPr>
                <w:rStyle w:val="115pt"/>
                <w:b/>
                <w:sz w:val="24"/>
                <w:szCs w:val="24"/>
                <w:lang w:eastAsia="en-US"/>
              </w:rPr>
              <w:t>Національна кредитна мобільність</w:t>
            </w:r>
          </w:p>
        </w:tc>
        <w:tc>
          <w:tcPr>
            <w:tcW w:w="5950" w:type="dxa"/>
            <w:shd w:val="clear" w:color="auto" w:fill="auto"/>
            <w:vAlign w:val="center"/>
          </w:tcPr>
          <w:p w:rsidR="007944EC" w:rsidRPr="00432168" w:rsidRDefault="007944EC" w:rsidP="00432168">
            <w:pPr>
              <w:pStyle w:val="23"/>
              <w:shd w:val="clear" w:color="auto" w:fill="auto"/>
              <w:spacing w:before="0" w:after="0" w:line="240" w:lineRule="auto"/>
              <w:ind w:left="34" w:right="113" w:firstLine="0"/>
              <w:jc w:val="both"/>
              <w:rPr>
                <w:rStyle w:val="115pt"/>
                <w:sz w:val="24"/>
                <w:szCs w:val="24"/>
                <w:lang w:eastAsia="en-US"/>
              </w:rPr>
            </w:pPr>
            <w:r w:rsidRPr="00432168">
              <w:rPr>
                <w:b w:val="0"/>
                <w:sz w:val="24"/>
                <w:szCs w:val="24"/>
                <w:lang w:eastAsia="en-US"/>
              </w:rPr>
              <w:t xml:space="preserve">Можливість переведення студентів з інших </w:t>
            </w:r>
            <w:r w:rsidRPr="00432168">
              <w:rPr>
                <w:b w:val="0"/>
                <w:sz w:val="24"/>
                <w:szCs w:val="24"/>
                <w:shd w:val="clear" w:color="auto" w:fill="FFFFFF"/>
                <w:lang w:eastAsia="en-US"/>
              </w:rPr>
              <w:t xml:space="preserve">закладів </w:t>
            </w:r>
            <w:r w:rsidRPr="00432168">
              <w:rPr>
                <w:rStyle w:val="115pt"/>
                <w:sz w:val="24"/>
                <w:szCs w:val="24"/>
                <w:lang w:eastAsia="en-US"/>
              </w:rPr>
              <w:t>вищої</w:t>
            </w:r>
            <w:r w:rsidRPr="00432168">
              <w:rPr>
                <w:b w:val="0"/>
                <w:sz w:val="24"/>
                <w:szCs w:val="24"/>
                <w:shd w:val="clear" w:color="auto" w:fill="FFFFFF"/>
                <w:lang w:eastAsia="en-US"/>
              </w:rPr>
              <w:t xml:space="preserve"> освіти</w:t>
            </w:r>
            <w:r w:rsidRPr="00432168">
              <w:rPr>
                <w:b w:val="0"/>
                <w:sz w:val="24"/>
                <w:szCs w:val="24"/>
                <w:lang w:eastAsia="en-US"/>
              </w:rPr>
              <w:t xml:space="preserve"> України за спеціальністю </w:t>
            </w:r>
            <w:r w:rsidR="00C864CF" w:rsidRPr="00C864CF">
              <w:rPr>
                <w:b w:val="0"/>
                <w:sz w:val="24"/>
                <w:szCs w:val="24"/>
                <w:lang w:eastAsia="en-US"/>
              </w:rPr>
              <w:t>014 Середня освіта (Математика)</w:t>
            </w:r>
            <w:r w:rsidRPr="00432168">
              <w:rPr>
                <w:b w:val="0"/>
                <w:sz w:val="24"/>
                <w:szCs w:val="24"/>
                <w:lang w:eastAsia="en-US"/>
              </w:rPr>
              <w:t xml:space="preserve"> з перерахуванням дисциплін у межах кредитно-трансферної системи</w:t>
            </w:r>
            <w:r w:rsidRPr="00432168">
              <w:rPr>
                <w:rStyle w:val="115pt"/>
                <w:sz w:val="24"/>
                <w:szCs w:val="24"/>
                <w:lang w:eastAsia="en-US"/>
              </w:rPr>
              <w:t>.</w:t>
            </w:r>
          </w:p>
        </w:tc>
      </w:tr>
      <w:tr w:rsidR="007944EC" w:rsidRPr="00432168" w:rsidTr="007944EC">
        <w:tc>
          <w:tcPr>
            <w:tcW w:w="3394" w:type="dxa"/>
            <w:gridSpan w:val="2"/>
            <w:shd w:val="clear" w:color="auto" w:fill="auto"/>
            <w:vAlign w:val="center"/>
          </w:tcPr>
          <w:p w:rsidR="007944EC" w:rsidRPr="00432168" w:rsidRDefault="007944EC" w:rsidP="007944EC">
            <w:pPr>
              <w:pStyle w:val="23"/>
              <w:shd w:val="clear" w:color="auto" w:fill="auto"/>
              <w:spacing w:before="0" w:after="0" w:line="240" w:lineRule="auto"/>
              <w:ind w:left="142" w:right="113" w:firstLine="0"/>
              <w:jc w:val="left"/>
              <w:rPr>
                <w:rStyle w:val="115pt"/>
                <w:b/>
                <w:sz w:val="24"/>
                <w:szCs w:val="24"/>
                <w:lang w:eastAsia="en-US"/>
              </w:rPr>
            </w:pPr>
            <w:r w:rsidRPr="00432168">
              <w:rPr>
                <w:rStyle w:val="115pt"/>
                <w:b/>
                <w:sz w:val="24"/>
                <w:szCs w:val="24"/>
                <w:lang w:eastAsia="en-US"/>
              </w:rPr>
              <w:t>Міжнародна кредитна мобільність</w:t>
            </w:r>
          </w:p>
        </w:tc>
        <w:tc>
          <w:tcPr>
            <w:tcW w:w="5950" w:type="dxa"/>
            <w:shd w:val="clear" w:color="auto" w:fill="auto"/>
            <w:vAlign w:val="center"/>
          </w:tcPr>
          <w:p w:rsidR="007944EC" w:rsidRPr="00432168" w:rsidRDefault="007944EC" w:rsidP="00432168">
            <w:pPr>
              <w:pStyle w:val="23"/>
              <w:shd w:val="clear" w:color="auto" w:fill="auto"/>
              <w:spacing w:before="0" w:after="0" w:line="240" w:lineRule="auto"/>
              <w:ind w:left="34" w:right="113" w:firstLine="0"/>
              <w:jc w:val="both"/>
              <w:rPr>
                <w:rStyle w:val="115pt"/>
                <w:sz w:val="24"/>
                <w:szCs w:val="24"/>
                <w:lang w:eastAsia="en-US"/>
              </w:rPr>
            </w:pPr>
            <w:r w:rsidRPr="00432168">
              <w:rPr>
                <w:rStyle w:val="115pt"/>
                <w:sz w:val="24"/>
                <w:szCs w:val="24"/>
                <w:lang w:eastAsia="en-US"/>
              </w:rPr>
              <w:t>Відповідно</w:t>
            </w:r>
            <w:r w:rsidRPr="00432168">
              <w:rPr>
                <w:b w:val="0"/>
                <w:sz w:val="24"/>
                <w:szCs w:val="24"/>
                <w:lang w:eastAsia="en-US"/>
              </w:rPr>
              <w:t xml:space="preserve"> до програми Еразмус+ на організацію та участь в проектах з академічної мобільності</w:t>
            </w:r>
            <w:r w:rsidRPr="00432168">
              <w:rPr>
                <w:rStyle w:val="115pt"/>
                <w:sz w:val="24"/>
                <w:szCs w:val="24"/>
                <w:lang w:eastAsia="en-US"/>
              </w:rPr>
              <w:t>.</w:t>
            </w:r>
          </w:p>
        </w:tc>
      </w:tr>
    </w:tbl>
    <w:p w:rsidR="008B705B" w:rsidRDefault="008B705B" w:rsidP="00043EF2">
      <w:pPr>
        <w:pStyle w:val="a9"/>
        <w:spacing w:after="0"/>
        <w:ind w:left="0"/>
        <w:rPr>
          <w:b/>
        </w:rPr>
      </w:pPr>
    </w:p>
    <w:p w:rsidR="007944EC" w:rsidRPr="00432168" w:rsidRDefault="007944EC" w:rsidP="007944EC">
      <w:pPr>
        <w:pStyle w:val="a9"/>
        <w:spacing w:after="0"/>
        <w:ind w:left="0" w:firstLine="708"/>
        <w:jc w:val="center"/>
        <w:rPr>
          <w:b/>
        </w:rPr>
      </w:pPr>
      <w:r w:rsidRPr="00432168">
        <w:rPr>
          <w:b/>
        </w:rPr>
        <w:t>2. Перелік компонент освітньо-професійної програми та їх логічна послідовність</w:t>
      </w:r>
    </w:p>
    <w:p w:rsidR="007944EC" w:rsidRPr="00432168" w:rsidRDefault="007944EC" w:rsidP="007944EC">
      <w:pPr>
        <w:pStyle w:val="51"/>
        <w:keepNext/>
        <w:keepLines/>
        <w:shd w:val="clear" w:color="auto" w:fill="auto"/>
        <w:tabs>
          <w:tab w:val="left" w:pos="755"/>
        </w:tabs>
        <w:spacing w:before="0" w:after="0" w:line="360" w:lineRule="auto"/>
        <w:ind w:firstLine="709"/>
        <w:rPr>
          <w:b/>
          <w:sz w:val="28"/>
          <w:szCs w:val="28"/>
        </w:rPr>
      </w:pPr>
      <w:bookmarkStart w:id="0" w:name="bookmark10"/>
      <w:r w:rsidRPr="00432168">
        <w:rPr>
          <w:b/>
          <w:sz w:val="28"/>
          <w:szCs w:val="28"/>
        </w:rPr>
        <w:t xml:space="preserve">2.1. Перелік компонент </w:t>
      </w:r>
      <w:bookmarkEnd w:id="0"/>
      <w:r w:rsidRPr="00432168">
        <w:rPr>
          <w:b/>
          <w:sz w:val="28"/>
          <w:szCs w:val="28"/>
        </w:rPr>
        <w:t>освітньо-професійної програми</w:t>
      </w:r>
    </w:p>
    <w:tbl>
      <w:tblPr>
        <w:tblW w:w="9838" w:type="dxa"/>
        <w:jc w:val="center"/>
        <w:tblLayout w:type="fixed"/>
        <w:tblLook w:val="0000" w:firstRow="0" w:lastRow="0" w:firstColumn="0" w:lastColumn="0" w:noHBand="0" w:noVBand="0"/>
      </w:tblPr>
      <w:tblGrid>
        <w:gridCol w:w="1091"/>
        <w:gridCol w:w="4909"/>
        <w:gridCol w:w="1995"/>
        <w:gridCol w:w="1843"/>
      </w:tblGrid>
      <w:tr w:rsidR="007944EC" w:rsidRPr="00432168" w:rsidTr="00551D73">
        <w:trPr>
          <w:trHeight w:val="1576"/>
          <w:jc w:val="center"/>
        </w:trPr>
        <w:tc>
          <w:tcPr>
            <w:tcW w:w="1091" w:type="dxa"/>
            <w:tcBorders>
              <w:top w:val="single" w:sz="4" w:space="0" w:color="000000"/>
              <w:left w:val="single" w:sz="4" w:space="0" w:color="000000"/>
              <w:bottom w:val="single" w:sz="4" w:space="0" w:color="000000"/>
            </w:tcBorders>
            <w:vAlign w:val="center"/>
          </w:tcPr>
          <w:p w:rsidR="007944EC" w:rsidRPr="00432168" w:rsidRDefault="007944EC" w:rsidP="008418EB">
            <w:pPr>
              <w:pStyle w:val="22"/>
              <w:snapToGrid w:val="0"/>
              <w:jc w:val="center"/>
              <w:rPr>
                <w:b/>
                <w:bCs/>
                <w:sz w:val="24"/>
                <w:szCs w:val="24"/>
              </w:rPr>
            </w:pPr>
            <w:r w:rsidRPr="00432168">
              <w:rPr>
                <w:b/>
                <w:sz w:val="24"/>
                <w:szCs w:val="24"/>
              </w:rPr>
              <w:t>Шифр н/д</w:t>
            </w:r>
          </w:p>
        </w:tc>
        <w:tc>
          <w:tcPr>
            <w:tcW w:w="4909" w:type="dxa"/>
            <w:tcBorders>
              <w:top w:val="single" w:sz="4" w:space="0" w:color="000000"/>
              <w:left w:val="single" w:sz="4" w:space="0" w:color="000000"/>
              <w:bottom w:val="single" w:sz="4" w:space="0" w:color="000000"/>
            </w:tcBorders>
            <w:vAlign w:val="center"/>
          </w:tcPr>
          <w:p w:rsidR="007944EC" w:rsidRPr="00432168" w:rsidRDefault="007944EC" w:rsidP="008418EB">
            <w:pPr>
              <w:pStyle w:val="22"/>
              <w:snapToGrid w:val="0"/>
              <w:ind w:firstLine="34"/>
              <w:jc w:val="center"/>
              <w:rPr>
                <w:b/>
                <w:bCs/>
                <w:sz w:val="24"/>
                <w:szCs w:val="24"/>
              </w:rPr>
            </w:pPr>
            <w:r w:rsidRPr="00432168">
              <w:rPr>
                <w:rStyle w:val="115pt0"/>
                <w:rFonts w:eastAsia="Calibri"/>
                <w:sz w:val="24"/>
                <w:szCs w:val="24"/>
              </w:rPr>
              <w:t>Компоненти освітньо-професійної програми (навчальні дисципліни, практики, кваліфікаційна робота)</w:t>
            </w:r>
          </w:p>
        </w:tc>
        <w:tc>
          <w:tcPr>
            <w:tcW w:w="1995" w:type="dxa"/>
            <w:tcBorders>
              <w:top w:val="single" w:sz="4" w:space="0" w:color="000000"/>
              <w:left w:val="single" w:sz="4" w:space="0" w:color="000000"/>
              <w:bottom w:val="single" w:sz="4" w:space="0" w:color="000000"/>
            </w:tcBorders>
            <w:vAlign w:val="center"/>
          </w:tcPr>
          <w:p w:rsidR="007944EC" w:rsidRPr="00432168" w:rsidRDefault="007944EC" w:rsidP="008418EB">
            <w:pPr>
              <w:pStyle w:val="22"/>
              <w:snapToGrid w:val="0"/>
              <w:jc w:val="center"/>
              <w:rPr>
                <w:b/>
                <w:sz w:val="24"/>
                <w:szCs w:val="24"/>
              </w:rPr>
            </w:pPr>
            <w:r w:rsidRPr="00432168">
              <w:rPr>
                <w:b/>
                <w:sz w:val="24"/>
                <w:szCs w:val="24"/>
              </w:rPr>
              <w:t>Кількість кредитів ЄКТС / навчальних годин на вивчення дисципліни</w:t>
            </w:r>
          </w:p>
        </w:tc>
        <w:tc>
          <w:tcPr>
            <w:tcW w:w="1843" w:type="dxa"/>
            <w:tcBorders>
              <w:top w:val="single" w:sz="4" w:space="0" w:color="000000"/>
              <w:left w:val="single" w:sz="4" w:space="0" w:color="000000"/>
              <w:bottom w:val="single" w:sz="4" w:space="0" w:color="000000"/>
              <w:right w:val="single" w:sz="4" w:space="0" w:color="000000"/>
            </w:tcBorders>
            <w:vAlign w:val="center"/>
          </w:tcPr>
          <w:p w:rsidR="007944EC" w:rsidRPr="00432168" w:rsidRDefault="007944EC" w:rsidP="008418EB">
            <w:pPr>
              <w:pStyle w:val="22"/>
              <w:jc w:val="center"/>
              <w:rPr>
                <w:b/>
                <w:sz w:val="24"/>
                <w:szCs w:val="24"/>
              </w:rPr>
            </w:pPr>
            <w:r w:rsidRPr="00432168">
              <w:rPr>
                <w:b/>
                <w:sz w:val="24"/>
                <w:szCs w:val="24"/>
              </w:rPr>
              <w:t>Форма підсумкового контролю</w:t>
            </w:r>
          </w:p>
        </w:tc>
      </w:tr>
      <w:tr w:rsidR="007944EC" w:rsidRPr="00432168" w:rsidTr="00551D73">
        <w:trPr>
          <w:trHeight w:val="280"/>
          <w:jc w:val="center"/>
        </w:trPr>
        <w:tc>
          <w:tcPr>
            <w:tcW w:w="1091" w:type="dxa"/>
            <w:tcBorders>
              <w:top w:val="single" w:sz="4" w:space="0" w:color="000000"/>
              <w:left w:val="single" w:sz="4" w:space="0" w:color="000000"/>
            </w:tcBorders>
          </w:tcPr>
          <w:p w:rsidR="007944EC" w:rsidRPr="00432168" w:rsidRDefault="007944EC" w:rsidP="008418EB">
            <w:pPr>
              <w:pStyle w:val="22"/>
              <w:snapToGrid w:val="0"/>
              <w:jc w:val="center"/>
              <w:rPr>
                <w:sz w:val="24"/>
                <w:szCs w:val="24"/>
              </w:rPr>
            </w:pPr>
            <w:r w:rsidRPr="00432168">
              <w:rPr>
                <w:sz w:val="24"/>
                <w:szCs w:val="24"/>
              </w:rPr>
              <w:t>1</w:t>
            </w:r>
          </w:p>
        </w:tc>
        <w:tc>
          <w:tcPr>
            <w:tcW w:w="4909" w:type="dxa"/>
            <w:tcBorders>
              <w:top w:val="single" w:sz="4" w:space="0" w:color="000000"/>
              <w:left w:val="single" w:sz="4" w:space="0" w:color="000000"/>
            </w:tcBorders>
          </w:tcPr>
          <w:p w:rsidR="007944EC" w:rsidRPr="00432168" w:rsidRDefault="007944EC" w:rsidP="008418EB">
            <w:pPr>
              <w:pStyle w:val="22"/>
              <w:snapToGrid w:val="0"/>
              <w:ind w:firstLine="720"/>
              <w:jc w:val="center"/>
              <w:rPr>
                <w:sz w:val="24"/>
                <w:szCs w:val="24"/>
              </w:rPr>
            </w:pPr>
            <w:r w:rsidRPr="00432168">
              <w:rPr>
                <w:sz w:val="24"/>
                <w:szCs w:val="24"/>
              </w:rPr>
              <w:t>2</w:t>
            </w:r>
          </w:p>
        </w:tc>
        <w:tc>
          <w:tcPr>
            <w:tcW w:w="1995" w:type="dxa"/>
            <w:tcBorders>
              <w:top w:val="single" w:sz="4" w:space="0" w:color="000000"/>
              <w:left w:val="single" w:sz="4" w:space="0" w:color="000000"/>
            </w:tcBorders>
          </w:tcPr>
          <w:p w:rsidR="007944EC" w:rsidRPr="00432168" w:rsidRDefault="007944EC" w:rsidP="008418EB">
            <w:pPr>
              <w:pStyle w:val="22"/>
              <w:snapToGrid w:val="0"/>
              <w:ind w:firstLine="720"/>
              <w:jc w:val="left"/>
              <w:rPr>
                <w:sz w:val="24"/>
                <w:szCs w:val="24"/>
              </w:rPr>
            </w:pPr>
            <w:r w:rsidRPr="00432168">
              <w:rPr>
                <w:sz w:val="24"/>
                <w:szCs w:val="24"/>
              </w:rPr>
              <w:t>3</w:t>
            </w:r>
          </w:p>
        </w:tc>
        <w:tc>
          <w:tcPr>
            <w:tcW w:w="1843" w:type="dxa"/>
            <w:tcBorders>
              <w:top w:val="single" w:sz="4" w:space="0" w:color="000000"/>
              <w:left w:val="single" w:sz="4" w:space="0" w:color="000000"/>
              <w:right w:val="single" w:sz="4" w:space="0" w:color="auto"/>
            </w:tcBorders>
          </w:tcPr>
          <w:p w:rsidR="007944EC" w:rsidRPr="00432168" w:rsidRDefault="007944EC" w:rsidP="008418EB">
            <w:pPr>
              <w:pStyle w:val="22"/>
              <w:snapToGrid w:val="0"/>
              <w:jc w:val="center"/>
              <w:rPr>
                <w:sz w:val="24"/>
                <w:szCs w:val="24"/>
              </w:rPr>
            </w:pPr>
            <w:r w:rsidRPr="00432168">
              <w:rPr>
                <w:sz w:val="24"/>
                <w:szCs w:val="24"/>
              </w:rPr>
              <w:t>4</w:t>
            </w:r>
          </w:p>
        </w:tc>
      </w:tr>
      <w:tr w:rsidR="002659D2" w:rsidRPr="00432168" w:rsidTr="00277484">
        <w:trPr>
          <w:cantSplit/>
          <w:trHeight w:val="280"/>
          <w:jc w:val="center"/>
        </w:trPr>
        <w:tc>
          <w:tcPr>
            <w:tcW w:w="9838" w:type="dxa"/>
            <w:gridSpan w:val="4"/>
            <w:tcBorders>
              <w:top w:val="single" w:sz="4" w:space="0" w:color="000000"/>
              <w:left w:val="single" w:sz="4" w:space="0" w:color="000000"/>
              <w:right w:val="single" w:sz="4" w:space="0" w:color="auto"/>
            </w:tcBorders>
          </w:tcPr>
          <w:p w:rsidR="002659D2" w:rsidRPr="00432168" w:rsidRDefault="002659D2" w:rsidP="009D4048">
            <w:pPr>
              <w:pStyle w:val="22"/>
              <w:snapToGrid w:val="0"/>
              <w:jc w:val="center"/>
              <w:rPr>
                <w:b/>
                <w:bCs/>
                <w:sz w:val="24"/>
                <w:szCs w:val="24"/>
              </w:rPr>
            </w:pPr>
            <w:r w:rsidRPr="00432168">
              <w:rPr>
                <w:b/>
                <w:bCs/>
                <w:sz w:val="24"/>
                <w:szCs w:val="24"/>
              </w:rPr>
              <w:t>1. О</w:t>
            </w:r>
            <w:r w:rsidR="009D4048">
              <w:rPr>
                <w:b/>
                <w:bCs/>
                <w:sz w:val="24"/>
                <w:szCs w:val="24"/>
              </w:rPr>
              <w:t>БОВ’ЯЗКОВІ ОСВІТНІ КОМПОНЕНТИ</w:t>
            </w:r>
          </w:p>
        </w:tc>
      </w:tr>
      <w:tr w:rsidR="002659D2" w:rsidRPr="00432168" w:rsidTr="00277484">
        <w:trPr>
          <w:cantSplit/>
          <w:trHeight w:val="280"/>
          <w:jc w:val="center"/>
        </w:trPr>
        <w:tc>
          <w:tcPr>
            <w:tcW w:w="9838" w:type="dxa"/>
            <w:gridSpan w:val="4"/>
            <w:tcBorders>
              <w:top w:val="single" w:sz="4" w:space="0" w:color="000000"/>
              <w:left w:val="single" w:sz="4" w:space="0" w:color="000000"/>
              <w:right w:val="single" w:sz="4" w:space="0" w:color="auto"/>
            </w:tcBorders>
          </w:tcPr>
          <w:p w:rsidR="002659D2" w:rsidRPr="00432168" w:rsidRDefault="009D4048" w:rsidP="009D4048">
            <w:pPr>
              <w:pStyle w:val="22"/>
              <w:snapToGrid w:val="0"/>
              <w:jc w:val="center"/>
              <w:rPr>
                <w:sz w:val="24"/>
                <w:szCs w:val="24"/>
              </w:rPr>
            </w:pPr>
            <w:r>
              <w:rPr>
                <w:b/>
                <w:sz w:val="24"/>
                <w:szCs w:val="24"/>
              </w:rPr>
              <w:t>Освітні компоненти професійної підготовки</w:t>
            </w:r>
          </w:p>
        </w:tc>
      </w:tr>
      <w:tr w:rsidR="008418EB" w:rsidRPr="00432168" w:rsidTr="00551D73">
        <w:trPr>
          <w:cantSplit/>
          <w:trHeight w:val="286"/>
          <w:jc w:val="center"/>
        </w:trPr>
        <w:tc>
          <w:tcPr>
            <w:tcW w:w="1091" w:type="dxa"/>
            <w:tcBorders>
              <w:top w:val="single" w:sz="4" w:space="0" w:color="000000"/>
              <w:left w:val="single" w:sz="4" w:space="0" w:color="000000"/>
            </w:tcBorders>
            <w:vAlign w:val="center"/>
          </w:tcPr>
          <w:p w:rsidR="008418EB" w:rsidRPr="00432168" w:rsidRDefault="00043EF2" w:rsidP="008418EB">
            <w:pPr>
              <w:jc w:val="center"/>
            </w:pPr>
            <w:r>
              <w:t>ООК 01</w:t>
            </w:r>
          </w:p>
        </w:tc>
        <w:tc>
          <w:tcPr>
            <w:tcW w:w="4909" w:type="dxa"/>
            <w:tcBorders>
              <w:top w:val="single" w:sz="4" w:space="0" w:color="000000"/>
              <w:left w:val="single" w:sz="4" w:space="0" w:color="000000"/>
            </w:tcBorders>
            <w:vAlign w:val="center"/>
          </w:tcPr>
          <w:p w:rsidR="008418EB" w:rsidRPr="00432168" w:rsidRDefault="008418EB" w:rsidP="008418EB">
            <w:r w:rsidRPr="00432168">
              <w:t>Методика наукових досліджень</w:t>
            </w:r>
          </w:p>
        </w:tc>
        <w:tc>
          <w:tcPr>
            <w:tcW w:w="1995" w:type="dxa"/>
            <w:tcBorders>
              <w:top w:val="single" w:sz="4" w:space="0" w:color="000000"/>
              <w:left w:val="single" w:sz="4" w:space="0" w:color="000000"/>
            </w:tcBorders>
            <w:vAlign w:val="center"/>
          </w:tcPr>
          <w:p w:rsidR="008418EB" w:rsidRPr="00432168" w:rsidRDefault="008B705B" w:rsidP="008418EB">
            <w:pPr>
              <w:jc w:val="center"/>
            </w:pPr>
            <w:r>
              <w:rPr>
                <w:lang w:val="en-US"/>
              </w:rPr>
              <w:t>3</w:t>
            </w:r>
            <w:r>
              <w:t>/90</w:t>
            </w:r>
          </w:p>
        </w:tc>
        <w:tc>
          <w:tcPr>
            <w:tcW w:w="1843" w:type="dxa"/>
            <w:tcBorders>
              <w:top w:val="single" w:sz="4" w:space="0" w:color="000000"/>
              <w:left w:val="single" w:sz="4" w:space="0" w:color="000000"/>
              <w:right w:val="single" w:sz="4" w:space="0" w:color="auto"/>
            </w:tcBorders>
            <w:vAlign w:val="center"/>
          </w:tcPr>
          <w:p w:rsidR="008418EB" w:rsidRPr="00432168" w:rsidRDefault="008418EB" w:rsidP="008418EB">
            <w:pPr>
              <w:jc w:val="center"/>
            </w:pPr>
            <w:r w:rsidRPr="00432168">
              <w:t>залік</w:t>
            </w:r>
          </w:p>
        </w:tc>
      </w:tr>
      <w:tr w:rsidR="008418EB" w:rsidRPr="00432168" w:rsidTr="00551D73">
        <w:trPr>
          <w:cantSplit/>
          <w:trHeight w:val="286"/>
          <w:jc w:val="center"/>
        </w:trPr>
        <w:tc>
          <w:tcPr>
            <w:tcW w:w="1091" w:type="dxa"/>
            <w:tcBorders>
              <w:top w:val="single" w:sz="4" w:space="0" w:color="000000"/>
              <w:left w:val="single" w:sz="4" w:space="0" w:color="000000"/>
            </w:tcBorders>
            <w:vAlign w:val="center"/>
          </w:tcPr>
          <w:p w:rsidR="008418EB" w:rsidRPr="00432168" w:rsidRDefault="00043EF2" w:rsidP="008418EB">
            <w:pPr>
              <w:jc w:val="center"/>
            </w:pPr>
            <w:r>
              <w:t>ООК 02</w:t>
            </w:r>
          </w:p>
        </w:tc>
        <w:tc>
          <w:tcPr>
            <w:tcW w:w="4909" w:type="dxa"/>
            <w:tcBorders>
              <w:top w:val="single" w:sz="4" w:space="0" w:color="000000"/>
              <w:left w:val="single" w:sz="4" w:space="0" w:color="000000"/>
            </w:tcBorders>
            <w:vAlign w:val="center"/>
          </w:tcPr>
          <w:p w:rsidR="008418EB" w:rsidRPr="00043EF2" w:rsidRDefault="00043EF2" w:rsidP="008418EB">
            <w:r>
              <w:t xml:space="preserve">Сучасні педагогічні тенденції в </w:t>
            </w:r>
            <w:r>
              <w:rPr>
                <w:lang w:val="en-US"/>
              </w:rPr>
              <w:t>STEM</w:t>
            </w:r>
            <w:r w:rsidRPr="00380D64">
              <w:t>-</w:t>
            </w:r>
            <w:r>
              <w:t>освіті</w:t>
            </w:r>
          </w:p>
        </w:tc>
        <w:tc>
          <w:tcPr>
            <w:tcW w:w="1995" w:type="dxa"/>
            <w:tcBorders>
              <w:top w:val="single" w:sz="4" w:space="0" w:color="000000"/>
              <w:left w:val="single" w:sz="4" w:space="0" w:color="000000"/>
            </w:tcBorders>
            <w:vAlign w:val="center"/>
          </w:tcPr>
          <w:p w:rsidR="008418EB" w:rsidRPr="00432168" w:rsidRDefault="00043EF2" w:rsidP="00043EF2">
            <w:pPr>
              <w:jc w:val="center"/>
            </w:pPr>
            <w:r>
              <w:t>3</w:t>
            </w:r>
            <w:r w:rsidR="008B705B">
              <w:t>/</w:t>
            </w:r>
            <w:r>
              <w:t>90</w:t>
            </w:r>
          </w:p>
        </w:tc>
        <w:tc>
          <w:tcPr>
            <w:tcW w:w="1843" w:type="dxa"/>
            <w:tcBorders>
              <w:top w:val="single" w:sz="4" w:space="0" w:color="000000"/>
              <w:left w:val="single" w:sz="4" w:space="0" w:color="000000"/>
              <w:right w:val="single" w:sz="4" w:space="0" w:color="auto"/>
            </w:tcBorders>
            <w:vAlign w:val="center"/>
          </w:tcPr>
          <w:p w:rsidR="008418EB" w:rsidRPr="00432168" w:rsidRDefault="008418EB" w:rsidP="008418EB">
            <w:pPr>
              <w:jc w:val="center"/>
            </w:pPr>
            <w:r w:rsidRPr="00432168">
              <w:t>залік</w:t>
            </w:r>
          </w:p>
        </w:tc>
      </w:tr>
      <w:tr w:rsidR="002659D2" w:rsidRPr="00432168" w:rsidTr="00277484">
        <w:trPr>
          <w:cantSplit/>
          <w:trHeight w:val="280"/>
          <w:jc w:val="center"/>
        </w:trPr>
        <w:tc>
          <w:tcPr>
            <w:tcW w:w="9838" w:type="dxa"/>
            <w:gridSpan w:val="4"/>
            <w:tcBorders>
              <w:top w:val="single" w:sz="4" w:space="0" w:color="000000"/>
              <w:left w:val="single" w:sz="4" w:space="0" w:color="000000"/>
              <w:right w:val="single" w:sz="4" w:space="0" w:color="auto"/>
            </w:tcBorders>
            <w:vAlign w:val="center"/>
          </w:tcPr>
          <w:p w:rsidR="002659D2" w:rsidRPr="00043EF2" w:rsidRDefault="00043EF2" w:rsidP="00043EF2">
            <w:pPr>
              <w:pStyle w:val="22"/>
              <w:snapToGrid w:val="0"/>
              <w:rPr>
                <w:bCs/>
                <w:sz w:val="24"/>
                <w:szCs w:val="24"/>
              </w:rPr>
            </w:pPr>
            <w:r w:rsidRPr="00043EF2">
              <w:rPr>
                <w:bCs/>
                <w:sz w:val="24"/>
                <w:szCs w:val="24"/>
              </w:rPr>
              <w:t>ООК</w:t>
            </w:r>
            <w:r>
              <w:rPr>
                <w:bCs/>
                <w:sz w:val="24"/>
                <w:szCs w:val="24"/>
              </w:rPr>
              <w:t xml:space="preserve"> 03     Психологія освіти                                                        3</w:t>
            </w:r>
            <w:r>
              <w:rPr>
                <w:bCs/>
                <w:sz w:val="24"/>
                <w:szCs w:val="24"/>
                <w:lang w:val="en-US"/>
              </w:rPr>
              <w:t>/90</w:t>
            </w:r>
            <w:r>
              <w:rPr>
                <w:bCs/>
                <w:sz w:val="24"/>
                <w:szCs w:val="24"/>
              </w:rPr>
              <w:t xml:space="preserve">                    залік</w:t>
            </w:r>
          </w:p>
        </w:tc>
      </w:tr>
      <w:tr w:rsidR="008418EB" w:rsidRPr="00432168" w:rsidTr="00551D73">
        <w:trPr>
          <w:cantSplit/>
          <w:trHeight w:val="70"/>
          <w:jc w:val="center"/>
        </w:trPr>
        <w:tc>
          <w:tcPr>
            <w:tcW w:w="1091" w:type="dxa"/>
            <w:tcBorders>
              <w:top w:val="single" w:sz="4" w:space="0" w:color="000000"/>
              <w:left w:val="single" w:sz="4" w:space="0" w:color="000000"/>
            </w:tcBorders>
            <w:vAlign w:val="center"/>
          </w:tcPr>
          <w:p w:rsidR="008418EB" w:rsidRPr="00432168" w:rsidRDefault="00043EF2" w:rsidP="008418EB">
            <w:pPr>
              <w:jc w:val="center"/>
            </w:pPr>
            <w:r>
              <w:lastRenderedPageBreak/>
              <w:t>ООК 04</w:t>
            </w:r>
          </w:p>
        </w:tc>
        <w:tc>
          <w:tcPr>
            <w:tcW w:w="4909" w:type="dxa"/>
            <w:tcBorders>
              <w:top w:val="single" w:sz="4" w:space="0" w:color="000000"/>
              <w:left w:val="single" w:sz="4" w:space="0" w:color="000000"/>
            </w:tcBorders>
            <w:vAlign w:val="center"/>
          </w:tcPr>
          <w:p w:rsidR="008418EB" w:rsidRPr="00432168" w:rsidRDefault="008B705B" w:rsidP="00043EF2">
            <w:r>
              <w:t xml:space="preserve">Методика навчання математики </w:t>
            </w:r>
            <w:r w:rsidR="00C5125E" w:rsidRPr="00C5125E">
              <w:t xml:space="preserve">в </w:t>
            </w:r>
            <w:r w:rsidR="00043EF2">
              <w:t>закладах освіти</w:t>
            </w:r>
          </w:p>
        </w:tc>
        <w:tc>
          <w:tcPr>
            <w:tcW w:w="1995" w:type="dxa"/>
            <w:tcBorders>
              <w:top w:val="single" w:sz="4" w:space="0" w:color="000000"/>
              <w:left w:val="single" w:sz="4" w:space="0" w:color="000000"/>
            </w:tcBorders>
            <w:vAlign w:val="center"/>
          </w:tcPr>
          <w:p w:rsidR="008418EB" w:rsidRPr="00432168" w:rsidRDefault="00043EF2" w:rsidP="00043EF2">
            <w:pPr>
              <w:jc w:val="center"/>
            </w:pPr>
            <w:r>
              <w:t>4,5</w:t>
            </w:r>
            <w:r w:rsidR="008B705B">
              <w:t>/</w:t>
            </w:r>
            <w:r>
              <w:t>135</w:t>
            </w:r>
          </w:p>
        </w:tc>
        <w:tc>
          <w:tcPr>
            <w:tcW w:w="1843" w:type="dxa"/>
            <w:tcBorders>
              <w:top w:val="single" w:sz="4" w:space="0" w:color="000000"/>
              <w:left w:val="single" w:sz="4" w:space="0" w:color="000000"/>
              <w:right w:val="single" w:sz="4" w:space="0" w:color="auto"/>
            </w:tcBorders>
          </w:tcPr>
          <w:p w:rsidR="008418EB" w:rsidRPr="00432168" w:rsidRDefault="008418EB" w:rsidP="008418EB">
            <w:pPr>
              <w:jc w:val="center"/>
            </w:pPr>
            <w:r w:rsidRPr="00432168">
              <w:rPr>
                <w:color w:val="000000"/>
              </w:rPr>
              <w:t>екзамен</w:t>
            </w:r>
          </w:p>
        </w:tc>
      </w:tr>
      <w:tr w:rsidR="008418EB" w:rsidRPr="00432168" w:rsidTr="00551D73">
        <w:trPr>
          <w:cantSplit/>
          <w:trHeight w:val="70"/>
          <w:jc w:val="center"/>
        </w:trPr>
        <w:tc>
          <w:tcPr>
            <w:tcW w:w="1091" w:type="dxa"/>
            <w:tcBorders>
              <w:top w:val="single" w:sz="4" w:space="0" w:color="000000"/>
              <w:left w:val="single" w:sz="4" w:space="0" w:color="000000"/>
            </w:tcBorders>
            <w:vAlign w:val="center"/>
          </w:tcPr>
          <w:p w:rsidR="008418EB" w:rsidRPr="00432168" w:rsidRDefault="002E1E8C" w:rsidP="008418EB">
            <w:pPr>
              <w:jc w:val="center"/>
            </w:pPr>
            <w:r>
              <w:t>ООК 05</w:t>
            </w:r>
          </w:p>
        </w:tc>
        <w:tc>
          <w:tcPr>
            <w:tcW w:w="4909" w:type="dxa"/>
            <w:tcBorders>
              <w:top w:val="single" w:sz="4" w:space="0" w:color="000000"/>
              <w:left w:val="single" w:sz="4" w:space="0" w:color="000000"/>
            </w:tcBorders>
            <w:vAlign w:val="center"/>
          </w:tcPr>
          <w:p w:rsidR="008418EB" w:rsidRPr="00432168" w:rsidRDefault="00043EF2" w:rsidP="008B705B">
            <w:r>
              <w:t>Методика навч</w:t>
            </w:r>
            <w:r w:rsidR="002E1E8C">
              <w:t>ання інформатики в закладах освіти</w:t>
            </w:r>
          </w:p>
        </w:tc>
        <w:tc>
          <w:tcPr>
            <w:tcW w:w="1995" w:type="dxa"/>
            <w:tcBorders>
              <w:top w:val="single" w:sz="4" w:space="0" w:color="000000"/>
              <w:left w:val="single" w:sz="4" w:space="0" w:color="000000"/>
            </w:tcBorders>
            <w:vAlign w:val="center"/>
          </w:tcPr>
          <w:p w:rsidR="008418EB" w:rsidRPr="00432168" w:rsidRDefault="002E1E8C" w:rsidP="002E1E8C">
            <w:pPr>
              <w:jc w:val="center"/>
            </w:pPr>
            <w:r>
              <w:t>5</w:t>
            </w:r>
            <w:r w:rsidR="008B705B">
              <w:t>/</w:t>
            </w:r>
            <w:r>
              <w:t>150</w:t>
            </w:r>
          </w:p>
        </w:tc>
        <w:tc>
          <w:tcPr>
            <w:tcW w:w="1843" w:type="dxa"/>
            <w:tcBorders>
              <w:top w:val="single" w:sz="4" w:space="0" w:color="000000"/>
              <w:left w:val="single" w:sz="4" w:space="0" w:color="000000"/>
              <w:right w:val="single" w:sz="4" w:space="0" w:color="auto"/>
            </w:tcBorders>
          </w:tcPr>
          <w:p w:rsidR="008418EB" w:rsidRPr="00432168" w:rsidRDefault="008418EB" w:rsidP="008418EB">
            <w:pPr>
              <w:jc w:val="center"/>
            </w:pPr>
            <w:r w:rsidRPr="00432168">
              <w:rPr>
                <w:color w:val="000000"/>
              </w:rPr>
              <w:t>екзамен</w:t>
            </w:r>
          </w:p>
        </w:tc>
      </w:tr>
      <w:tr w:rsidR="008418EB" w:rsidRPr="00432168" w:rsidTr="00551D73">
        <w:trPr>
          <w:cantSplit/>
          <w:trHeight w:val="70"/>
          <w:jc w:val="center"/>
        </w:trPr>
        <w:tc>
          <w:tcPr>
            <w:tcW w:w="1091" w:type="dxa"/>
            <w:tcBorders>
              <w:top w:val="single" w:sz="4" w:space="0" w:color="000000"/>
              <w:left w:val="single" w:sz="4" w:space="0" w:color="000000"/>
            </w:tcBorders>
            <w:vAlign w:val="center"/>
          </w:tcPr>
          <w:p w:rsidR="008418EB" w:rsidRPr="00432168" w:rsidRDefault="002E1E8C" w:rsidP="002E1E8C">
            <w:r>
              <w:t>ООК</w:t>
            </w:r>
            <w:r w:rsidR="008418EB" w:rsidRPr="00432168">
              <w:t xml:space="preserve"> 0</w:t>
            </w:r>
            <w:r>
              <w:t>6</w:t>
            </w:r>
          </w:p>
        </w:tc>
        <w:tc>
          <w:tcPr>
            <w:tcW w:w="4909" w:type="dxa"/>
            <w:tcBorders>
              <w:top w:val="single" w:sz="4" w:space="0" w:color="000000"/>
              <w:left w:val="single" w:sz="4" w:space="0" w:color="000000"/>
            </w:tcBorders>
            <w:vAlign w:val="center"/>
          </w:tcPr>
          <w:p w:rsidR="008418EB" w:rsidRPr="00432168" w:rsidRDefault="002E1E8C" w:rsidP="008418EB">
            <w:r w:rsidRPr="00432168">
              <w:t xml:space="preserve">Сучасні </w:t>
            </w:r>
            <w:r>
              <w:t>задачі диференціальних рівнянь</w:t>
            </w:r>
            <w:r w:rsidRPr="00432168">
              <w:t xml:space="preserve">  </w:t>
            </w:r>
          </w:p>
        </w:tc>
        <w:tc>
          <w:tcPr>
            <w:tcW w:w="1995" w:type="dxa"/>
            <w:tcBorders>
              <w:top w:val="single" w:sz="4" w:space="0" w:color="000000"/>
              <w:left w:val="single" w:sz="4" w:space="0" w:color="000000"/>
            </w:tcBorders>
            <w:vAlign w:val="center"/>
          </w:tcPr>
          <w:p w:rsidR="008418EB" w:rsidRPr="00432168" w:rsidRDefault="008B705B" w:rsidP="008B705B">
            <w:pPr>
              <w:jc w:val="center"/>
            </w:pPr>
            <w:r>
              <w:t>4/</w:t>
            </w:r>
            <w:r w:rsidR="008418EB" w:rsidRPr="00432168">
              <w:t>120</w:t>
            </w:r>
          </w:p>
        </w:tc>
        <w:tc>
          <w:tcPr>
            <w:tcW w:w="1843" w:type="dxa"/>
            <w:tcBorders>
              <w:top w:val="single" w:sz="4" w:space="0" w:color="000000"/>
              <w:left w:val="single" w:sz="4" w:space="0" w:color="000000"/>
              <w:right w:val="single" w:sz="4" w:space="0" w:color="auto"/>
            </w:tcBorders>
          </w:tcPr>
          <w:p w:rsidR="008418EB" w:rsidRPr="00432168" w:rsidRDefault="008418EB" w:rsidP="002E1E8C">
            <w:pPr>
              <w:jc w:val="center"/>
            </w:pPr>
            <w:r w:rsidRPr="00432168">
              <w:rPr>
                <w:color w:val="000000"/>
              </w:rPr>
              <w:t>за</w:t>
            </w:r>
            <w:r w:rsidR="002E1E8C">
              <w:rPr>
                <w:color w:val="000000"/>
              </w:rPr>
              <w:t>лік</w:t>
            </w:r>
          </w:p>
        </w:tc>
      </w:tr>
      <w:tr w:rsidR="002E1E8C" w:rsidRPr="00432168" w:rsidTr="00551D73">
        <w:trPr>
          <w:cantSplit/>
          <w:trHeight w:val="70"/>
          <w:jc w:val="center"/>
        </w:trPr>
        <w:tc>
          <w:tcPr>
            <w:tcW w:w="1091" w:type="dxa"/>
            <w:tcBorders>
              <w:top w:val="single" w:sz="4" w:space="0" w:color="000000"/>
              <w:left w:val="single" w:sz="4" w:space="0" w:color="000000"/>
            </w:tcBorders>
            <w:vAlign w:val="center"/>
          </w:tcPr>
          <w:p w:rsidR="002E1E8C" w:rsidRPr="00432168" w:rsidRDefault="002E1E8C" w:rsidP="002E1E8C">
            <w:pPr>
              <w:jc w:val="center"/>
            </w:pPr>
            <w:r>
              <w:t>ООК</w:t>
            </w:r>
            <w:r w:rsidRPr="00432168">
              <w:t xml:space="preserve"> 0</w:t>
            </w:r>
            <w:r>
              <w:t>7</w:t>
            </w:r>
          </w:p>
        </w:tc>
        <w:tc>
          <w:tcPr>
            <w:tcW w:w="4909" w:type="dxa"/>
            <w:tcBorders>
              <w:top w:val="single" w:sz="4" w:space="0" w:color="000000"/>
              <w:left w:val="single" w:sz="4" w:space="0" w:color="000000"/>
            </w:tcBorders>
            <w:vAlign w:val="center"/>
          </w:tcPr>
          <w:p w:rsidR="002E1E8C" w:rsidRPr="00432168" w:rsidRDefault="002E1E8C" w:rsidP="00380D64">
            <w:r>
              <w:t>Методи розв’язування екстремальних задач та їх застосування</w:t>
            </w:r>
          </w:p>
        </w:tc>
        <w:tc>
          <w:tcPr>
            <w:tcW w:w="1995" w:type="dxa"/>
            <w:tcBorders>
              <w:top w:val="single" w:sz="4" w:space="0" w:color="000000"/>
              <w:left w:val="single" w:sz="4" w:space="0" w:color="000000"/>
            </w:tcBorders>
            <w:vAlign w:val="center"/>
          </w:tcPr>
          <w:p w:rsidR="002E1E8C" w:rsidRPr="00432168" w:rsidRDefault="002E1E8C" w:rsidP="008418EB">
            <w:pPr>
              <w:jc w:val="center"/>
            </w:pPr>
            <w:r>
              <w:t>4/120</w:t>
            </w:r>
          </w:p>
        </w:tc>
        <w:tc>
          <w:tcPr>
            <w:tcW w:w="1843" w:type="dxa"/>
            <w:tcBorders>
              <w:top w:val="single" w:sz="4" w:space="0" w:color="000000"/>
              <w:left w:val="single" w:sz="4" w:space="0" w:color="000000"/>
              <w:right w:val="single" w:sz="4" w:space="0" w:color="auto"/>
            </w:tcBorders>
          </w:tcPr>
          <w:p w:rsidR="002E1E8C" w:rsidRPr="00432168" w:rsidRDefault="002E1E8C" w:rsidP="002E1E8C">
            <w:pPr>
              <w:jc w:val="center"/>
            </w:pPr>
            <w:r w:rsidRPr="00432168">
              <w:rPr>
                <w:color w:val="000000"/>
              </w:rPr>
              <w:t xml:space="preserve">екзамен </w:t>
            </w:r>
          </w:p>
        </w:tc>
      </w:tr>
      <w:tr w:rsidR="002E1E8C" w:rsidRPr="00432168" w:rsidTr="00551D73">
        <w:trPr>
          <w:cantSplit/>
          <w:trHeight w:val="70"/>
          <w:jc w:val="center"/>
        </w:trPr>
        <w:tc>
          <w:tcPr>
            <w:tcW w:w="1091" w:type="dxa"/>
            <w:tcBorders>
              <w:top w:val="single" w:sz="4" w:space="0" w:color="000000"/>
              <w:left w:val="single" w:sz="4" w:space="0" w:color="000000"/>
            </w:tcBorders>
            <w:vAlign w:val="center"/>
          </w:tcPr>
          <w:p w:rsidR="002E1E8C" w:rsidRPr="00432168" w:rsidRDefault="002E1E8C" w:rsidP="008418EB">
            <w:pPr>
              <w:jc w:val="center"/>
            </w:pPr>
            <w:r>
              <w:t>ООК 08</w:t>
            </w:r>
          </w:p>
        </w:tc>
        <w:tc>
          <w:tcPr>
            <w:tcW w:w="4909" w:type="dxa"/>
            <w:tcBorders>
              <w:top w:val="single" w:sz="4" w:space="0" w:color="000000"/>
              <w:left w:val="single" w:sz="4" w:space="0" w:color="000000"/>
            </w:tcBorders>
            <w:vAlign w:val="center"/>
          </w:tcPr>
          <w:p w:rsidR="002E1E8C" w:rsidRPr="0012681A" w:rsidRDefault="002E1E8C" w:rsidP="00380D64">
            <w:r w:rsidRPr="00C5125E">
              <w:rPr>
                <w:lang w:val="en-US"/>
              </w:rPr>
              <w:t>Аналітична теорія чисел</w:t>
            </w:r>
          </w:p>
        </w:tc>
        <w:tc>
          <w:tcPr>
            <w:tcW w:w="1995" w:type="dxa"/>
            <w:tcBorders>
              <w:top w:val="single" w:sz="4" w:space="0" w:color="000000"/>
              <w:left w:val="single" w:sz="4" w:space="0" w:color="000000"/>
            </w:tcBorders>
            <w:vAlign w:val="center"/>
          </w:tcPr>
          <w:p w:rsidR="002E1E8C" w:rsidRPr="00432168" w:rsidRDefault="002E1E8C" w:rsidP="002E1E8C">
            <w:pPr>
              <w:jc w:val="center"/>
            </w:pPr>
            <w:r>
              <w:t>4/120</w:t>
            </w:r>
          </w:p>
        </w:tc>
        <w:tc>
          <w:tcPr>
            <w:tcW w:w="1843" w:type="dxa"/>
            <w:tcBorders>
              <w:top w:val="single" w:sz="4" w:space="0" w:color="000000"/>
              <w:left w:val="single" w:sz="4" w:space="0" w:color="000000"/>
              <w:right w:val="single" w:sz="4" w:space="0" w:color="auto"/>
            </w:tcBorders>
          </w:tcPr>
          <w:p w:rsidR="002E1E8C" w:rsidRPr="00432168" w:rsidRDefault="002E1E8C" w:rsidP="00380D64">
            <w:pPr>
              <w:jc w:val="center"/>
              <w:rPr>
                <w:color w:val="000000"/>
              </w:rPr>
            </w:pPr>
            <w:r w:rsidRPr="00432168">
              <w:rPr>
                <w:color w:val="000000"/>
              </w:rPr>
              <w:t>залік</w:t>
            </w:r>
          </w:p>
        </w:tc>
      </w:tr>
      <w:tr w:rsidR="002E1E8C" w:rsidRPr="00432168" w:rsidTr="00551D73">
        <w:trPr>
          <w:cantSplit/>
          <w:trHeight w:val="70"/>
          <w:jc w:val="center"/>
        </w:trPr>
        <w:tc>
          <w:tcPr>
            <w:tcW w:w="1091" w:type="dxa"/>
            <w:tcBorders>
              <w:top w:val="single" w:sz="4" w:space="0" w:color="000000"/>
              <w:left w:val="single" w:sz="4" w:space="0" w:color="000000"/>
            </w:tcBorders>
            <w:vAlign w:val="center"/>
          </w:tcPr>
          <w:p w:rsidR="002E1E8C" w:rsidRPr="00432168" w:rsidRDefault="002E1E8C" w:rsidP="002E1E8C">
            <w:pPr>
              <w:jc w:val="center"/>
            </w:pPr>
            <w:r>
              <w:t xml:space="preserve">ООК </w:t>
            </w:r>
            <w:r w:rsidRPr="00432168">
              <w:t>0</w:t>
            </w:r>
            <w:r>
              <w:t>9</w:t>
            </w:r>
          </w:p>
        </w:tc>
        <w:tc>
          <w:tcPr>
            <w:tcW w:w="4909" w:type="dxa"/>
            <w:tcBorders>
              <w:top w:val="single" w:sz="4" w:space="0" w:color="000000"/>
              <w:left w:val="single" w:sz="4" w:space="0" w:color="000000"/>
            </w:tcBorders>
            <w:vAlign w:val="center"/>
          </w:tcPr>
          <w:p w:rsidR="002E1E8C" w:rsidRPr="00432168" w:rsidRDefault="002E1E8C" w:rsidP="008418EB">
            <w:r w:rsidRPr="00C5125E">
              <w:t>Інформаційні технології в освітньому процесі</w:t>
            </w:r>
          </w:p>
        </w:tc>
        <w:tc>
          <w:tcPr>
            <w:tcW w:w="1995" w:type="dxa"/>
            <w:tcBorders>
              <w:top w:val="single" w:sz="4" w:space="0" w:color="000000"/>
              <w:left w:val="single" w:sz="4" w:space="0" w:color="000000"/>
            </w:tcBorders>
            <w:vAlign w:val="center"/>
          </w:tcPr>
          <w:p w:rsidR="002E1E8C" w:rsidRPr="00432168" w:rsidRDefault="002E1E8C" w:rsidP="00C5125E">
            <w:pPr>
              <w:jc w:val="center"/>
            </w:pPr>
            <w:r>
              <w:rPr>
                <w:lang w:val="en-US"/>
              </w:rPr>
              <w:t>5</w:t>
            </w:r>
            <w:r>
              <w:t>/1</w:t>
            </w:r>
            <w:r>
              <w:rPr>
                <w:lang w:val="en-US"/>
              </w:rPr>
              <w:t>5</w:t>
            </w:r>
            <w:r>
              <w:t>0</w:t>
            </w:r>
          </w:p>
        </w:tc>
        <w:tc>
          <w:tcPr>
            <w:tcW w:w="1843" w:type="dxa"/>
            <w:tcBorders>
              <w:top w:val="single" w:sz="4" w:space="0" w:color="000000"/>
              <w:left w:val="single" w:sz="4" w:space="0" w:color="000000"/>
              <w:right w:val="single" w:sz="4" w:space="0" w:color="auto"/>
            </w:tcBorders>
          </w:tcPr>
          <w:p w:rsidR="002E1E8C" w:rsidRPr="00432168" w:rsidRDefault="002E1E8C" w:rsidP="008418EB">
            <w:pPr>
              <w:jc w:val="center"/>
              <w:rPr>
                <w:color w:val="000000"/>
              </w:rPr>
            </w:pPr>
            <w:r w:rsidRPr="00432168">
              <w:rPr>
                <w:color w:val="000000"/>
              </w:rPr>
              <w:t>залік</w:t>
            </w:r>
          </w:p>
        </w:tc>
      </w:tr>
      <w:tr w:rsidR="002E1E8C" w:rsidRPr="00432168" w:rsidTr="00551D73">
        <w:trPr>
          <w:cantSplit/>
          <w:trHeight w:val="70"/>
          <w:jc w:val="center"/>
        </w:trPr>
        <w:tc>
          <w:tcPr>
            <w:tcW w:w="1091" w:type="dxa"/>
            <w:tcBorders>
              <w:top w:val="single" w:sz="4" w:space="0" w:color="000000"/>
              <w:left w:val="single" w:sz="4" w:space="0" w:color="000000"/>
            </w:tcBorders>
            <w:vAlign w:val="center"/>
          </w:tcPr>
          <w:p w:rsidR="002E1E8C" w:rsidRPr="00432168" w:rsidRDefault="002E1E8C" w:rsidP="008418EB">
            <w:pPr>
              <w:jc w:val="center"/>
            </w:pPr>
            <w:r>
              <w:t>ООК 10</w:t>
            </w:r>
          </w:p>
        </w:tc>
        <w:tc>
          <w:tcPr>
            <w:tcW w:w="4909" w:type="dxa"/>
            <w:tcBorders>
              <w:top w:val="single" w:sz="4" w:space="0" w:color="000000"/>
              <w:left w:val="single" w:sz="4" w:space="0" w:color="000000"/>
            </w:tcBorders>
            <w:vAlign w:val="center"/>
          </w:tcPr>
          <w:p w:rsidR="002E1E8C" w:rsidRDefault="002E1E8C" w:rsidP="00380D64">
            <w:r w:rsidRPr="00C5125E">
              <w:rPr>
                <w:b/>
              </w:rPr>
              <w:t>Практика</w:t>
            </w:r>
            <w:r>
              <w:t>:</w:t>
            </w:r>
          </w:p>
        </w:tc>
        <w:tc>
          <w:tcPr>
            <w:tcW w:w="1995" w:type="dxa"/>
            <w:tcBorders>
              <w:top w:val="single" w:sz="4" w:space="0" w:color="000000"/>
              <w:left w:val="single" w:sz="4" w:space="0" w:color="000000"/>
            </w:tcBorders>
            <w:vAlign w:val="center"/>
          </w:tcPr>
          <w:p w:rsidR="002E1E8C" w:rsidRPr="00C5125E" w:rsidRDefault="002E1E8C" w:rsidP="00C5125E">
            <w:pPr>
              <w:jc w:val="center"/>
              <w:rPr>
                <w:lang w:val="en-US"/>
              </w:rPr>
            </w:pPr>
          </w:p>
        </w:tc>
        <w:tc>
          <w:tcPr>
            <w:tcW w:w="1843" w:type="dxa"/>
            <w:tcBorders>
              <w:top w:val="single" w:sz="4" w:space="0" w:color="000000"/>
              <w:left w:val="single" w:sz="4" w:space="0" w:color="000000"/>
              <w:right w:val="single" w:sz="4" w:space="0" w:color="auto"/>
            </w:tcBorders>
          </w:tcPr>
          <w:p w:rsidR="002E1E8C" w:rsidRPr="00432168" w:rsidRDefault="002E1E8C" w:rsidP="0012681A">
            <w:pPr>
              <w:jc w:val="center"/>
              <w:rPr>
                <w:color w:val="000000"/>
              </w:rPr>
            </w:pPr>
          </w:p>
        </w:tc>
      </w:tr>
      <w:tr w:rsidR="002E1E8C" w:rsidRPr="00432168" w:rsidTr="00551D73">
        <w:trPr>
          <w:cantSplit/>
          <w:trHeight w:val="70"/>
          <w:jc w:val="center"/>
        </w:trPr>
        <w:tc>
          <w:tcPr>
            <w:tcW w:w="1091" w:type="dxa"/>
            <w:tcBorders>
              <w:top w:val="single" w:sz="4" w:space="0" w:color="000000"/>
              <w:left w:val="single" w:sz="4" w:space="0" w:color="000000"/>
            </w:tcBorders>
            <w:vAlign w:val="center"/>
          </w:tcPr>
          <w:p w:rsidR="002E1E8C" w:rsidRPr="00432168" w:rsidRDefault="002E1E8C" w:rsidP="00C5125E">
            <w:pPr>
              <w:jc w:val="center"/>
            </w:pPr>
            <w:r>
              <w:t>ООК 10.01</w:t>
            </w:r>
          </w:p>
        </w:tc>
        <w:tc>
          <w:tcPr>
            <w:tcW w:w="4909" w:type="dxa"/>
            <w:tcBorders>
              <w:top w:val="single" w:sz="4" w:space="0" w:color="000000"/>
              <w:left w:val="single" w:sz="4" w:space="0" w:color="000000"/>
            </w:tcBorders>
            <w:vAlign w:val="center"/>
          </w:tcPr>
          <w:p w:rsidR="002E1E8C" w:rsidRPr="00432168" w:rsidRDefault="002E1E8C" w:rsidP="002E1E8C">
            <w:r w:rsidRPr="00C5125E">
              <w:t>виробнича педагогічна практика в закладах середньої освіти</w:t>
            </w:r>
          </w:p>
        </w:tc>
        <w:tc>
          <w:tcPr>
            <w:tcW w:w="1995" w:type="dxa"/>
            <w:tcBorders>
              <w:top w:val="single" w:sz="4" w:space="0" w:color="000000"/>
              <w:left w:val="single" w:sz="4" w:space="0" w:color="000000"/>
            </w:tcBorders>
            <w:vAlign w:val="center"/>
          </w:tcPr>
          <w:p w:rsidR="002E1E8C" w:rsidRPr="00432168" w:rsidRDefault="002E1E8C" w:rsidP="002E1E8C">
            <w:pPr>
              <w:jc w:val="center"/>
            </w:pPr>
            <w:r>
              <w:t>10,5/315</w:t>
            </w:r>
          </w:p>
        </w:tc>
        <w:tc>
          <w:tcPr>
            <w:tcW w:w="1843" w:type="dxa"/>
            <w:tcBorders>
              <w:top w:val="single" w:sz="4" w:space="0" w:color="000000"/>
              <w:left w:val="single" w:sz="4" w:space="0" w:color="000000"/>
              <w:right w:val="single" w:sz="4" w:space="0" w:color="auto"/>
            </w:tcBorders>
          </w:tcPr>
          <w:p w:rsidR="002E1E8C" w:rsidRPr="00432168" w:rsidRDefault="002E1E8C" w:rsidP="008418EB">
            <w:pPr>
              <w:jc w:val="center"/>
              <w:rPr>
                <w:color w:val="000000"/>
              </w:rPr>
            </w:pPr>
            <w:r w:rsidRPr="00432168">
              <w:rPr>
                <w:color w:val="000000"/>
              </w:rPr>
              <w:t>диференці</w:t>
            </w:r>
            <w:r w:rsidRPr="00432168">
              <w:rPr>
                <w:color w:val="000000"/>
              </w:rPr>
              <w:softHyphen/>
              <w:t>йований залік</w:t>
            </w:r>
          </w:p>
        </w:tc>
      </w:tr>
      <w:tr w:rsidR="002E1E8C" w:rsidRPr="00432168" w:rsidTr="00551D73">
        <w:trPr>
          <w:cantSplit/>
          <w:trHeight w:val="70"/>
          <w:jc w:val="center"/>
        </w:trPr>
        <w:tc>
          <w:tcPr>
            <w:tcW w:w="1091" w:type="dxa"/>
            <w:tcBorders>
              <w:top w:val="single" w:sz="4" w:space="0" w:color="000000"/>
              <w:left w:val="single" w:sz="4" w:space="0" w:color="000000"/>
            </w:tcBorders>
            <w:vAlign w:val="center"/>
          </w:tcPr>
          <w:p w:rsidR="002E1E8C" w:rsidRPr="00432168" w:rsidRDefault="002E1E8C" w:rsidP="009F2911">
            <w:pPr>
              <w:jc w:val="center"/>
            </w:pPr>
            <w:r>
              <w:t>ООК 1</w:t>
            </w:r>
            <w:r w:rsidRPr="00432168">
              <w:t>0</w:t>
            </w:r>
            <w:r>
              <w:t>.02</w:t>
            </w:r>
          </w:p>
        </w:tc>
        <w:tc>
          <w:tcPr>
            <w:tcW w:w="4909" w:type="dxa"/>
            <w:tcBorders>
              <w:top w:val="single" w:sz="4" w:space="0" w:color="000000"/>
              <w:left w:val="single" w:sz="4" w:space="0" w:color="000000"/>
            </w:tcBorders>
            <w:vAlign w:val="center"/>
          </w:tcPr>
          <w:p w:rsidR="002E1E8C" w:rsidRPr="00432168" w:rsidRDefault="002E1E8C" w:rsidP="002E1E8C">
            <w:r w:rsidRPr="009F2911">
              <w:t>виробнича педагогічна практика</w:t>
            </w:r>
            <w:r>
              <w:t xml:space="preserve"> </w:t>
            </w:r>
            <w:r w:rsidRPr="00C5125E">
              <w:t xml:space="preserve">в закладах </w:t>
            </w:r>
            <w:r>
              <w:t>фахової передвищої</w:t>
            </w:r>
            <w:r w:rsidRPr="00C5125E">
              <w:t xml:space="preserve"> освіти</w:t>
            </w:r>
          </w:p>
        </w:tc>
        <w:tc>
          <w:tcPr>
            <w:tcW w:w="1995" w:type="dxa"/>
            <w:tcBorders>
              <w:top w:val="single" w:sz="4" w:space="0" w:color="000000"/>
              <w:left w:val="single" w:sz="4" w:space="0" w:color="000000"/>
            </w:tcBorders>
            <w:vAlign w:val="center"/>
          </w:tcPr>
          <w:p w:rsidR="002E1E8C" w:rsidRPr="00432168" w:rsidRDefault="002E1E8C" w:rsidP="002E1E8C">
            <w:pPr>
              <w:jc w:val="center"/>
            </w:pPr>
            <w:r>
              <w:t>7,5/225</w:t>
            </w:r>
          </w:p>
        </w:tc>
        <w:tc>
          <w:tcPr>
            <w:tcW w:w="1843" w:type="dxa"/>
            <w:tcBorders>
              <w:top w:val="single" w:sz="4" w:space="0" w:color="000000"/>
              <w:left w:val="single" w:sz="4" w:space="0" w:color="000000"/>
              <w:right w:val="single" w:sz="4" w:space="0" w:color="auto"/>
            </w:tcBorders>
          </w:tcPr>
          <w:p w:rsidR="002E1E8C" w:rsidRPr="00432168" w:rsidRDefault="002E1E8C" w:rsidP="008418EB">
            <w:pPr>
              <w:jc w:val="center"/>
              <w:rPr>
                <w:color w:val="000000"/>
              </w:rPr>
            </w:pPr>
            <w:r w:rsidRPr="00432168">
              <w:rPr>
                <w:color w:val="000000"/>
              </w:rPr>
              <w:t>диференці</w:t>
            </w:r>
            <w:r w:rsidRPr="00432168">
              <w:rPr>
                <w:color w:val="000000"/>
              </w:rPr>
              <w:softHyphen/>
              <w:t>йований залік</w:t>
            </w:r>
          </w:p>
        </w:tc>
      </w:tr>
      <w:tr w:rsidR="002E1E8C" w:rsidRPr="00432168" w:rsidTr="00551D73">
        <w:trPr>
          <w:cantSplit/>
          <w:trHeight w:val="70"/>
          <w:jc w:val="center"/>
        </w:trPr>
        <w:tc>
          <w:tcPr>
            <w:tcW w:w="1091" w:type="dxa"/>
            <w:tcBorders>
              <w:top w:val="single" w:sz="4" w:space="0" w:color="000000"/>
              <w:left w:val="single" w:sz="4" w:space="0" w:color="000000"/>
            </w:tcBorders>
            <w:vAlign w:val="center"/>
          </w:tcPr>
          <w:p w:rsidR="002E1E8C" w:rsidRPr="00432168" w:rsidRDefault="002E1E8C" w:rsidP="008418EB">
            <w:pPr>
              <w:jc w:val="center"/>
            </w:pPr>
            <w:r>
              <w:t>ООК</w:t>
            </w:r>
            <w:r w:rsidRPr="00432168">
              <w:t xml:space="preserve"> 1</w:t>
            </w:r>
            <w:r>
              <w:t>1</w:t>
            </w:r>
          </w:p>
        </w:tc>
        <w:tc>
          <w:tcPr>
            <w:tcW w:w="4909" w:type="dxa"/>
            <w:tcBorders>
              <w:top w:val="single" w:sz="4" w:space="0" w:color="000000"/>
              <w:left w:val="single" w:sz="4" w:space="0" w:color="000000"/>
            </w:tcBorders>
            <w:vAlign w:val="center"/>
          </w:tcPr>
          <w:p w:rsidR="002E1E8C" w:rsidRPr="00432168" w:rsidRDefault="002E1E8C" w:rsidP="008418EB">
            <w:r>
              <w:t>Кваліфікаційна</w:t>
            </w:r>
            <w:r w:rsidRPr="00432168">
              <w:t xml:space="preserve"> робота</w:t>
            </w:r>
          </w:p>
        </w:tc>
        <w:tc>
          <w:tcPr>
            <w:tcW w:w="1995" w:type="dxa"/>
            <w:tcBorders>
              <w:top w:val="single" w:sz="4" w:space="0" w:color="000000"/>
              <w:left w:val="single" w:sz="4" w:space="0" w:color="000000"/>
            </w:tcBorders>
            <w:vAlign w:val="center"/>
          </w:tcPr>
          <w:p w:rsidR="002E1E8C" w:rsidRPr="00432168" w:rsidRDefault="002E1E8C" w:rsidP="002E1E8C">
            <w:pPr>
              <w:jc w:val="center"/>
            </w:pPr>
            <w:r>
              <w:t>10,5/315</w:t>
            </w:r>
          </w:p>
        </w:tc>
        <w:tc>
          <w:tcPr>
            <w:tcW w:w="1843" w:type="dxa"/>
            <w:tcBorders>
              <w:top w:val="single" w:sz="4" w:space="0" w:color="000000"/>
              <w:left w:val="single" w:sz="4" w:space="0" w:color="000000"/>
              <w:right w:val="single" w:sz="4" w:space="0" w:color="auto"/>
            </w:tcBorders>
          </w:tcPr>
          <w:p w:rsidR="002E1E8C" w:rsidRPr="00432168" w:rsidRDefault="002E1E8C" w:rsidP="008418EB">
            <w:pPr>
              <w:jc w:val="center"/>
              <w:rPr>
                <w:color w:val="000000"/>
              </w:rPr>
            </w:pPr>
          </w:p>
        </w:tc>
      </w:tr>
      <w:tr w:rsidR="002E1E8C" w:rsidRPr="00432168" w:rsidTr="00551D73">
        <w:trPr>
          <w:cantSplit/>
          <w:trHeight w:val="70"/>
          <w:jc w:val="center"/>
        </w:trPr>
        <w:tc>
          <w:tcPr>
            <w:tcW w:w="1091" w:type="dxa"/>
            <w:tcBorders>
              <w:top w:val="single" w:sz="4" w:space="0" w:color="000000"/>
              <w:left w:val="single" w:sz="4" w:space="0" w:color="000000"/>
            </w:tcBorders>
            <w:vAlign w:val="center"/>
          </w:tcPr>
          <w:p w:rsidR="002E1E8C" w:rsidRPr="00432168" w:rsidRDefault="004E21C6" w:rsidP="008418EB">
            <w:pPr>
              <w:jc w:val="center"/>
            </w:pPr>
            <w:r>
              <w:t>ООК</w:t>
            </w:r>
            <w:r w:rsidR="002E1E8C" w:rsidRPr="00432168">
              <w:t xml:space="preserve"> 1</w:t>
            </w:r>
            <w:r w:rsidR="002E1E8C">
              <w:t>2</w:t>
            </w:r>
          </w:p>
        </w:tc>
        <w:tc>
          <w:tcPr>
            <w:tcW w:w="4909" w:type="dxa"/>
            <w:tcBorders>
              <w:top w:val="single" w:sz="4" w:space="0" w:color="000000"/>
              <w:left w:val="single" w:sz="4" w:space="0" w:color="000000"/>
            </w:tcBorders>
            <w:vAlign w:val="center"/>
          </w:tcPr>
          <w:p w:rsidR="002E1E8C" w:rsidRPr="00432168" w:rsidRDefault="002E1E8C" w:rsidP="008418EB">
            <w:r w:rsidRPr="00432168">
              <w:t>Атестація</w:t>
            </w:r>
          </w:p>
        </w:tc>
        <w:tc>
          <w:tcPr>
            <w:tcW w:w="1995" w:type="dxa"/>
            <w:tcBorders>
              <w:top w:val="single" w:sz="4" w:space="0" w:color="000000"/>
              <w:left w:val="single" w:sz="4" w:space="0" w:color="000000"/>
            </w:tcBorders>
            <w:vAlign w:val="center"/>
          </w:tcPr>
          <w:p w:rsidR="002E1E8C" w:rsidRPr="00432168" w:rsidRDefault="002E1E8C" w:rsidP="009F2911">
            <w:pPr>
              <w:jc w:val="center"/>
            </w:pPr>
            <w:r>
              <w:t>3/90</w:t>
            </w:r>
          </w:p>
        </w:tc>
        <w:tc>
          <w:tcPr>
            <w:tcW w:w="1843" w:type="dxa"/>
            <w:tcBorders>
              <w:top w:val="single" w:sz="4" w:space="0" w:color="000000"/>
              <w:left w:val="single" w:sz="4" w:space="0" w:color="000000"/>
              <w:right w:val="single" w:sz="4" w:space="0" w:color="auto"/>
            </w:tcBorders>
          </w:tcPr>
          <w:p w:rsidR="002E1E8C" w:rsidRPr="00432168" w:rsidRDefault="002E1E8C" w:rsidP="008418EB">
            <w:pPr>
              <w:jc w:val="center"/>
              <w:rPr>
                <w:color w:val="000000"/>
              </w:rPr>
            </w:pPr>
          </w:p>
        </w:tc>
      </w:tr>
      <w:tr w:rsidR="002E1E8C" w:rsidRPr="00432168" w:rsidTr="00277484">
        <w:trPr>
          <w:cantSplit/>
          <w:trHeight w:val="280"/>
          <w:jc w:val="center"/>
        </w:trPr>
        <w:tc>
          <w:tcPr>
            <w:tcW w:w="9838" w:type="dxa"/>
            <w:gridSpan w:val="4"/>
            <w:tcBorders>
              <w:top w:val="single" w:sz="4" w:space="0" w:color="000000"/>
              <w:left w:val="single" w:sz="4" w:space="0" w:color="000000"/>
              <w:right w:val="single" w:sz="4" w:space="0" w:color="auto"/>
            </w:tcBorders>
          </w:tcPr>
          <w:p w:rsidR="002E1E8C" w:rsidRPr="00432168" w:rsidRDefault="002E1E8C" w:rsidP="009F2911">
            <w:pPr>
              <w:pStyle w:val="22"/>
              <w:snapToGrid w:val="0"/>
              <w:ind w:firstLine="720"/>
              <w:jc w:val="center"/>
              <w:rPr>
                <w:b/>
                <w:bCs/>
                <w:sz w:val="24"/>
                <w:szCs w:val="24"/>
              </w:rPr>
            </w:pPr>
            <w:r w:rsidRPr="00432168">
              <w:rPr>
                <w:b/>
                <w:bCs/>
                <w:sz w:val="24"/>
                <w:szCs w:val="24"/>
              </w:rPr>
              <w:t xml:space="preserve">2. ВИБІРКОВІ </w:t>
            </w:r>
            <w:r w:rsidR="004E21C6">
              <w:rPr>
                <w:b/>
                <w:bCs/>
                <w:sz w:val="24"/>
                <w:szCs w:val="24"/>
              </w:rPr>
              <w:t xml:space="preserve">ОСВІТНІ </w:t>
            </w:r>
            <w:r>
              <w:rPr>
                <w:b/>
                <w:bCs/>
                <w:sz w:val="24"/>
                <w:szCs w:val="24"/>
              </w:rPr>
              <w:t>КОМПОНЕНТИ</w:t>
            </w:r>
          </w:p>
        </w:tc>
      </w:tr>
      <w:tr w:rsidR="002E1E8C" w:rsidRPr="00432168" w:rsidTr="00551D73">
        <w:trPr>
          <w:cantSplit/>
          <w:trHeight w:val="280"/>
          <w:jc w:val="center"/>
        </w:trPr>
        <w:tc>
          <w:tcPr>
            <w:tcW w:w="1091" w:type="dxa"/>
            <w:tcBorders>
              <w:top w:val="single" w:sz="4" w:space="0" w:color="000000"/>
              <w:left w:val="single" w:sz="4" w:space="0" w:color="000000"/>
              <w:right w:val="single" w:sz="4" w:space="0" w:color="auto"/>
            </w:tcBorders>
          </w:tcPr>
          <w:p w:rsidR="002E1E8C" w:rsidRPr="00432168" w:rsidRDefault="002E1E8C" w:rsidP="002659D2">
            <w:pPr>
              <w:jc w:val="center"/>
              <w:rPr>
                <w:lang w:eastAsia="en-US"/>
              </w:rPr>
            </w:pPr>
          </w:p>
        </w:tc>
        <w:tc>
          <w:tcPr>
            <w:tcW w:w="8747" w:type="dxa"/>
            <w:gridSpan w:val="3"/>
            <w:tcBorders>
              <w:top w:val="single" w:sz="4" w:space="0" w:color="000000"/>
              <w:left w:val="single" w:sz="4" w:space="0" w:color="000000"/>
              <w:right w:val="single" w:sz="4" w:space="0" w:color="auto"/>
            </w:tcBorders>
          </w:tcPr>
          <w:p w:rsidR="002E1E8C" w:rsidRPr="00432168" w:rsidRDefault="004E21C6" w:rsidP="00956497">
            <w:pPr>
              <w:pStyle w:val="22"/>
              <w:snapToGrid w:val="0"/>
              <w:jc w:val="center"/>
              <w:rPr>
                <w:rFonts w:ascii="Times New Roman,Bold" w:hAnsi="Times New Roman,Bold" w:cs="Times New Roman,Bold"/>
                <w:b/>
                <w:bCs/>
                <w:sz w:val="24"/>
                <w:szCs w:val="24"/>
                <w:lang w:eastAsia="en-US"/>
              </w:rPr>
            </w:pPr>
            <w:r>
              <w:rPr>
                <w:rFonts w:ascii="Times New Roman,Bold" w:hAnsi="Times New Roman,Bold" w:cs="Times New Roman,Bold"/>
                <w:b/>
                <w:bCs/>
                <w:sz w:val="24"/>
                <w:szCs w:val="24"/>
                <w:lang w:eastAsia="en-US"/>
              </w:rPr>
              <w:t>Освітні компоненти за вибором здобувачів вищої освіти</w:t>
            </w:r>
          </w:p>
        </w:tc>
      </w:tr>
      <w:tr w:rsidR="002E1E8C" w:rsidRPr="00432168" w:rsidTr="006E18DB">
        <w:trPr>
          <w:cantSplit/>
          <w:trHeight w:val="280"/>
          <w:jc w:val="center"/>
        </w:trPr>
        <w:tc>
          <w:tcPr>
            <w:tcW w:w="1091" w:type="dxa"/>
            <w:tcBorders>
              <w:top w:val="single" w:sz="4" w:space="0" w:color="auto"/>
              <w:left w:val="single" w:sz="4" w:space="0" w:color="auto"/>
              <w:bottom w:val="single" w:sz="4" w:space="0" w:color="auto"/>
              <w:right w:val="single" w:sz="4" w:space="0" w:color="auto"/>
            </w:tcBorders>
            <w:vAlign w:val="center"/>
          </w:tcPr>
          <w:p w:rsidR="002E1E8C" w:rsidRPr="00432168" w:rsidRDefault="004E21C6" w:rsidP="00A32686">
            <w:pPr>
              <w:jc w:val="center"/>
            </w:pPr>
            <w:r>
              <w:t>ВОК 01</w:t>
            </w:r>
          </w:p>
        </w:tc>
        <w:tc>
          <w:tcPr>
            <w:tcW w:w="4909" w:type="dxa"/>
            <w:tcBorders>
              <w:top w:val="single" w:sz="4" w:space="0" w:color="auto"/>
              <w:left w:val="single" w:sz="4" w:space="0" w:color="auto"/>
              <w:bottom w:val="single" w:sz="4" w:space="0" w:color="auto"/>
              <w:right w:val="single" w:sz="4" w:space="0" w:color="auto"/>
            </w:tcBorders>
            <w:vAlign w:val="center"/>
          </w:tcPr>
          <w:p w:rsidR="002E1E8C" w:rsidRPr="00432168" w:rsidRDefault="004E21C6" w:rsidP="006E18DB">
            <w:r>
              <w:t>Дисципліна 1</w:t>
            </w:r>
          </w:p>
        </w:tc>
        <w:tc>
          <w:tcPr>
            <w:tcW w:w="1995" w:type="dxa"/>
            <w:tcBorders>
              <w:top w:val="single" w:sz="4" w:space="0" w:color="auto"/>
              <w:left w:val="single" w:sz="4" w:space="0" w:color="auto"/>
              <w:bottom w:val="single" w:sz="4" w:space="0" w:color="auto"/>
              <w:right w:val="single" w:sz="4" w:space="0" w:color="auto"/>
            </w:tcBorders>
            <w:vAlign w:val="center"/>
          </w:tcPr>
          <w:p w:rsidR="002E1E8C" w:rsidRPr="00432168" w:rsidRDefault="004E21C6" w:rsidP="004E21C6">
            <w:pPr>
              <w:jc w:val="center"/>
            </w:pPr>
            <w:r>
              <w:t>3</w:t>
            </w:r>
            <w:r w:rsidR="002E1E8C">
              <w:t>/</w:t>
            </w:r>
            <w:r>
              <w:t>90</w:t>
            </w:r>
          </w:p>
        </w:tc>
        <w:tc>
          <w:tcPr>
            <w:tcW w:w="1843" w:type="dxa"/>
            <w:tcBorders>
              <w:top w:val="single" w:sz="4" w:space="0" w:color="auto"/>
              <w:left w:val="single" w:sz="4" w:space="0" w:color="auto"/>
              <w:bottom w:val="single" w:sz="4" w:space="0" w:color="auto"/>
              <w:right w:val="single" w:sz="4" w:space="0" w:color="auto"/>
            </w:tcBorders>
            <w:vAlign w:val="center"/>
          </w:tcPr>
          <w:p w:rsidR="002E1E8C" w:rsidRPr="00432168" w:rsidRDefault="002E1E8C" w:rsidP="006E18DB">
            <w:pPr>
              <w:jc w:val="center"/>
            </w:pPr>
            <w:r w:rsidRPr="00432168">
              <w:rPr>
                <w:color w:val="000000"/>
              </w:rPr>
              <w:t>залік</w:t>
            </w:r>
          </w:p>
        </w:tc>
      </w:tr>
      <w:tr w:rsidR="004E21C6" w:rsidRPr="00432168" w:rsidTr="006E18DB">
        <w:trPr>
          <w:cantSplit/>
          <w:trHeight w:val="280"/>
          <w:jc w:val="center"/>
        </w:trPr>
        <w:tc>
          <w:tcPr>
            <w:tcW w:w="1091" w:type="dxa"/>
            <w:tcBorders>
              <w:top w:val="single" w:sz="4" w:space="0" w:color="auto"/>
              <w:left w:val="single" w:sz="4" w:space="0" w:color="auto"/>
              <w:bottom w:val="single" w:sz="4" w:space="0" w:color="auto"/>
              <w:right w:val="single" w:sz="4" w:space="0" w:color="auto"/>
            </w:tcBorders>
            <w:vAlign w:val="center"/>
          </w:tcPr>
          <w:p w:rsidR="004E21C6" w:rsidRPr="00432168" w:rsidRDefault="004E21C6" w:rsidP="00380D64">
            <w:pPr>
              <w:jc w:val="center"/>
            </w:pPr>
            <w:r>
              <w:t>ВОК 02</w:t>
            </w:r>
          </w:p>
        </w:tc>
        <w:tc>
          <w:tcPr>
            <w:tcW w:w="4909" w:type="dxa"/>
            <w:tcBorders>
              <w:top w:val="single" w:sz="4" w:space="0" w:color="auto"/>
              <w:left w:val="single" w:sz="4" w:space="0" w:color="auto"/>
              <w:bottom w:val="single" w:sz="4" w:space="0" w:color="auto"/>
              <w:right w:val="single" w:sz="4" w:space="0" w:color="auto"/>
            </w:tcBorders>
            <w:vAlign w:val="center"/>
          </w:tcPr>
          <w:p w:rsidR="004E21C6" w:rsidRPr="00432168" w:rsidRDefault="004E21C6" w:rsidP="00380D64">
            <w:r>
              <w:t>Дисципліна 2</w:t>
            </w:r>
          </w:p>
        </w:tc>
        <w:tc>
          <w:tcPr>
            <w:tcW w:w="1995" w:type="dxa"/>
            <w:tcBorders>
              <w:top w:val="single" w:sz="4" w:space="0" w:color="auto"/>
              <w:left w:val="single" w:sz="4" w:space="0" w:color="auto"/>
              <w:bottom w:val="single" w:sz="4" w:space="0" w:color="auto"/>
              <w:right w:val="single" w:sz="4" w:space="0" w:color="auto"/>
            </w:tcBorders>
            <w:vAlign w:val="center"/>
          </w:tcPr>
          <w:p w:rsidR="004E21C6" w:rsidRPr="00432168" w:rsidRDefault="004E21C6" w:rsidP="004E21C6">
            <w:pPr>
              <w:jc w:val="center"/>
            </w:pPr>
            <w:r>
              <w:t>4/120</w:t>
            </w:r>
          </w:p>
        </w:tc>
        <w:tc>
          <w:tcPr>
            <w:tcW w:w="1843" w:type="dxa"/>
            <w:tcBorders>
              <w:top w:val="single" w:sz="4" w:space="0" w:color="auto"/>
              <w:left w:val="single" w:sz="4" w:space="0" w:color="auto"/>
              <w:bottom w:val="single" w:sz="4" w:space="0" w:color="auto"/>
              <w:right w:val="single" w:sz="4" w:space="0" w:color="auto"/>
            </w:tcBorders>
            <w:vAlign w:val="center"/>
          </w:tcPr>
          <w:p w:rsidR="004E21C6" w:rsidRPr="00432168" w:rsidRDefault="004E21C6" w:rsidP="006E18DB">
            <w:pPr>
              <w:jc w:val="center"/>
            </w:pPr>
            <w:r w:rsidRPr="00432168">
              <w:rPr>
                <w:color w:val="000000"/>
              </w:rPr>
              <w:t>залік</w:t>
            </w:r>
          </w:p>
        </w:tc>
      </w:tr>
      <w:tr w:rsidR="004E21C6" w:rsidRPr="00432168" w:rsidTr="006E18DB">
        <w:trPr>
          <w:cantSplit/>
          <w:trHeight w:val="280"/>
          <w:jc w:val="center"/>
        </w:trPr>
        <w:tc>
          <w:tcPr>
            <w:tcW w:w="1091" w:type="dxa"/>
            <w:tcBorders>
              <w:top w:val="single" w:sz="4" w:space="0" w:color="auto"/>
              <w:left w:val="single" w:sz="4" w:space="0" w:color="auto"/>
              <w:bottom w:val="single" w:sz="4" w:space="0" w:color="auto"/>
              <w:right w:val="single" w:sz="4" w:space="0" w:color="auto"/>
            </w:tcBorders>
            <w:vAlign w:val="center"/>
          </w:tcPr>
          <w:p w:rsidR="004E21C6" w:rsidRPr="00432168" w:rsidRDefault="004E21C6" w:rsidP="00EA6F1E">
            <w:pPr>
              <w:jc w:val="center"/>
            </w:pPr>
            <w:r>
              <w:t>ВОК 03</w:t>
            </w:r>
          </w:p>
        </w:tc>
        <w:tc>
          <w:tcPr>
            <w:tcW w:w="4909" w:type="dxa"/>
            <w:tcBorders>
              <w:top w:val="single" w:sz="4" w:space="0" w:color="auto"/>
              <w:left w:val="single" w:sz="4" w:space="0" w:color="auto"/>
              <w:bottom w:val="single" w:sz="4" w:space="0" w:color="auto"/>
              <w:right w:val="single" w:sz="4" w:space="0" w:color="auto"/>
            </w:tcBorders>
            <w:vAlign w:val="center"/>
          </w:tcPr>
          <w:p w:rsidR="004E21C6" w:rsidRPr="00432168" w:rsidRDefault="004E21C6" w:rsidP="00380D64">
            <w:r>
              <w:t>Дисципліна 3</w:t>
            </w:r>
          </w:p>
        </w:tc>
        <w:tc>
          <w:tcPr>
            <w:tcW w:w="1995" w:type="dxa"/>
            <w:tcBorders>
              <w:top w:val="single" w:sz="4" w:space="0" w:color="auto"/>
              <w:left w:val="single" w:sz="4" w:space="0" w:color="auto"/>
              <w:bottom w:val="single" w:sz="4" w:space="0" w:color="auto"/>
              <w:right w:val="single" w:sz="4" w:space="0" w:color="auto"/>
            </w:tcBorders>
            <w:vAlign w:val="center"/>
          </w:tcPr>
          <w:p w:rsidR="004E21C6" w:rsidRPr="00432168" w:rsidRDefault="004E21C6" w:rsidP="006E18DB">
            <w:pPr>
              <w:jc w:val="center"/>
            </w:pPr>
            <w:r>
              <w:t>4/120</w:t>
            </w:r>
          </w:p>
        </w:tc>
        <w:tc>
          <w:tcPr>
            <w:tcW w:w="1843" w:type="dxa"/>
            <w:tcBorders>
              <w:top w:val="single" w:sz="4" w:space="0" w:color="auto"/>
              <w:left w:val="single" w:sz="4" w:space="0" w:color="auto"/>
              <w:bottom w:val="single" w:sz="4" w:space="0" w:color="auto"/>
              <w:right w:val="single" w:sz="4" w:space="0" w:color="auto"/>
            </w:tcBorders>
            <w:vAlign w:val="center"/>
          </w:tcPr>
          <w:p w:rsidR="004E21C6" w:rsidRPr="00432168" w:rsidRDefault="004E21C6" w:rsidP="006E18DB">
            <w:pPr>
              <w:jc w:val="center"/>
            </w:pPr>
            <w:r w:rsidRPr="00432168">
              <w:rPr>
                <w:color w:val="000000"/>
              </w:rPr>
              <w:t>залік</w:t>
            </w:r>
          </w:p>
        </w:tc>
      </w:tr>
      <w:tr w:rsidR="004E21C6" w:rsidRPr="00432168" w:rsidTr="006E18DB">
        <w:trPr>
          <w:cantSplit/>
          <w:trHeight w:val="280"/>
          <w:jc w:val="center"/>
        </w:trPr>
        <w:tc>
          <w:tcPr>
            <w:tcW w:w="1091" w:type="dxa"/>
            <w:tcBorders>
              <w:top w:val="single" w:sz="4" w:space="0" w:color="auto"/>
              <w:left w:val="single" w:sz="4" w:space="0" w:color="auto"/>
              <w:bottom w:val="single" w:sz="4" w:space="0" w:color="auto"/>
              <w:right w:val="single" w:sz="4" w:space="0" w:color="auto"/>
            </w:tcBorders>
            <w:vAlign w:val="center"/>
          </w:tcPr>
          <w:p w:rsidR="004E21C6" w:rsidRPr="00432168" w:rsidRDefault="004E21C6" w:rsidP="006E18DB">
            <w:pPr>
              <w:jc w:val="center"/>
            </w:pPr>
            <w:r>
              <w:t>ВОК 04</w:t>
            </w:r>
          </w:p>
        </w:tc>
        <w:tc>
          <w:tcPr>
            <w:tcW w:w="4909" w:type="dxa"/>
            <w:tcBorders>
              <w:top w:val="single" w:sz="4" w:space="0" w:color="auto"/>
              <w:left w:val="single" w:sz="4" w:space="0" w:color="auto"/>
              <w:bottom w:val="single" w:sz="4" w:space="0" w:color="auto"/>
              <w:right w:val="single" w:sz="4" w:space="0" w:color="auto"/>
            </w:tcBorders>
            <w:vAlign w:val="center"/>
          </w:tcPr>
          <w:p w:rsidR="004E21C6" w:rsidRPr="00432168" w:rsidRDefault="004E21C6" w:rsidP="00380D64">
            <w:r>
              <w:t>Дисципліна 4</w:t>
            </w:r>
          </w:p>
        </w:tc>
        <w:tc>
          <w:tcPr>
            <w:tcW w:w="1995" w:type="dxa"/>
            <w:tcBorders>
              <w:top w:val="single" w:sz="4" w:space="0" w:color="auto"/>
              <w:left w:val="single" w:sz="4" w:space="0" w:color="auto"/>
              <w:bottom w:val="single" w:sz="4" w:space="0" w:color="auto"/>
              <w:right w:val="single" w:sz="4" w:space="0" w:color="auto"/>
            </w:tcBorders>
            <w:vAlign w:val="center"/>
          </w:tcPr>
          <w:p w:rsidR="004E21C6" w:rsidRPr="00432168" w:rsidRDefault="004E21C6" w:rsidP="00380D64">
            <w:pPr>
              <w:jc w:val="center"/>
            </w:pPr>
            <w:r>
              <w:t>4/120</w:t>
            </w:r>
          </w:p>
        </w:tc>
        <w:tc>
          <w:tcPr>
            <w:tcW w:w="1843" w:type="dxa"/>
            <w:tcBorders>
              <w:top w:val="single" w:sz="4" w:space="0" w:color="auto"/>
              <w:left w:val="single" w:sz="4" w:space="0" w:color="auto"/>
              <w:bottom w:val="single" w:sz="4" w:space="0" w:color="auto"/>
              <w:right w:val="single" w:sz="4" w:space="0" w:color="auto"/>
            </w:tcBorders>
            <w:vAlign w:val="center"/>
          </w:tcPr>
          <w:p w:rsidR="004E21C6" w:rsidRPr="00432168" w:rsidRDefault="004E21C6" w:rsidP="006E18DB">
            <w:pPr>
              <w:jc w:val="center"/>
            </w:pPr>
            <w:r>
              <w:t>залік</w:t>
            </w:r>
          </w:p>
        </w:tc>
      </w:tr>
      <w:tr w:rsidR="004E21C6" w:rsidRPr="00432168" w:rsidTr="006E18DB">
        <w:trPr>
          <w:cantSplit/>
          <w:trHeight w:val="280"/>
          <w:jc w:val="center"/>
        </w:trPr>
        <w:tc>
          <w:tcPr>
            <w:tcW w:w="1091" w:type="dxa"/>
            <w:tcBorders>
              <w:top w:val="single" w:sz="4" w:space="0" w:color="auto"/>
              <w:left w:val="single" w:sz="4" w:space="0" w:color="auto"/>
              <w:bottom w:val="single" w:sz="4" w:space="0" w:color="auto"/>
              <w:right w:val="single" w:sz="4" w:space="0" w:color="auto"/>
            </w:tcBorders>
            <w:vAlign w:val="center"/>
          </w:tcPr>
          <w:p w:rsidR="004E21C6" w:rsidRPr="00432168" w:rsidRDefault="004E21C6" w:rsidP="009F2911">
            <w:pPr>
              <w:jc w:val="center"/>
            </w:pPr>
            <w:r>
              <w:t>ВОК 05</w:t>
            </w:r>
          </w:p>
        </w:tc>
        <w:tc>
          <w:tcPr>
            <w:tcW w:w="4909" w:type="dxa"/>
            <w:tcBorders>
              <w:top w:val="single" w:sz="4" w:space="0" w:color="auto"/>
              <w:left w:val="single" w:sz="4" w:space="0" w:color="auto"/>
              <w:bottom w:val="single" w:sz="4" w:space="0" w:color="auto"/>
              <w:right w:val="single" w:sz="4" w:space="0" w:color="auto"/>
            </w:tcBorders>
            <w:vAlign w:val="center"/>
          </w:tcPr>
          <w:p w:rsidR="004E21C6" w:rsidRPr="00432168" w:rsidRDefault="004E21C6" w:rsidP="00380D64">
            <w:r>
              <w:t>Дисципліна 5</w:t>
            </w:r>
          </w:p>
        </w:tc>
        <w:tc>
          <w:tcPr>
            <w:tcW w:w="1995" w:type="dxa"/>
            <w:tcBorders>
              <w:top w:val="single" w:sz="4" w:space="0" w:color="auto"/>
              <w:left w:val="single" w:sz="4" w:space="0" w:color="auto"/>
              <w:bottom w:val="single" w:sz="4" w:space="0" w:color="auto"/>
              <w:right w:val="single" w:sz="4" w:space="0" w:color="auto"/>
            </w:tcBorders>
            <w:vAlign w:val="center"/>
          </w:tcPr>
          <w:p w:rsidR="004E21C6" w:rsidRPr="00432168" w:rsidRDefault="004E21C6" w:rsidP="00380D64">
            <w:pPr>
              <w:jc w:val="center"/>
            </w:pPr>
            <w:r>
              <w:t>4/120</w:t>
            </w:r>
          </w:p>
        </w:tc>
        <w:tc>
          <w:tcPr>
            <w:tcW w:w="1843" w:type="dxa"/>
            <w:tcBorders>
              <w:top w:val="single" w:sz="4" w:space="0" w:color="auto"/>
              <w:left w:val="single" w:sz="4" w:space="0" w:color="auto"/>
              <w:bottom w:val="single" w:sz="4" w:space="0" w:color="auto"/>
              <w:right w:val="single" w:sz="4" w:space="0" w:color="auto"/>
            </w:tcBorders>
            <w:vAlign w:val="center"/>
          </w:tcPr>
          <w:p w:rsidR="004E21C6" w:rsidRPr="00432168" w:rsidRDefault="004E21C6" w:rsidP="006E18DB">
            <w:pPr>
              <w:jc w:val="center"/>
            </w:pPr>
            <w:r w:rsidRPr="00432168">
              <w:rPr>
                <w:color w:val="000000"/>
              </w:rPr>
              <w:t>залік</w:t>
            </w:r>
          </w:p>
        </w:tc>
      </w:tr>
      <w:tr w:rsidR="004E21C6" w:rsidRPr="00432168" w:rsidTr="006E18DB">
        <w:trPr>
          <w:cantSplit/>
          <w:trHeight w:val="280"/>
          <w:jc w:val="center"/>
        </w:trPr>
        <w:tc>
          <w:tcPr>
            <w:tcW w:w="1091" w:type="dxa"/>
            <w:tcBorders>
              <w:top w:val="single" w:sz="4" w:space="0" w:color="auto"/>
              <w:left w:val="single" w:sz="4" w:space="0" w:color="auto"/>
              <w:bottom w:val="single" w:sz="4" w:space="0" w:color="auto"/>
              <w:right w:val="single" w:sz="4" w:space="0" w:color="auto"/>
            </w:tcBorders>
            <w:vAlign w:val="center"/>
          </w:tcPr>
          <w:p w:rsidR="004E21C6" w:rsidRPr="00432168" w:rsidRDefault="004E21C6" w:rsidP="00EA6F1E">
            <w:pPr>
              <w:jc w:val="center"/>
            </w:pPr>
            <w:r>
              <w:t>ВОК 06</w:t>
            </w:r>
          </w:p>
        </w:tc>
        <w:tc>
          <w:tcPr>
            <w:tcW w:w="4909" w:type="dxa"/>
            <w:tcBorders>
              <w:top w:val="single" w:sz="4" w:space="0" w:color="auto"/>
              <w:left w:val="single" w:sz="4" w:space="0" w:color="auto"/>
              <w:bottom w:val="single" w:sz="4" w:space="0" w:color="auto"/>
              <w:right w:val="single" w:sz="4" w:space="0" w:color="auto"/>
            </w:tcBorders>
            <w:vAlign w:val="center"/>
          </w:tcPr>
          <w:p w:rsidR="004E21C6" w:rsidRPr="00432168" w:rsidRDefault="004E21C6" w:rsidP="00380D64">
            <w:r>
              <w:t>Дисципліна 6</w:t>
            </w:r>
          </w:p>
        </w:tc>
        <w:tc>
          <w:tcPr>
            <w:tcW w:w="1995" w:type="dxa"/>
            <w:tcBorders>
              <w:top w:val="single" w:sz="4" w:space="0" w:color="auto"/>
              <w:left w:val="single" w:sz="4" w:space="0" w:color="auto"/>
              <w:bottom w:val="single" w:sz="4" w:space="0" w:color="auto"/>
              <w:right w:val="single" w:sz="4" w:space="0" w:color="auto"/>
            </w:tcBorders>
            <w:vAlign w:val="center"/>
          </w:tcPr>
          <w:p w:rsidR="004E21C6" w:rsidRPr="00432168" w:rsidRDefault="004E21C6" w:rsidP="00380D64">
            <w:pPr>
              <w:jc w:val="center"/>
            </w:pPr>
            <w:r>
              <w:t>4/120</w:t>
            </w:r>
          </w:p>
        </w:tc>
        <w:tc>
          <w:tcPr>
            <w:tcW w:w="1843" w:type="dxa"/>
            <w:tcBorders>
              <w:top w:val="single" w:sz="4" w:space="0" w:color="auto"/>
              <w:left w:val="single" w:sz="4" w:space="0" w:color="auto"/>
              <w:bottom w:val="single" w:sz="4" w:space="0" w:color="auto"/>
              <w:right w:val="single" w:sz="4" w:space="0" w:color="auto"/>
            </w:tcBorders>
            <w:vAlign w:val="center"/>
          </w:tcPr>
          <w:p w:rsidR="004E21C6" w:rsidRPr="00432168" w:rsidRDefault="004E21C6" w:rsidP="006E18DB">
            <w:pPr>
              <w:jc w:val="center"/>
            </w:pPr>
            <w:r w:rsidRPr="00432168">
              <w:rPr>
                <w:color w:val="000000"/>
              </w:rPr>
              <w:t>залік</w:t>
            </w:r>
          </w:p>
        </w:tc>
      </w:tr>
      <w:tr w:rsidR="004E21C6" w:rsidRPr="00432168" w:rsidTr="00551D73">
        <w:trPr>
          <w:cantSplit/>
          <w:trHeight w:val="280"/>
          <w:jc w:val="center"/>
        </w:trPr>
        <w:tc>
          <w:tcPr>
            <w:tcW w:w="6000" w:type="dxa"/>
            <w:gridSpan w:val="2"/>
            <w:tcBorders>
              <w:top w:val="single" w:sz="4" w:space="0" w:color="auto"/>
              <w:left w:val="single" w:sz="4" w:space="0" w:color="auto"/>
              <w:bottom w:val="single" w:sz="4" w:space="0" w:color="auto"/>
              <w:right w:val="single" w:sz="4" w:space="0" w:color="auto"/>
            </w:tcBorders>
          </w:tcPr>
          <w:p w:rsidR="004E21C6" w:rsidRPr="00432168" w:rsidRDefault="004E21C6" w:rsidP="004E21C6">
            <w:pPr>
              <w:jc w:val="right"/>
              <w:rPr>
                <w:b/>
              </w:rPr>
            </w:pPr>
            <w:r w:rsidRPr="00432168">
              <w:rPr>
                <w:b/>
              </w:rPr>
              <w:t>ЗАГАЛЬНА КІЛЬКІСТЬ ГОДИН І КРЕДИТІВ ЄКТС ДЛЯ ПІДГОТОВКИ МАГІСТРА</w:t>
            </w:r>
          </w:p>
        </w:tc>
        <w:tc>
          <w:tcPr>
            <w:tcW w:w="1995" w:type="dxa"/>
            <w:tcBorders>
              <w:top w:val="single" w:sz="4" w:space="0" w:color="auto"/>
              <w:left w:val="single" w:sz="4" w:space="0" w:color="auto"/>
              <w:bottom w:val="single" w:sz="4" w:space="0" w:color="auto"/>
              <w:right w:val="single" w:sz="4" w:space="0" w:color="auto"/>
            </w:tcBorders>
            <w:vAlign w:val="center"/>
          </w:tcPr>
          <w:p w:rsidR="004E21C6" w:rsidRPr="00432168" w:rsidRDefault="004E21C6" w:rsidP="00EA6F1E">
            <w:pPr>
              <w:jc w:val="center"/>
              <w:rPr>
                <w:b/>
                <w:bCs/>
              </w:rPr>
            </w:pPr>
            <w:r>
              <w:rPr>
                <w:b/>
                <w:bCs/>
              </w:rPr>
              <w:t>90/</w:t>
            </w:r>
            <w:r w:rsidRPr="00432168">
              <w:rPr>
                <w:b/>
                <w:bCs/>
              </w:rPr>
              <w:t>2700</w:t>
            </w:r>
          </w:p>
        </w:tc>
        <w:tc>
          <w:tcPr>
            <w:tcW w:w="1843" w:type="dxa"/>
            <w:tcBorders>
              <w:top w:val="single" w:sz="4" w:space="0" w:color="auto"/>
              <w:left w:val="single" w:sz="4" w:space="0" w:color="auto"/>
              <w:bottom w:val="single" w:sz="4" w:space="0" w:color="auto"/>
              <w:right w:val="single" w:sz="4" w:space="0" w:color="auto"/>
            </w:tcBorders>
          </w:tcPr>
          <w:p w:rsidR="004E21C6" w:rsidRPr="00432168" w:rsidRDefault="004E21C6" w:rsidP="007867D8"/>
        </w:tc>
      </w:tr>
    </w:tbl>
    <w:p w:rsidR="00E20D30" w:rsidRPr="00432168" w:rsidRDefault="00E20D30" w:rsidP="007944EC">
      <w:pPr>
        <w:pStyle w:val="51"/>
        <w:keepNext/>
        <w:keepLines/>
        <w:shd w:val="clear" w:color="auto" w:fill="auto"/>
        <w:tabs>
          <w:tab w:val="left" w:pos="755"/>
        </w:tabs>
        <w:spacing w:before="0" w:after="0" w:line="360" w:lineRule="auto"/>
        <w:ind w:firstLine="709"/>
        <w:rPr>
          <w:b/>
          <w:sz w:val="28"/>
          <w:szCs w:val="28"/>
        </w:rPr>
      </w:pPr>
      <w:bookmarkStart w:id="1" w:name="bookmark11"/>
    </w:p>
    <w:p w:rsidR="00B322E9" w:rsidRDefault="00B322E9">
      <w:pPr>
        <w:rPr>
          <w:b/>
          <w:sz w:val="28"/>
          <w:szCs w:val="28"/>
          <w:lang w:eastAsia="en-US"/>
        </w:rPr>
      </w:pPr>
      <w:r>
        <w:rPr>
          <w:b/>
          <w:sz w:val="28"/>
          <w:szCs w:val="28"/>
        </w:rPr>
        <w:br w:type="page"/>
      </w:r>
    </w:p>
    <w:p w:rsidR="007944EC" w:rsidRPr="00432168" w:rsidRDefault="007944EC" w:rsidP="007944EC">
      <w:pPr>
        <w:pStyle w:val="51"/>
        <w:keepNext/>
        <w:keepLines/>
        <w:shd w:val="clear" w:color="auto" w:fill="auto"/>
        <w:tabs>
          <w:tab w:val="left" w:pos="755"/>
        </w:tabs>
        <w:spacing w:before="0" w:after="0" w:line="360" w:lineRule="auto"/>
        <w:ind w:firstLine="709"/>
        <w:rPr>
          <w:b/>
          <w:sz w:val="28"/>
          <w:szCs w:val="28"/>
        </w:rPr>
      </w:pPr>
      <w:r w:rsidRPr="00432168">
        <w:rPr>
          <w:b/>
          <w:sz w:val="28"/>
          <w:szCs w:val="28"/>
        </w:rPr>
        <w:lastRenderedPageBreak/>
        <w:t>2. Структурно-логічна схема освітньо-професійної програми</w:t>
      </w:r>
    </w:p>
    <w:tbl>
      <w:tblPr>
        <w:tblW w:w="10561" w:type="dxa"/>
        <w:tblCellSpacing w:w="11" w:type="dxa"/>
        <w:tblInd w:w="93" w:type="dxa"/>
        <w:tblBorders>
          <w:insideH w:val="single" w:sz="4" w:space="0" w:color="auto"/>
          <w:insideV w:val="single" w:sz="4" w:space="0" w:color="auto"/>
        </w:tblBorders>
        <w:tblLook w:val="04A0" w:firstRow="1" w:lastRow="0" w:firstColumn="1" w:lastColumn="0" w:noHBand="0" w:noVBand="1"/>
      </w:tblPr>
      <w:tblGrid>
        <w:gridCol w:w="3559"/>
        <w:gridCol w:w="3357"/>
        <w:gridCol w:w="3685"/>
      </w:tblGrid>
      <w:tr w:rsidR="007944EC" w:rsidRPr="00432168" w:rsidTr="004F6CB5">
        <w:trPr>
          <w:trHeight w:val="264"/>
          <w:tblCellSpacing w:w="11" w:type="dxa"/>
        </w:trPr>
        <w:tc>
          <w:tcPr>
            <w:tcW w:w="6853" w:type="dxa"/>
            <w:gridSpan w:val="2"/>
            <w:shd w:val="clear" w:color="auto" w:fill="auto"/>
            <w:noWrap/>
            <w:vAlign w:val="bottom"/>
            <w:hideMark/>
          </w:tcPr>
          <w:bookmarkEnd w:id="1"/>
          <w:p w:rsidR="007944EC" w:rsidRPr="00432168" w:rsidRDefault="007944EC" w:rsidP="008418EB">
            <w:pPr>
              <w:jc w:val="center"/>
              <w:rPr>
                <w:b/>
                <w:color w:val="000000"/>
                <w:sz w:val="20"/>
                <w:szCs w:val="20"/>
              </w:rPr>
            </w:pPr>
            <w:r w:rsidRPr="00432168">
              <w:rPr>
                <w:b/>
                <w:color w:val="000000"/>
                <w:sz w:val="20"/>
                <w:szCs w:val="20"/>
              </w:rPr>
              <w:t>1 курс</w:t>
            </w:r>
          </w:p>
        </w:tc>
        <w:tc>
          <w:tcPr>
            <w:tcW w:w="3642" w:type="dxa"/>
            <w:shd w:val="clear" w:color="auto" w:fill="auto"/>
            <w:noWrap/>
            <w:vAlign w:val="bottom"/>
            <w:hideMark/>
          </w:tcPr>
          <w:p w:rsidR="007944EC" w:rsidRPr="00432168" w:rsidRDefault="007944EC" w:rsidP="008418EB">
            <w:pPr>
              <w:jc w:val="center"/>
              <w:rPr>
                <w:b/>
                <w:color w:val="000000"/>
                <w:sz w:val="20"/>
                <w:szCs w:val="20"/>
              </w:rPr>
            </w:pPr>
            <w:r w:rsidRPr="00432168">
              <w:rPr>
                <w:b/>
                <w:color w:val="000000"/>
                <w:sz w:val="20"/>
                <w:szCs w:val="20"/>
              </w:rPr>
              <w:t>2 курс</w:t>
            </w:r>
          </w:p>
        </w:tc>
      </w:tr>
      <w:tr w:rsidR="007944EC" w:rsidRPr="00432168" w:rsidTr="004F6CB5">
        <w:trPr>
          <w:trHeight w:val="264"/>
          <w:tblCellSpacing w:w="11" w:type="dxa"/>
        </w:trPr>
        <w:tc>
          <w:tcPr>
            <w:tcW w:w="10517" w:type="dxa"/>
            <w:gridSpan w:val="3"/>
            <w:shd w:val="clear" w:color="auto" w:fill="auto"/>
            <w:noWrap/>
            <w:vAlign w:val="bottom"/>
            <w:hideMark/>
          </w:tcPr>
          <w:p w:rsidR="007944EC" w:rsidRPr="00432168" w:rsidRDefault="007944EC" w:rsidP="008418EB">
            <w:pPr>
              <w:jc w:val="center"/>
              <w:rPr>
                <w:b/>
                <w:color w:val="000000"/>
                <w:sz w:val="20"/>
                <w:szCs w:val="20"/>
              </w:rPr>
            </w:pPr>
          </w:p>
        </w:tc>
      </w:tr>
      <w:tr w:rsidR="004F6CB5" w:rsidRPr="00432168" w:rsidTr="004F6CB5">
        <w:trPr>
          <w:trHeight w:val="197"/>
          <w:tblCellSpacing w:w="11" w:type="dxa"/>
        </w:trPr>
        <w:tc>
          <w:tcPr>
            <w:tcW w:w="3516" w:type="dxa"/>
            <w:shd w:val="clear" w:color="auto" w:fill="auto"/>
            <w:noWrap/>
            <w:vAlign w:val="center"/>
          </w:tcPr>
          <w:p w:rsidR="004F6CB5" w:rsidRPr="00432168" w:rsidRDefault="004F6CB5" w:rsidP="00815F06">
            <w:pPr>
              <w:jc w:val="center"/>
              <w:rPr>
                <w:sz w:val="20"/>
                <w:szCs w:val="20"/>
              </w:rPr>
            </w:pPr>
            <w:r>
              <w:rPr>
                <w:sz w:val="20"/>
                <w:szCs w:val="20"/>
              </w:rPr>
              <w:t>1</w:t>
            </w:r>
          </w:p>
        </w:tc>
        <w:tc>
          <w:tcPr>
            <w:tcW w:w="3315" w:type="dxa"/>
            <w:shd w:val="clear" w:color="auto" w:fill="auto"/>
            <w:vAlign w:val="bottom"/>
          </w:tcPr>
          <w:p w:rsidR="004F6CB5" w:rsidRPr="00432168" w:rsidRDefault="004F6CB5" w:rsidP="008418EB">
            <w:pPr>
              <w:jc w:val="center"/>
              <w:rPr>
                <w:b/>
                <w:color w:val="000000"/>
                <w:sz w:val="20"/>
                <w:szCs w:val="20"/>
              </w:rPr>
            </w:pPr>
            <w:r>
              <w:rPr>
                <w:b/>
                <w:color w:val="000000"/>
                <w:sz w:val="20"/>
                <w:szCs w:val="20"/>
              </w:rPr>
              <w:t>2</w:t>
            </w:r>
          </w:p>
        </w:tc>
        <w:tc>
          <w:tcPr>
            <w:tcW w:w="3642" w:type="dxa"/>
            <w:shd w:val="clear" w:color="auto" w:fill="auto"/>
            <w:vAlign w:val="bottom"/>
          </w:tcPr>
          <w:p w:rsidR="004F6CB5" w:rsidRPr="00432168" w:rsidRDefault="004F6CB5" w:rsidP="008418EB">
            <w:pPr>
              <w:jc w:val="center"/>
              <w:rPr>
                <w:b/>
                <w:color w:val="000000"/>
                <w:sz w:val="20"/>
                <w:szCs w:val="20"/>
              </w:rPr>
            </w:pPr>
            <w:r>
              <w:rPr>
                <w:b/>
                <w:color w:val="000000"/>
                <w:sz w:val="20"/>
                <w:szCs w:val="20"/>
              </w:rPr>
              <w:t>3</w:t>
            </w:r>
          </w:p>
        </w:tc>
      </w:tr>
      <w:tr w:rsidR="004F6CB5" w:rsidRPr="00432168" w:rsidTr="004F6CB5">
        <w:trPr>
          <w:trHeight w:val="197"/>
          <w:tblCellSpacing w:w="11" w:type="dxa"/>
        </w:trPr>
        <w:tc>
          <w:tcPr>
            <w:tcW w:w="10517" w:type="dxa"/>
            <w:gridSpan w:val="3"/>
            <w:shd w:val="clear" w:color="auto" w:fill="auto"/>
            <w:noWrap/>
            <w:vAlign w:val="center"/>
          </w:tcPr>
          <w:p w:rsidR="004F6CB5" w:rsidRPr="00432168" w:rsidRDefault="004F6CB5" w:rsidP="008418EB">
            <w:pPr>
              <w:jc w:val="center"/>
              <w:rPr>
                <w:b/>
                <w:color w:val="000000"/>
                <w:sz w:val="20"/>
                <w:szCs w:val="20"/>
              </w:rPr>
            </w:pPr>
            <w:r w:rsidRPr="00432168">
              <w:rPr>
                <w:b/>
                <w:color w:val="000000"/>
                <w:sz w:val="20"/>
                <w:szCs w:val="20"/>
              </w:rPr>
              <w:t>Формування загальних компетентностей</w:t>
            </w:r>
          </w:p>
        </w:tc>
      </w:tr>
      <w:tr w:rsidR="00E20D30" w:rsidRPr="00432168" w:rsidTr="004F6CB5">
        <w:trPr>
          <w:trHeight w:val="197"/>
          <w:tblCellSpacing w:w="11" w:type="dxa"/>
        </w:trPr>
        <w:tc>
          <w:tcPr>
            <w:tcW w:w="3516" w:type="dxa"/>
            <w:shd w:val="clear" w:color="auto" w:fill="auto"/>
            <w:noWrap/>
            <w:vAlign w:val="center"/>
            <w:hideMark/>
          </w:tcPr>
          <w:p w:rsidR="00E20D30" w:rsidRPr="00432168" w:rsidRDefault="00E20D30" w:rsidP="00815F06">
            <w:pPr>
              <w:jc w:val="center"/>
              <w:rPr>
                <w:sz w:val="20"/>
                <w:szCs w:val="20"/>
              </w:rPr>
            </w:pPr>
            <w:r w:rsidRPr="00432168">
              <w:rPr>
                <w:sz w:val="20"/>
                <w:szCs w:val="20"/>
              </w:rPr>
              <w:t>Методика наукових досліджень</w:t>
            </w:r>
          </w:p>
          <w:p w:rsidR="00815F06" w:rsidRPr="00432168" w:rsidRDefault="00815F06" w:rsidP="00815F06">
            <w:pPr>
              <w:jc w:val="center"/>
              <w:rPr>
                <w:color w:val="000000"/>
                <w:sz w:val="20"/>
                <w:szCs w:val="20"/>
              </w:rPr>
            </w:pPr>
            <w:r w:rsidRPr="00432168">
              <w:rPr>
                <w:color w:val="000000"/>
                <w:sz w:val="20"/>
                <w:szCs w:val="20"/>
              </w:rPr>
              <w:t>3 кредити</w:t>
            </w:r>
          </w:p>
        </w:tc>
        <w:tc>
          <w:tcPr>
            <w:tcW w:w="3315" w:type="dxa"/>
            <w:shd w:val="clear" w:color="auto" w:fill="auto"/>
            <w:vAlign w:val="bottom"/>
          </w:tcPr>
          <w:p w:rsidR="00E20D30" w:rsidRPr="00432168" w:rsidRDefault="00E20D30" w:rsidP="008418EB">
            <w:pPr>
              <w:jc w:val="center"/>
              <w:rPr>
                <w:b/>
                <w:color w:val="000000"/>
                <w:sz w:val="20"/>
                <w:szCs w:val="20"/>
              </w:rPr>
            </w:pPr>
          </w:p>
        </w:tc>
        <w:tc>
          <w:tcPr>
            <w:tcW w:w="3642" w:type="dxa"/>
            <w:shd w:val="clear" w:color="auto" w:fill="auto"/>
            <w:vAlign w:val="bottom"/>
          </w:tcPr>
          <w:p w:rsidR="00E20D30" w:rsidRPr="00432168" w:rsidRDefault="00E20D30" w:rsidP="008418EB">
            <w:pPr>
              <w:jc w:val="center"/>
              <w:rPr>
                <w:b/>
                <w:color w:val="000000"/>
                <w:sz w:val="20"/>
                <w:szCs w:val="20"/>
              </w:rPr>
            </w:pPr>
          </w:p>
        </w:tc>
      </w:tr>
      <w:tr w:rsidR="007944EC" w:rsidRPr="00432168" w:rsidTr="004F6CB5">
        <w:trPr>
          <w:trHeight w:val="264"/>
          <w:tblCellSpacing w:w="11" w:type="dxa"/>
        </w:trPr>
        <w:tc>
          <w:tcPr>
            <w:tcW w:w="10517" w:type="dxa"/>
            <w:gridSpan w:val="3"/>
            <w:shd w:val="clear" w:color="auto" w:fill="auto"/>
            <w:noWrap/>
            <w:vAlign w:val="bottom"/>
          </w:tcPr>
          <w:p w:rsidR="007944EC" w:rsidRPr="00432168" w:rsidRDefault="007944EC" w:rsidP="008418EB">
            <w:pPr>
              <w:jc w:val="center"/>
              <w:rPr>
                <w:b/>
                <w:color w:val="000000"/>
                <w:sz w:val="20"/>
                <w:szCs w:val="20"/>
              </w:rPr>
            </w:pPr>
            <w:r w:rsidRPr="00432168">
              <w:rPr>
                <w:b/>
                <w:color w:val="000000"/>
                <w:sz w:val="20"/>
                <w:szCs w:val="20"/>
              </w:rPr>
              <w:t>Формування спеціальних (фахових, предметних) компетентностей</w:t>
            </w:r>
          </w:p>
        </w:tc>
      </w:tr>
      <w:tr w:rsidR="004F6CB5" w:rsidRPr="00432168" w:rsidTr="004F6CB5">
        <w:trPr>
          <w:trHeight w:val="562"/>
          <w:tblCellSpacing w:w="11" w:type="dxa"/>
        </w:trPr>
        <w:tc>
          <w:tcPr>
            <w:tcW w:w="6853" w:type="dxa"/>
            <w:gridSpan w:val="2"/>
            <w:shd w:val="clear" w:color="auto" w:fill="auto"/>
            <w:noWrap/>
            <w:vAlign w:val="center"/>
          </w:tcPr>
          <w:p w:rsidR="004F6CB5" w:rsidRPr="004F6CB5" w:rsidRDefault="004F6CB5" w:rsidP="00380D64">
            <w:pPr>
              <w:jc w:val="center"/>
              <w:rPr>
                <w:lang w:val="ru-RU" w:eastAsia="ru-RU"/>
              </w:rPr>
            </w:pPr>
            <w:r w:rsidRPr="004F6CB5">
              <w:t>Методика навчання математики в закладах освіти</w:t>
            </w:r>
          </w:p>
          <w:p w:rsidR="004F6CB5" w:rsidRPr="004F6CB5" w:rsidRDefault="004F6CB5" w:rsidP="00380D64">
            <w:pPr>
              <w:jc w:val="center"/>
              <w:rPr>
                <w:b/>
                <w:lang w:val="ru-RU"/>
              </w:rPr>
            </w:pPr>
          </w:p>
        </w:tc>
        <w:tc>
          <w:tcPr>
            <w:tcW w:w="3642" w:type="dxa"/>
            <w:vMerge w:val="restart"/>
            <w:shd w:val="clear" w:color="auto" w:fill="auto"/>
            <w:noWrap/>
            <w:vAlign w:val="bottom"/>
            <w:hideMark/>
          </w:tcPr>
          <w:p w:rsidR="004F6CB5" w:rsidRPr="004F6CB5" w:rsidRDefault="004F6CB5" w:rsidP="008418EB">
            <w:pPr>
              <w:jc w:val="center"/>
              <w:rPr>
                <w:b/>
                <w:color w:val="000000"/>
                <w:sz w:val="20"/>
                <w:szCs w:val="20"/>
              </w:rPr>
            </w:pPr>
            <w:r w:rsidRPr="004F6CB5">
              <w:rPr>
                <w:b/>
                <w:color w:val="000000"/>
                <w:sz w:val="20"/>
                <w:szCs w:val="20"/>
              </w:rPr>
              <w:t> </w:t>
            </w:r>
          </w:p>
          <w:p w:rsidR="004F6CB5" w:rsidRPr="004F6CB5" w:rsidRDefault="004F6CB5" w:rsidP="004F6CB5">
            <w:pPr>
              <w:jc w:val="center"/>
              <w:rPr>
                <w:lang w:val="ru-RU" w:eastAsia="ru-RU"/>
              </w:rPr>
            </w:pPr>
            <w:r w:rsidRPr="004F6CB5">
              <w:t>Методи розв'язування екстремальних задач та їх застосування</w:t>
            </w:r>
          </w:p>
          <w:p w:rsidR="004F6CB5" w:rsidRPr="00432168" w:rsidRDefault="004F6CB5" w:rsidP="008418EB">
            <w:pPr>
              <w:jc w:val="center"/>
              <w:rPr>
                <w:b/>
                <w:color w:val="000000"/>
                <w:sz w:val="20"/>
                <w:szCs w:val="20"/>
              </w:rPr>
            </w:pPr>
            <w:r w:rsidRPr="004F6CB5">
              <w:rPr>
                <w:b/>
                <w:color w:val="000000"/>
                <w:sz w:val="20"/>
                <w:szCs w:val="20"/>
                <w:lang w:val="ru-RU"/>
              </w:rPr>
              <w:t>4 кред.</w:t>
            </w:r>
            <w:r w:rsidRPr="00432168">
              <w:rPr>
                <w:b/>
                <w:color w:val="000000"/>
                <w:sz w:val="20"/>
                <w:szCs w:val="20"/>
              </w:rPr>
              <w:t> </w:t>
            </w:r>
          </w:p>
        </w:tc>
      </w:tr>
      <w:tr w:rsidR="004F6CB5" w:rsidRPr="00432168" w:rsidTr="004F6CB5">
        <w:trPr>
          <w:trHeight w:val="562"/>
          <w:tblCellSpacing w:w="11" w:type="dxa"/>
        </w:trPr>
        <w:tc>
          <w:tcPr>
            <w:tcW w:w="3516" w:type="dxa"/>
            <w:shd w:val="clear" w:color="auto" w:fill="auto"/>
            <w:noWrap/>
            <w:vAlign w:val="center"/>
          </w:tcPr>
          <w:p w:rsidR="004F6CB5" w:rsidRPr="004F6CB5" w:rsidRDefault="004F6CB5" w:rsidP="00380D64">
            <w:pPr>
              <w:jc w:val="center"/>
              <w:rPr>
                <w:b/>
              </w:rPr>
            </w:pPr>
            <w:r w:rsidRPr="004F6CB5">
              <w:rPr>
                <w:b/>
              </w:rPr>
              <w:t>2 кред.</w:t>
            </w:r>
          </w:p>
        </w:tc>
        <w:tc>
          <w:tcPr>
            <w:tcW w:w="3315" w:type="dxa"/>
            <w:shd w:val="clear" w:color="auto" w:fill="auto"/>
            <w:noWrap/>
            <w:vAlign w:val="bottom"/>
          </w:tcPr>
          <w:p w:rsidR="004F6CB5" w:rsidRPr="004F6CB5" w:rsidRDefault="004F6CB5" w:rsidP="00380D64">
            <w:pPr>
              <w:jc w:val="center"/>
              <w:rPr>
                <w:b/>
                <w:color w:val="000000"/>
              </w:rPr>
            </w:pPr>
            <w:r w:rsidRPr="004F6CB5">
              <w:rPr>
                <w:b/>
                <w:color w:val="000000"/>
              </w:rPr>
              <w:t>2,5 кред</w:t>
            </w:r>
          </w:p>
        </w:tc>
        <w:tc>
          <w:tcPr>
            <w:tcW w:w="3642" w:type="dxa"/>
            <w:vMerge/>
            <w:shd w:val="clear" w:color="auto" w:fill="auto"/>
            <w:noWrap/>
            <w:vAlign w:val="bottom"/>
          </w:tcPr>
          <w:p w:rsidR="004F6CB5" w:rsidRPr="004F6CB5" w:rsidRDefault="004F6CB5" w:rsidP="004F6CB5">
            <w:pPr>
              <w:ind w:firstLineChars="100" w:firstLine="201"/>
              <w:jc w:val="center"/>
              <w:rPr>
                <w:b/>
                <w:color w:val="000000"/>
                <w:sz w:val="20"/>
                <w:szCs w:val="20"/>
                <w:lang w:val="ru-RU"/>
              </w:rPr>
            </w:pPr>
          </w:p>
        </w:tc>
      </w:tr>
      <w:tr w:rsidR="007944EC" w:rsidRPr="00432168" w:rsidTr="004F6CB5">
        <w:trPr>
          <w:trHeight w:val="272"/>
          <w:tblCellSpacing w:w="11" w:type="dxa"/>
        </w:trPr>
        <w:tc>
          <w:tcPr>
            <w:tcW w:w="3516" w:type="dxa"/>
            <w:shd w:val="clear" w:color="auto" w:fill="auto"/>
            <w:noWrap/>
            <w:vAlign w:val="bottom"/>
          </w:tcPr>
          <w:p w:rsidR="00380D64" w:rsidRPr="004F6CB5" w:rsidRDefault="00380D64" w:rsidP="004F6CB5">
            <w:pPr>
              <w:jc w:val="center"/>
              <w:rPr>
                <w:lang w:val="ru-RU" w:eastAsia="ru-RU"/>
              </w:rPr>
            </w:pPr>
            <w:r w:rsidRPr="004F6CB5">
              <w:t>Методика навчання інформатики в закладах освіти</w:t>
            </w:r>
          </w:p>
          <w:p w:rsidR="00F76C97" w:rsidRPr="004F6CB5" w:rsidRDefault="00380D64" w:rsidP="004F6CB5">
            <w:pPr>
              <w:ind w:left="-93" w:right="-80"/>
              <w:jc w:val="center"/>
              <w:rPr>
                <w:b/>
              </w:rPr>
            </w:pPr>
            <w:r w:rsidRPr="004F6CB5">
              <w:rPr>
                <w:b/>
              </w:rPr>
              <w:t>5 кред.</w:t>
            </w:r>
          </w:p>
        </w:tc>
        <w:tc>
          <w:tcPr>
            <w:tcW w:w="3315" w:type="dxa"/>
            <w:shd w:val="clear" w:color="auto" w:fill="auto"/>
            <w:noWrap/>
            <w:vAlign w:val="bottom"/>
          </w:tcPr>
          <w:p w:rsidR="007944EC" w:rsidRPr="004F6CB5" w:rsidRDefault="00380D64" w:rsidP="004F6CB5">
            <w:pPr>
              <w:ind w:left="-93" w:right="-80"/>
              <w:jc w:val="center"/>
            </w:pPr>
            <w:r w:rsidRPr="004F6CB5">
              <w:t>Інформаційні технології в освітньому процесі</w:t>
            </w:r>
          </w:p>
          <w:p w:rsidR="00380D64" w:rsidRPr="004F6CB5" w:rsidRDefault="00380D64" w:rsidP="004F6CB5">
            <w:pPr>
              <w:ind w:left="-93" w:right="-80"/>
              <w:jc w:val="center"/>
              <w:rPr>
                <w:b/>
              </w:rPr>
            </w:pPr>
            <w:r w:rsidRPr="004F6CB5">
              <w:rPr>
                <w:b/>
                <w:color w:val="000000"/>
              </w:rPr>
              <w:t>5 кред.</w:t>
            </w:r>
          </w:p>
        </w:tc>
        <w:tc>
          <w:tcPr>
            <w:tcW w:w="3642" w:type="dxa"/>
            <w:shd w:val="clear" w:color="auto" w:fill="auto"/>
            <w:noWrap/>
            <w:vAlign w:val="bottom"/>
          </w:tcPr>
          <w:p w:rsidR="004F6CB5" w:rsidRDefault="004F6CB5" w:rsidP="004F6CB5">
            <w:pPr>
              <w:ind w:firstLineChars="100" w:firstLine="240"/>
              <w:jc w:val="center"/>
              <w:rPr>
                <w:lang w:val="ru-RU" w:eastAsia="ru-RU"/>
              </w:rPr>
            </w:pPr>
            <w:r>
              <w:t>В</w:t>
            </w:r>
            <w:bookmarkStart w:id="2" w:name="_GoBack"/>
            <w:bookmarkEnd w:id="2"/>
            <w:r>
              <w:t>иробнича педагогічна практика в закладах фахової передвищої освіти</w:t>
            </w:r>
          </w:p>
          <w:p w:rsidR="007944EC" w:rsidRPr="004F6CB5" w:rsidRDefault="004F6CB5" w:rsidP="004F6CB5">
            <w:pPr>
              <w:jc w:val="center"/>
              <w:rPr>
                <w:b/>
                <w:lang w:val="ru-RU" w:eastAsia="ru-RU"/>
              </w:rPr>
            </w:pPr>
            <w:r w:rsidRPr="004F6CB5">
              <w:rPr>
                <w:b/>
              </w:rPr>
              <w:t>7,5</w:t>
            </w:r>
            <w:r w:rsidRPr="004F6CB5">
              <w:rPr>
                <w:b/>
              </w:rPr>
              <w:t xml:space="preserve"> кред.</w:t>
            </w:r>
          </w:p>
        </w:tc>
      </w:tr>
      <w:tr w:rsidR="007944EC" w:rsidRPr="00432168" w:rsidTr="004F6CB5">
        <w:trPr>
          <w:trHeight w:val="562"/>
          <w:tblCellSpacing w:w="11" w:type="dxa"/>
        </w:trPr>
        <w:tc>
          <w:tcPr>
            <w:tcW w:w="3516" w:type="dxa"/>
            <w:shd w:val="clear" w:color="auto" w:fill="auto"/>
            <w:noWrap/>
            <w:vAlign w:val="center"/>
          </w:tcPr>
          <w:p w:rsidR="00D062F2" w:rsidRPr="004F6CB5" w:rsidRDefault="00D062F2" w:rsidP="00D062F2">
            <w:pPr>
              <w:ind w:left="-93" w:right="-80"/>
              <w:jc w:val="center"/>
            </w:pPr>
            <w:r w:rsidRPr="004F6CB5">
              <w:t xml:space="preserve">Сучасні задачі диференціальних рівнянь  </w:t>
            </w:r>
          </w:p>
          <w:p w:rsidR="00F76C97" w:rsidRPr="004F6CB5" w:rsidRDefault="001A1438" w:rsidP="004F6CB5">
            <w:pPr>
              <w:ind w:left="-93" w:right="-80"/>
              <w:jc w:val="center"/>
              <w:rPr>
                <w:b/>
              </w:rPr>
            </w:pPr>
            <w:r w:rsidRPr="004F6CB5">
              <w:rPr>
                <w:b/>
              </w:rPr>
              <w:t>4</w:t>
            </w:r>
            <w:r w:rsidR="00F76C97" w:rsidRPr="004F6CB5">
              <w:rPr>
                <w:b/>
              </w:rPr>
              <w:t xml:space="preserve"> кред</w:t>
            </w:r>
            <w:r w:rsidR="004F6CB5" w:rsidRPr="004F6CB5">
              <w:rPr>
                <w:b/>
              </w:rPr>
              <w:t>.</w:t>
            </w:r>
          </w:p>
        </w:tc>
        <w:tc>
          <w:tcPr>
            <w:tcW w:w="3315" w:type="dxa"/>
            <w:shd w:val="clear" w:color="auto" w:fill="auto"/>
            <w:noWrap/>
            <w:vAlign w:val="center"/>
          </w:tcPr>
          <w:p w:rsidR="00380D64" w:rsidRPr="004F6CB5" w:rsidRDefault="004F6CB5" w:rsidP="00380D64">
            <w:pPr>
              <w:ind w:firstLineChars="100" w:firstLine="240"/>
              <w:jc w:val="center"/>
            </w:pPr>
            <w:r>
              <w:t>В</w:t>
            </w:r>
            <w:r w:rsidR="00380D64" w:rsidRPr="004F6CB5">
              <w:t>иробнича педагогічна практика в закладах середньої освіти</w:t>
            </w:r>
          </w:p>
          <w:p w:rsidR="004F6CB5" w:rsidRPr="004F6CB5" w:rsidRDefault="004F6CB5" w:rsidP="004F6CB5">
            <w:pPr>
              <w:jc w:val="center"/>
              <w:rPr>
                <w:b/>
                <w:lang w:val="ru-RU" w:eastAsia="ru-RU"/>
              </w:rPr>
            </w:pPr>
            <w:r w:rsidRPr="004F6CB5">
              <w:rPr>
                <w:b/>
              </w:rPr>
              <w:t>10,5</w:t>
            </w:r>
            <w:r w:rsidRPr="004F6CB5">
              <w:rPr>
                <w:b/>
                <w:lang w:val="ru-RU" w:eastAsia="ru-RU"/>
              </w:rPr>
              <w:t xml:space="preserve"> кред.</w:t>
            </w:r>
          </w:p>
          <w:p w:rsidR="007944EC" w:rsidRPr="004F6CB5" w:rsidRDefault="007944EC" w:rsidP="00F76C97">
            <w:pPr>
              <w:ind w:left="-93" w:right="-80"/>
              <w:jc w:val="center"/>
              <w:rPr>
                <w:lang w:val="ru-RU"/>
              </w:rPr>
            </w:pPr>
          </w:p>
        </w:tc>
        <w:tc>
          <w:tcPr>
            <w:tcW w:w="3642" w:type="dxa"/>
            <w:shd w:val="clear" w:color="auto" w:fill="auto"/>
            <w:noWrap/>
            <w:vAlign w:val="center"/>
          </w:tcPr>
          <w:p w:rsidR="007944EC" w:rsidRPr="00432168" w:rsidRDefault="007944EC" w:rsidP="00F76C97">
            <w:pPr>
              <w:jc w:val="center"/>
              <w:rPr>
                <w:b/>
                <w:color w:val="000000"/>
                <w:sz w:val="20"/>
                <w:szCs w:val="20"/>
              </w:rPr>
            </w:pPr>
          </w:p>
        </w:tc>
      </w:tr>
      <w:tr w:rsidR="00380D64" w:rsidRPr="00432168" w:rsidTr="004F6CB5">
        <w:trPr>
          <w:trHeight w:val="562"/>
          <w:tblCellSpacing w:w="11" w:type="dxa"/>
        </w:trPr>
        <w:tc>
          <w:tcPr>
            <w:tcW w:w="3516" w:type="dxa"/>
            <w:shd w:val="clear" w:color="auto" w:fill="auto"/>
            <w:noWrap/>
            <w:vAlign w:val="center"/>
          </w:tcPr>
          <w:p w:rsidR="00380D64" w:rsidRPr="004F6CB5" w:rsidRDefault="00380D64" w:rsidP="00D062F2">
            <w:pPr>
              <w:ind w:left="-93" w:right="-80"/>
              <w:jc w:val="center"/>
            </w:pPr>
            <w:r w:rsidRPr="004F6CB5">
              <w:t>Сучасні педагогічні тенденції в  STEM- освіті</w:t>
            </w:r>
          </w:p>
          <w:p w:rsidR="00380D64" w:rsidRPr="004F6CB5" w:rsidRDefault="00380D64" w:rsidP="00D062F2">
            <w:pPr>
              <w:ind w:left="-93" w:right="-80"/>
              <w:jc w:val="center"/>
              <w:rPr>
                <w:b/>
              </w:rPr>
            </w:pPr>
            <w:r w:rsidRPr="004F6CB5">
              <w:rPr>
                <w:b/>
              </w:rPr>
              <w:t>3 кред.</w:t>
            </w:r>
          </w:p>
        </w:tc>
        <w:tc>
          <w:tcPr>
            <w:tcW w:w="3315" w:type="dxa"/>
            <w:shd w:val="clear" w:color="auto" w:fill="auto"/>
            <w:noWrap/>
            <w:vAlign w:val="center"/>
          </w:tcPr>
          <w:p w:rsidR="00380D64" w:rsidRPr="00432168" w:rsidRDefault="00380D64" w:rsidP="00F76C97">
            <w:pPr>
              <w:ind w:left="-93" w:right="-80"/>
              <w:jc w:val="center"/>
              <w:rPr>
                <w:sz w:val="20"/>
                <w:szCs w:val="20"/>
              </w:rPr>
            </w:pPr>
          </w:p>
        </w:tc>
        <w:tc>
          <w:tcPr>
            <w:tcW w:w="3642" w:type="dxa"/>
            <w:shd w:val="clear" w:color="auto" w:fill="auto"/>
            <w:noWrap/>
            <w:vAlign w:val="center"/>
          </w:tcPr>
          <w:p w:rsidR="00380D64" w:rsidRPr="00432168" w:rsidRDefault="00380D64" w:rsidP="00F76C97">
            <w:pPr>
              <w:jc w:val="center"/>
              <w:rPr>
                <w:b/>
                <w:color w:val="000000"/>
                <w:sz w:val="20"/>
                <w:szCs w:val="20"/>
              </w:rPr>
            </w:pPr>
          </w:p>
        </w:tc>
      </w:tr>
      <w:tr w:rsidR="00380D64" w:rsidRPr="00432168" w:rsidTr="004F6CB5">
        <w:trPr>
          <w:trHeight w:val="562"/>
          <w:tblCellSpacing w:w="11" w:type="dxa"/>
        </w:trPr>
        <w:tc>
          <w:tcPr>
            <w:tcW w:w="3516" w:type="dxa"/>
            <w:shd w:val="clear" w:color="auto" w:fill="auto"/>
            <w:noWrap/>
            <w:vAlign w:val="center"/>
          </w:tcPr>
          <w:p w:rsidR="00380D64" w:rsidRPr="004F6CB5" w:rsidRDefault="00380D64" w:rsidP="00D062F2">
            <w:pPr>
              <w:ind w:left="-93" w:right="-80"/>
              <w:jc w:val="center"/>
            </w:pPr>
            <w:r w:rsidRPr="004F6CB5">
              <w:t>Психологія освіти</w:t>
            </w:r>
          </w:p>
          <w:p w:rsidR="00380D64" w:rsidRPr="004F6CB5" w:rsidRDefault="00380D64" w:rsidP="00D062F2">
            <w:pPr>
              <w:ind w:left="-93" w:right="-80"/>
              <w:jc w:val="center"/>
              <w:rPr>
                <w:b/>
              </w:rPr>
            </w:pPr>
            <w:r w:rsidRPr="004F6CB5">
              <w:rPr>
                <w:b/>
              </w:rPr>
              <w:t>3 кред.</w:t>
            </w:r>
          </w:p>
        </w:tc>
        <w:tc>
          <w:tcPr>
            <w:tcW w:w="3315" w:type="dxa"/>
            <w:shd w:val="clear" w:color="auto" w:fill="auto"/>
            <w:noWrap/>
            <w:vAlign w:val="center"/>
          </w:tcPr>
          <w:p w:rsidR="00380D64" w:rsidRPr="004F6CB5" w:rsidRDefault="00380D64" w:rsidP="00F76C97">
            <w:pPr>
              <w:ind w:left="-93" w:right="-80"/>
              <w:jc w:val="center"/>
            </w:pPr>
          </w:p>
        </w:tc>
        <w:tc>
          <w:tcPr>
            <w:tcW w:w="3642" w:type="dxa"/>
            <w:shd w:val="clear" w:color="auto" w:fill="auto"/>
            <w:noWrap/>
            <w:vAlign w:val="center"/>
          </w:tcPr>
          <w:p w:rsidR="00380D64" w:rsidRPr="004F6CB5" w:rsidRDefault="00380D64" w:rsidP="00F76C97">
            <w:pPr>
              <w:jc w:val="center"/>
              <w:rPr>
                <w:b/>
                <w:color w:val="000000"/>
              </w:rPr>
            </w:pPr>
          </w:p>
        </w:tc>
      </w:tr>
      <w:tr w:rsidR="00380D64" w:rsidRPr="00432168" w:rsidTr="004F6CB5">
        <w:trPr>
          <w:trHeight w:val="562"/>
          <w:tblCellSpacing w:w="11" w:type="dxa"/>
        </w:trPr>
        <w:tc>
          <w:tcPr>
            <w:tcW w:w="3516" w:type="dxa"/>
            <w:shd w:val="clear" w:color="auto" w:fill="auto"/>
            <w:noWrap/>
            <w:vAlign w:val="center"/>
          </w:tcPr>
          <w:p w:rsidR="00380D64" w:rsidRPr="004F6CB5" w:rsidRDefault="00380D64" w:rsidP="00380D64">
            <w:pPr>
              <w:jc w:val="center"/>
            </w:pPr>
            <w:r w:rsidRPr="004F6CB5">
              <w:t xml:space="preserve">Аналітична теорія чисел </w:t>
            </w:r>
          </w:p>
          <w:p w:rsidR="00380D64" w:rsidRPr="004F6CB5" w:rsidRDefault="00380D64" w:rsidP="00380D64">
            <w:pPr>
              <w:ind w:left="-93" w:right="-80"/>
              <w:jc w:val="center"/>
              <w:rPr>
                <w:b/>
              </w:rPr>
            </w:pPr>
            <w:r w:rsidRPr="004F6CB5">
              <w:rPr>
                <w:b/>
              </w:rPr>
              <w:t>4 кред.</w:t>
            </w:r>
          </w:p>
        </w:tc>
        <w:tc>
          <w:tcPr>
            <w:tcW w:w="3315" w:type="dxa"/>
            <w:shd w:val="clear" w:color="auto" w:fill="auto"/>
            <w:noWrap/>
            <w:vAlign w:val="center"/>
          </w:tcPr>
          <w:p w:rsidR="00380D64" w:rsidRPr="004F6CB5" w:rsidRDefault="00380D64" w:rsidP="00F76C97">
            <w:pPr>
              <w:ind w:left="-93" w:right="-80"/>
              <w:jc w:val="center"/>
            </w:pPr>
          </w:p>
        </w:tc>
        <w:tc>
          <w:tcPr>
            <w:tcW w:w="3642" w:type="dxa"/>
            <w:shd w:val="clear" w:color="auto" w:fill="auto"/>
            <w:noWrap/>
            <w:vAlign w:val="center"/>
          </w:tcPr>
          <w:p w:rsidR="00380D64" w:rsidRPr="004F6CB5" w:rsidRDefault="00380D64" w:rsidP="00F76C97">
            <w:pPr>
              <w:jc w:val="center"/>
              <w:rPr>
                <w:b/>
                <w:color w:val="000000"/>
              </w:rPr>
            </w:pPr>
          </w:p>
        </w:tc>
      </w:tr>
      <w:tr w:rsidR="004F6CB5" w:rsidRPr="00432168" w:rsidTr="004F6CB5">
        <w:trPr>
          <w:trHeight w:val="562"/>
          <w:tblCellSpacing w:w="11" w:type="dxa"/>
        </w:trPr>
        <w:tc>
          <w:tcPr>
            <w:tcW w:w="10517" w:type="dxa"/>
            <w:gridSpan w:val="3"/>
            <w:shd w:val="clear" w:color="auto" w:fill="auto"/>
            <w:noWrap/>
            <w:vAlign w:val="center"/>
          </w:tcPr>
          <w:p w:rsidR="004F6CB5" w:rsidRPr="004F6CB5" w:rsidRDefault="004F6CB5" w:rsidP="004F6CB5">
            <w:pPr>
              <w:jc w:val="center"/>
              <w:rPr>
                <w:lang w:val="ru-RU" w:eastAsia="ru-RU"/>
              </w:rPr>
            </w:pPr>
            <w:r w:rsidRPr="004F6CB5">
              <w:t>Кваліфікаційна робота</w:t>
            </w:r>
          </w:p>
        </w:tc>
      </w:tr>
      <w:tr w:rsidR="00F76C97" w:rsidRPr="00432168" w:rsidTr="004F6CB5">
        <w:trPr>
          <w:trHeight w:val="562"/>
          <w:tblCellSpacing w:w="11" w:type="dxa"/>
        </w:trPr>
        <w:tc>
          <w:tcPr>
            <w:tcW w:w="3516" w:type="dxa"/>
            <w:shd w:val="clear" w:color="auto" w:fill="auto"/>
            <w:noWrap/>
            <w:vAlign w:val="center"/>
          </w:tcPr>
          <w:p w:rsidR="00F76C97" w:rsidRPr="004F6CB5" w:rsidRDefault="004F6CB5" w:rsidP="00F76C97">
            <w:pPr>
              <w:ind w:left="-93" w:right="-80"/>
              <w:jc w:val="center"/>
              <w:rPr>
                <w:b/>
              </w:rPr>
            </w:pPr>
            <w:r w:rsidRPr="004F6CB5">
              <w:rPr>
                <w:b/>
              </w:rPr>
              <w:t xml:space="preserve">1,5 </w:t>
            </w:r>
            <w:r w:rsidRPr="004F6CB5">
              <w:rPr>
                <w:b/>
              </w:rPr>
              <w:t>кред.</w:t>
            </w:r>
          </w:p>
        </w:tc>
        <w:tc>
          <w:tcPr>
            <w:tcW w:w="3315" w:type="dxa"/>
            <w:shd w:val="clear" w:color="auto" w:fill="auto"/>
            <w:noWrap/>
            <w:vAlign w:val="center"/>
          </w:tcPr>
          <w:p w:rsidR="003E0694" w:rsidRPr="004F6CB5" w:rsidRDefault="004F6CB5" w:rsidP="00D062F2">
            <w:pPr>
              <w:ind w:left="-93" w:right="-80"/>
              <w:jc w:val="center"/>
              <w:rPr>
                <w:b/>
              </w:rPr>
            </w:pPr>
            <w:r w:rsidRPr="004F6CB5">
              <w:rPr>
                <w:b/>
              </w:rPr>
              <w:t xml:space="preserve">6 </w:t>
            </w:r>
            <w:r w:rsidRPr="004F6CB5">
              <w:rPr>
                <w:b/>
              </w:rPr>
              <w:t>кред.</w:t>
            </w:r>
          </w:p>
        </w:tc>
        <w:tc>
          <w:tcPr>
            <w:tcW w:w="3642" w:type="dxa"/>
            <w:shd w:val="clear" w:color="auto" w:fill="auto"/>
            <w:noWrap/>
            <w:vAlign w:val="center"/>
          </w:tcPr>
          <w:p w:rsidR="00F76C97" w:rsidRPr="004F6CB5" w:rsidRDefault="004F6CB5" w:rsidP="00F76C97">
            <w:pPr>
              <w:jc w:val="center"/>
              <w:rPr>
                <w:color w:val="000000"/>
              </w:rPr>
            </w:pPr>
            <w:r w:rsidRPr="004F6CB5">
              <w:rPr>
                <w:color w:val="000000"/>
              </w:rPr>
              <w:t>3</w:t>
            </w:r>
            <w:r w:rsidRPr="004F6CB5">
              <w:rPr>
                <w:b/>
              </w:rPr>
              <w:t xml:space="preserve"> </w:t>
            </w:r>
            <w:r w:rsidRPr="004F6CB5">
              <w:rPr>
                <w:b/>
              </w:rPr>
              <w:t>кред.</w:t>
            </w:r>
          </w:p>
        </w:tc>
      </w:tr>
      <w:tr w:rsidR="007944EC" w:rsidRPr="00432168" w:rsidTr="004F6CB5">
        <w:trPr>
          <w:trHeight w:val="300"/>
          <w:tblCellSpacing w:w="11" w:type="dxa"/>
        </w:trPr>
        <w:tc>
          <w:tcPr>
            <w:tcW w:w="3516" w:type="dxa"/>
            <w:shd w:val="clear" w:color="auto" w:fill="auto"/>
            <w:noWrap/>
            <w:vAlign w:val="center"/>
          </w:tcPr>
          <w:p w:rsidR="007944EC" w:rsidRPr="004F6CB5" w:rsidRDefault="007944EC" w:rsidP="00F76C97">
            <w:pPr>
              <w:jc w:val="center"/>
              <w:rPr>
                <w:color w:val="000000"/>
              </w:rPr>
            </w:pPr>
          </w:p>
        </w:tc>
        <w:tc>
          <w:tcPr>
            <w:tcW w:w="3315" w:type="dxa"/>
            <w:shd w:val="clear" w:color="auto" w:fill="auto"/>
            <w:noWrap/>
            <w:vAlign w:val="center"/>
          </w:tcPr>
          <w:p w:rsidR="00DA36F6" w:rsidRPr="004F6CB5" w:rsidRDefault="00DA36F6" w:rsidP="00D062F2">
            <w:pPr>
              <w:jc w:val="center"/>
              <w:rPr>
                <w:color w:val="000000"/>
              </w:rPr>
            </w:pPr>
          </w:p>
        </w:tc>
        <w:tc>
          <w:tcPr>
            <w:tcW w:w="3642" w:type="dxa"/>
            <w:shd w:val="clear" w:color="auto" w:fill="auto"/>
            <w:noWrap/>
            <w:vAlign w:val="center"/>
          </w:tcPr>
          <w:p w:rsidR="007944EC" w:rsidRPr="004F6CB5" w:rsidRDefault="004F6CB5" w:rsidP="00F76C97">
            <w:pPr>
              <w:jc w:val="center"/>
              <w:rPr>
                <w:color w:val="000000"/>
              </w:rPr>
            </w:pPr>
            <w:r w:rsidRPr="004F6CB5">
              <w:rPr>
                <w:color w:val="000000"/>
              </w:rPr>
              <w:t>Атестація</w:t>
            </w:r>
          </w:p>
          <w:p w:rsidR="004F6CB5" w:rsidRPr="004F6CB5" w:rsidRDefault="004F6CB5" w:rsidP="00F76C97">
            <w:pPr>
              <w:jc w:val="center"/>
              <w:rPr>
                <w:b/>
                <w:color w:val="000000"/>
              </w:rPr>
            </w:pPr>
            <w:r w:rsidRPr="004F6CB5">
              <w:rPr>
                <w:b/>
                <w:color w:val="000000"/>
              </w:rPr>
              <w:t>3кред.</w:t>
            </w:r>
          </w:p>
        </w:tc>
      </w:tr>
    </w:tbl>
    <w:p w:rsidR="00B93636" w:rsidRDefault="00B93636">
      <w:r>
        <w:br w:type="page"/>
      </w:r>
    </w:p>
    <w:tbl>
      <w:tblPr>
        <w:tblW w:w="10281" w:type="dxa"/>
        <w:tblCellSpacing w:w="11" w:type="dxa"/>
        <w:tblInd w:w="93" w:type="dxa"/>
        <w:tblBorders>
          <w:insideH w:val="single" w:sz="4" w:space="0" w:color="auto"/>
          <w:insideV w:val="single" w:sz="4" w:space="0" w:color="auto"/>
        </w:tblBorders>
        <w:tblLook w:val="04A0" w:firstRow="1" w:lastRow="0" w:firstColumn="1" w:lastColumn="0" w:noHBand="0" w:noVBand="1"/>
      </w:tblPr>
      <w:tblGrid>
        <w:gridCol w:w="3479"/>
        <w:gridCol w:w="3197"/>
        <w:gridCol w:w="3605"/>
        <w:gridCol w:w="38"/>
      </w:tblGrid>
      <w:tr w:rsidR="007944EC" w:rsidRPr="00432168" w:rsidTr="00245BE3">
        <w:trPr>
          <w:gridAfter w:val="1"/>
          <w:wAfter w:w="7" w:type="dxa"/>
          <w:trHeight w:val="300"/>
          <w:tblCellSpacing w:w="11" w:type="dxa"/>
        </w:trPr>
        <w:tc>
          <w:tcPr>
            <w:tcW w:w="10208" w:type="dxa"/>
            <w:gridSpan w:val="3"/>
            <w:shd w:val="clear" w:color="auto" w:fill="auto"/>
            <w:noWrap/>
            <w:vAlign w:val="bottom"/>
          </w:tcPr>
          <w:p w:rsidR="007944EC" w:rsidRPr="00432168" w:rsidRDefault="007944EC" w:rsidP="008418EB">
            <w:pPr>
              <w:jc w:val="center"/>
              <w:rPr>
                <w:color w:val="000000"/>
                <w:sz w:val="20"/>
                <w:szCs w:val="20"/>
              </w:rPr>
            </w:pPr>
            <w:r w:rsidRPr="00432168">
              <w:rPr>
                <w:b/>
                <w:sz w:val="20"/>
                <w:szCs w:val="20"/>
              </w:rPr>
              <w:lastRenderedPageBreak/>
              <w:t>Практика</w:t>
            </w:r>
          </w:p>
        </w:tc>
      </w:tr>
      <w:tr w:rsidR="00245BE3" w:rsidRPr="00432168" w:rsidTr="00245BE3">
        <w:trPr>
          <w:trHeight w:val="196"/>
          <w:tblCellSpacing w:w="11" w:type="dxa"/>
        </w:trPr>
        <w:tc>
          <w:tcPr>
            <w:tcW w:w="3436" w:type="dxa"/>
            <w:shd w:val="clear" w:color="auto" w:fill="auto"/>
            <w:noWrap/>
            <w:vAlign w:val="center"/>
          </w:tcPr>
          <w:p w:rsidR="00AE2615" w:rsidRPr="00432168" w:rsidRDefault="00AE2615" w:rsidP="0084679E">
            <w:pPr>
              <w:jc w:val="center"/>
              <w:rPr>
                <w:sz w:val="20"/>
                <w:szCs w:val="20"/>
              </w:rPr>
            </w:pPr>
          </w:p>
        </w:tc>
        <w:tc>
          <w:tcPr>
            <w:tcW w:w="3155" w:type="dxa"/>
            <w:shd w:val="clear" w:color="auto" w:fill="BDD6EE"/>
            <w:vAlign w:val="bottom"/>
          </w:tcPr>
          <w:p w:rsidR="00AE2615" w:rsidRDefault="00AE2615" w:rsidP="00AE2615">
            <w:pPr>
              <w:jc w:val="center"/>
              <w:rPr>
                <w:color w:val="000000"/>
                <w:sz w:val="20"/>
                <w:szCs w:val="20"/>
              </w:rPr>
            </w:pPr>
            <w:r>
              <w:rPr>
                <w:color w:val="000000"/>
                <w:sz w:val="20"/>
                <w:szCs w:val="20"/>
              </w:rPr>
              <w:t>В</w:t>
            </w:r>
            <w:r w:rsidRPr="00B62DC6">
              <w:rPr>
                <w:color w:val="000000"/>
                <w:sz w:val="20"/>
                <w:szCs w:val="20"/>
              </w:rPr>
              <w:t xml:space="preserve">иробнича педагогічна практика в закладах загальної середньої освіти </w:t>
            </w:r>
          </w:p>
          <w:p w:rsidR="00AE2615" w:rsidRPr="00432168" w:rsidRDefault="00AE2615" w:rsidP="00AE2615">
            <w:pPr>
              <w:jc w:val="center"/>
              <w:rPr>
                <w:b/>
                <w:color w:val="000000"/>
                <w:sz w:val="20"/>
                <w:szCs w:val="20"/>
              </w:rPr>
            </w:pPr>
            <w:r w:rsidRPr="001E68CA">
              <w:rPr>
                <w:color w:val="000000"/>
                <w:sz w:val="20"/>
                <w:szCs w:val="20"/>
              </w:rPr>
              <w:t>6 кредитів</w:t>
            </w:r>
          </w:p>
        </w:tc>
        <w:tc>
          <w:tcPr>
            <w:tcW w:w="3602" w:type="dxa"/>
            <w:gridSpan w:val="2"/>
            <w:shd w:val="clear" w:color="auto" w:fill="auto"/>
            <w:vAlign w:val="bottom"/>
          </w:tcPr>
          <w:p w:rsidR="00AE2615" w:rsidRPr="00432168" w:rsidRDefault="00AE2615" w:rsidP="0084679E">
            <w:pPr>
              <w:jc w:val="center"/>
              <w:rPr>
                <w:b/>
                <w:color w:val="000000"/>
                <w:sz w:val="20"/>
                <w:szCs w:val="20"/>
              </w:rPr>
            </w:pPr>
          </w:p>
        </w:tc>
      </w:tr>
      <w:tr w:rsidR="00DA36F6" w:rsidRPr="00432168" w:rsidTr="00245BE3">
        <w:trPr>
          <w:gridAfter w:val="1"/>
          <w:wAfter w:w="7" w:type="dxa"/>
          <w:trHeight w:val="300"/>
          <w:tblCellSpacing w:w="11" w:type="dxa"/>
        </w:trPr>
        <w:tc>
          <w:tcPr>
            <w:tcW w:w="3436" w:type="dxa"/>
            <w:shd w:val="clear" w:color="auto" w:fill="auto"/>
            <w:noWrap/>
            <w:vAlign w:val="bottom"/>
          </w:tcPr>
          <w:p w:rsidR="00DA36F6" w:rsidRPr="00432168" w:rsidRDefault="00DA36F6" w:rsidP="008418EB">
            <w:pPr>
              <w:rPr>
                <w:color w:val="000000"/>
                <w:sz w:val="20"/>
                <w:szCs w:val="20"/>
              </w:rPr>
            </w:pPr>
          </w:p>
        </w:tc>
        <w:tc>
          <w:tcPr>
            <w:tcW w:w="3155" w:type="dxa"/>
            <w:shd w:val="clear" w:color="auto" w:fill="auto"/>
            <w:noWrap/>
            <w:vAlign w:val="bottom"/>
          </w:tcPr>
          <w:p w:rsidR="00DA36F6" w:rsidRPr="00432168" w:rsidRDefault="00DA36F6" w:rsidP="008418EB">
            <w:pPr>
              <w:rPr>
                <w:color w:val="000000"/>
                <w:sz w:val="20"/>
                <w:szCs w:val="20"/>
              </w:rPr>
            </w:pPr>
          </w:p>
        </w:tc>
        <w:tc>
          <w:tcPr>
            <w:tcW w:w="3573" w:type="dxa"/>
            <w:shd w:val="clear" w:color="auto" w:fill="BDD6EE"/>
            <w:noWrap/>
            <w:vAlign w:val="bottom"/>
          </w:tcPr>
          <w:p w:rsidR="00B62DC6" w:rsidRDefault="00B62DC6" w:rsidP="00B91C15">
            <w:pPr>
              <w:jc w:val="center"/>
              <w:rPr>
                <w:sz w:val="20"/>
                <w:szCs w:val="20"/>
              </w:rPr>
            </w:pPr>
            <w:r>
              <w:rPr>
                <w:sz w:val="20"/>
                <w:szCs w:val="20"/>
              </w:rPr>
              <w:t>В</w:t>
            </w:r>
            <w:r w:rsidRPr="00B62DC6">
              <w:rPr>
                <w:sz w:val="20"/>
                <w:szCs w:val="20"/>
              </w:rPr>
              <w:t xml:space="preserve">иробнича педагогічна асистентська практика </w:t>
            </w:r>
          </w:p>
          <w:p w:rsidR="00DA36F6" w:rsidRPr="00432168" w:rsidRDefault="00B91C15" w:rsidP="00B91C15">
            <w:pPr>
              <w:jc w:val="center"/>
              <w:rPr>
                <w:sz w:val="20"/>
                <w:szCs w:val="20"/>
              </w:rPr>
            </w:pPr>
            <w:r>
              <w:rPr>
                <w:color w:val="000000"/>
                <w:sz w:val="20"/>
                <w:szCs w:val="20"/>
              </w:rPr>
              <w:t>6</w:t>
            </w:r>
            <w:r w:rsidR="00DA36F6" w:rsidRPr="00432168">
              <w:rPr>
                <w:color w:val="000000"/>
                <w:sz w:val="20"/>
                <w:szCs w:val="20"/>
              </w:rPr>
              <w:t xml:space="preserve"> кредит</w:t>
            </w:r>
            <w:r>
              <w:rPr>
                <w:color w:val="000000"/>
                <w:sz w:val="20"/>
                <w:szCs w:val="20"/>
              </w:rPr>
              <w:t>ів</w:t>
            </w:r>
          </w:p>
        </w:tc>
      </w:tr>
      <w:tr w:rsidR="007944EC" w:rsidRPr="00432168" w:rsidTr="00245BE3">
        <w:trPr>
          <w:gridAfter w:val="1"/>
          <w:wAfter w:w="7" w:type="dxa"/>
          <w:trHeight w:val="300"/>
          <w:tblCellSpacing w:w="11" w:type="dxa"/>
        </w:trPr>
        <w:tc>
          <w:tcPr>
            <w:tcW w:w="10208" w:type="dxa"/>
            <w:gridSpan w:val="3"/>
            <w:shd w:val="clear" w:color="auto" w:fill="auto"/>
            <w:noWrap/>
            <w:vAlign w:val="bottom"/>
          </w:tcPr>
          <w:p w:rsidR="007944EC" w:rsidRPr="00432168" w:rsidRDefault="007944EC" w:rsidP="008418EB">
            <w:pPr>
              <w:jc w:val="center"/>
              <w:rPr>
                <w:b/>
                <w:color w:val="000000"/>
                <w:sz w:val="20"/>
                <w:szCs w:val="20"/>
              </w:rPr>
            </w:pPr>
            <w:r w:rsidRPr="00432168">
              <w:rPr>
                <w:b/>
                <w:color w:val="000000"/>
                <w:sz w:val="20"/>
                <w:szCs w:val="20"/>
              </w:rPr>
              <w:t>Атестація</w:t>
            </w:r>
          </w:p>
        </w:tc>
      </w:tr>
      <w:tr w:rsidR="007944EC" w:rsidRPr="00432168" w:rsidTr="00245BE3">
        <w:trPr>
          <w:gridAfter w:val="1"/>
          <w:wAfter w:w="7" w:type="dxa"/>
          <w:trHeight w:val="300"/>
          <w:tblCellSpacing w:w="11" w:type="dxa"/>
        </w:trPr>
        <w:tc>
          <w:tcPr>
            <w:tcW w:w="3436" w:type="dxa"/>
            <w:shd w:val="clear" w:color="auto" w:fill="auto"/>
            <w:noWrap/>
            <w:vAlign w:val="bottom"/>
          </w:tcPr>
          <w:p w:rsidR="007944EC" w:rsidRPr="00432168" w:rsidRDefault="007944EC" w:rsidP="008418EB">
            <w:pPr>
              <w:rPr>
                <w:color w:val="000000"/>
                <w:sz w:val="20"/>
                <w:szCs w:val="20"/>
              </w:rPr>
            </w:pPr>
          </w:p>
        </w:tc>
        <w:tc>
          <w:tcPr>
            <w:tcW w:w="3155" w:type="dxa"/>
            <w:shd w:val="clear" w:color="auto" w:fill="auto"/>
            <w:noWrap/>
            <w:vAlign w:val="bottom"/>
          </w:tcPr>
          <w:p w:rsidR="007944EC" w:rsidRPr="00432168" w:rsidRDefault="007944EC" w:rsidP="008418EB">
            <w:pPr>
              <w:rPr>
                <w:color w:val="000000"/>
                <w:sz w:val="20"/>
                <w:szCs w:val="20"/>
              </w:rPr>
            </w:pPr>
          </w:p>
        </w:tc>
        <w:tc>
          <w:tcPr>
            <w:tcW w:w="3573" w:type="dxa"/>
            <w:shd w:val="clear" w:color="auto" w:fill="BDD6EE"/>
            <w:noWrap/>
            <w:vAlign w:val="bottom"/>
          </w:tcPr>
          <w:p w:rsidR="007944EC" w:rsidRPr="00432168" w:rsidRDefault="007944EC" w:rsidP="008418EB">
            <w:pPr>
              <w:jc w:val="center"/>
              <w:rPr>
                <w:color w:val="000000"/>
                <w:sz w:val="20"/>
                <w:szCs w:val="20"/>
              </w:rPr>
            </w:pPr>
            <w:r w:rsidRPr="00432168">
              <w:rPr>
                <w:color w:val="000000"/>
                <w:sz w:val="20"/>
                <w:szCs w:val="20"/>
              </w:rPr>
              <w:t>Захист дипломної роботи</w:t>
            </w:r>
          </w:p>
          <w:p w:rsidR="007944EC" w:rsidRPr="00432168" w:rsidRDefault="00B91C15" w:rsidP="00902031">
            <w:pPr>
              <w:jc w:val="center"/>
              <w:rPr>
                <w:color w:val="000000"/>
                <w:sz w:val="20"/>
                <w:szCs w:val="20"/>
              </w:rPr>
            </w:pPr>
            <w:r>
              <w:rPr>
                <w:color w:val="000000"/>
                <w:sz w:val="20"/>
                <w:szCs w:val="20"/>
              </w:rPr>
              <w:t>7,5</w:t>
            </w:r>
            <w:r w:rsidR="007944EC" w:rsidRPr="00432168">
              <w:rPr>
                <w:color w:val="000000"/>
                <w:sz w:val="20"/>
                <w:szCs w:val="20"/>
              </w:rPr>
              <w:t xml:space="preserve"> кредитів</w:t>
            </w:r>
          </w:p>
        </w:tc>
      </w:tr>
      <w:tr w:rsidR="00902031" w:rsidRPr="00432168" w:rsidTr="00245BE3">
        <w:trPr>
          <w:gridAfter w:val="1"/>
          <w:wAfter w:w="7" w:type="dxa"/>
          <w:trHeight w:val="300"/>
          <w:tblCellSpacing w:w="11" w:type="dxa"/>
        </w:trPr>
        <w:tc>
          <w:tcPr>
            <w:tcW w:w="3436" w:type="dxa"/>
            <w:shd w:val="clear" w:color="auto" w:fill="auto"/>
            <w:noWrap/>
            <w:vAlign w:val="bottom"/>
          </w:tcPr>
          <w:p w:rsidR="00902031" w:rsidRPr="00432168" w:rsidRDefault="00902031" w:rsidP="008418EB">
            <w:pPr>
              <w:rPr>
                <w:color w:val="000000"/>
                <w:sz w:val="20"/>
                <w:szCs w:val="20"/>
              </w:rPr>
            </w:pPr>
          </w:p>
        </w:tc>
        <w:tc>
          <w:tcPr>
            <w:tcW w:w="3155" w:type="dxa"/>
            <w:shd w:val="clear" w:color="auto" w:fill="auto"/>
            <w:noWrap/>
            <w:vAlign w:val="bottom"/>
          </w:tcPr>
          <w:p w:rsidR="00902031" w:rsidRPr="00432168" w:rsidRDefault="00902031" w:rsidP="008418EB">
            <w:pPr>
              <w:rPr>
                <w:color w:val="000000"/>
                <w:sz w:val="20"/>
                <w:szCs w:val="20"/>
              </w:rPr>
            </w:pPr>
          </w:p>
        </w:tc>
        <w:tc>
          <w:tcPr>
            <w:tcW w:w="3573" w:type="dxa"/>
            <w:shd w:val="clear" w:color="auto" w:fill="BDD6EE"/>
            <w:noWrap/>
            <w:vAlign w:val="bottom"/>
          </w:tcPr>
          <w:p w:rsidR="00902031" w:rsidRPr="00432168" w:rsidRDefault="00902031" w:rsidP="00B62DC6">
            <w:pPr>
              <w:jc w:val="center"/>
              <w:rPr>
                <w:color w:val="000000"/>
                <w:sz w:val="20"/>
                <w:szCs w:val="20"/>
              </w:rPr>
            </w:pPr>
            <w:r w:rsidRPr="00432168">
              <w:rPr>
                <w:color w:val="000000"/>
                <w:sz w:val="20"/>
                <w:szCs w:val="20"/>
              </w:rPr>
              <w:t>Атестація</w:t>
            </w:r>
            <w:r w:rsidR="00F60831" w:rsidRPr="00432168">
              <w:rPr>
                <w:color w:val="000000"/>
                <w:sz w:val="20"/>
                <w:szCs w:val="20"/>
              </w:rPr>
              <w:br/>
            </w:r>
            <w:r w:rsidR="00B62DC6">
              <w:rPr>
                <w:color w:val="000000"/>
                <w:sz w:val="20"/>
                <w:szCs w:val="20"/>
              </w:rPr>
              <w:t>3</w:t>
            </w:r>
            <w:r w:rsidRPr="00432168">
              <w:rPr>
                <w:color w:val="000000"/>
                <w:sz w:val="20"/>
                <w:szCs w:val="20"/>
              </w:rPr>
              <w:t xml:space="preserve"> кредити</w:t>
            </w:r>
          </w:p>
        </w:tc>
      </w:tr>
    </w:tbl>
    <w:p w:rsidR="007944EC" w:rsidRPr="00432168" w:rsidRDefault="007944EC" w:rsidP="007944EC">
      <w:pPr>
        <w:pStyle w:val="41"/>
        <w:keepNext/>
        <w:keepLines/>
        <w:shd w:val="clear" w:color="auto" w:fill="auto"/>
        <w:tabs>
          <w:tab w:val="left" w:pos="1095"/>
        </w:tabs>
        <w:spacing w:after="417" w:line="331" w:lineRule="exact"/>
        <w:ind w:left="360" w:right="1040" w:firstLine="0"/>
        <w:jc w:val="center"/>
        <w:rPr>
          <w:sz w:val="28"/>
          <w:szCs w:val="28"/>
        </w:rPr>
      </w:pPr>
      <w:r w:rsidRPr="00432168">
        <w:rPr>
          <w:sz w:val="28"/>
          <w:szCs w:val="28"/>
        </w:rPr>
        <w:br w:type="page"/>
      </w:r>
      <w:r w:rsidRPr="00432168">
        <w:rPr>
          <w:sz w:val="28"/>
          <w:szCs w:val="28"/>
        </w:rPr>
        <w:lastRenderedPageBreak/>
        <w:t>3. Форма атестації здобувачів вищої освіти</w:t>
      </w:r>
    </w:p>
    <w:p w:rsidR="007944EC" w:rsidRPr="00B93636" w:rsidRDefault="007944EC" w:rsidP="007944EC">
      <w:pPr>
        <w:shd w:val="clear" w:color="auto" w:fill="FFFFFF"/>
        <w:tabs>
          <w:tab w:val="left" w:pos="8459"/>
        </w:tabs>
        <w:ind w:firstLine="709"/>
        <w:jc w:val="both"/>
        <w:rPr>
          <w:sz w:val="28"/>
          <w:szCs w:val="28"/>
        </w:rPr>
      </w:pPr>
      <w:r w:rsidRPr="00432168">
        <w:rPr>
          <w:sz w:val="28"/>
          <w:szCs w:val="28"/>
        </w:rPr>
        <w:t xml:space="preserve">Атестація випускників освітньо-професійної програми спеціальності </w:t>
      </w:r>
      <w:r w:rsidR="00B93636" w:rsidRPr="00B93636">
        <w:rPr>
          <w:bCs/>
          <w:sz w:val="28"/>
          <w:szCs w:val="28"/>
        </w:rPr>
        <w:t>014 Середня освіта (Математика)</w:t>
      </w:r>
      <w:r w:rsidR="00B93636">
        <w:rPr>
          <w:bCs/>
          <w:sz w:val="28"/>
          <w:szCs w:val="28"/>
        </w:rPr>
        <w:t xml:space="preserve"> </w:t>
      </w:r>
      <w:r w:rsidRPr="00432168">
        <w:rPr>
          <w:sz w:val="28"/>
          <w:szCs w:val="28"/>
        </w:rPr>
        <w:t xml:space="preserve">проводиться у формі Захисту дипломної роботи та завершується видачею документу державного зразка про присудження йому ступеня магістра із присвоєнням кваліфікації: </w:t>
      </w:r>
      <w:r w:rsidR="00B93636" w:rsidRPr="00B93636">
        <w:rPr>
          <w:sz w:val="28"/>
          <w:szCs w:val="28"/>
        </w:rPr>
        <w:t>Магістр. Математик. Викладач математики. Вчитель математики та інформатики</w:t>
      </w:r>
      <w:r w:rsidRPr="00B93636">
        <w:rPr>
          <w:sz w:val="28"/>
          <w:szCs w:val="28"/>
        </w:rPr>
        <w:t>.</w:t>
      </w:r>
    </w:p>
    <w:p w:rsidR="007944EC" w:rsidRPr="00432168" w:rsidRDefault="007944EC" w:rsidP="007944EC">
      <w:pPr>
        <w:pStyle w:val="120"/>
        <w:shd w:val="clear" w:color="auto" w:fill="auto"/>
        <w:spacing w:after="0" w:line="240" w:lineRule="auto"/>
        <w:ind w:firstLine="680"/>
        <w:jc w:val="both"/>
        <w:rPr>
          <w:sz w:val="28"/>
          <w:szCs w:val="28"/>
        </w:rPr>
      </w:pPr>
      <w:r w:rsidRPr="00432168">
        <w:rPr>
          <w:sz w:val="28"/>
          <w:szCs w:val="28"/>
        </w:rPr>
        <w:t>Атестація здійснюється відкрито і публічно.</w:t>
      </w:r>
    </w:p>
    <w:p w:rsidR="007944EC" w:rsidRPr="00432168" w:rsidRDefault="007944EC" w:rsidP="007944EC">
      <w:pPr>
        <w:ind w:firstLine="430"/>
        <w:jc w:val="both"/>
        <w:rPr>
          <w:color w:val="000000"/>
          <w:sz w:val="28"/>
          <w:szCs w:val="28"/>
        </w:rPr>
      </w:pPr>
      <w:r w:rsidRPr="00432168">
        <w:rPr>
          <w:b/>
          <w:i/>
          <w:sz w:val="28"/>
          <w:szCs w:val="28"/>
        </w:rPr>
        <w:t>Вимоги до дипломної роботи.</w:t>
      </w:r>
      <w:r w:rsidR="00B93636">
        <w:rPr>
          <w:b/>
          <w:i/>
          <w:sz w:val="28"/>
          <w:szCs w:val="28"/>
        </w:rPr>
        <w:t xml:space="preserve"> </w:t>
      </w:r>
      <w:r w:rsidRPr="00432168">
        <w:rPr>
          <w:color w:val="000000"/>
          <w:sz w:val="28"/>
          <w:szCs w:val="28"/>
        </w:rPr>
        <w:t xml:space="preserve">Дипломна робота передбачає проведення аналізу та теоретичної розробки (моделювання та дослідження процесів і об’єктів) актуальних питань, проблем зі спеціальності </w:t>
      </w:r>
      <w:r w:rsidR="00B93636" w:rsidRPr="00B93636">
        <w:rPr>
          <w:rFonts w:ascii="Times New Roman,Bold" w:hAnsi="Times New Roman,Bold" w:cs="Times New Roman,Bold"/>
          <w:bCs/>
          <w:sz w:val="28"/>
          <w:szCs w:val="28"/>
          <w:lang w:eastAsia="en-US"/>
        </w:rPr>
        <w:t>014 Середня освіта (Математика)</w:t>
      </w:r>
      <w:r w:rsidRPr="00432168">
        <w:rPr>
          <w:color w:val="000000"/>
          <w:sz w:val="28"/>
          <w:szCs w:val="28"/>
        </w:rPr>
        <w:t>.</w:t>
      </w:r>
    </w:p>
    <w:p w:rsidR="007944EC" w:rsidRPr="00432168" w:rsidRDefault="007944EC" w:rsidP="007944EC">
      <w:pPr>
        <w:ind w:firstLine="430"/>
        <w:jc w:val="both"/>
        <w:rPr>
          <w:sz w:val="28"/>
          <w:szCs w:val="28"/>
        </w:rPr>
      </w:pPr>
      <w:r w:rsidRPr="00432168">
        <w:rPr>
          <w:sz w:val="28"/>
          <w:szCs w:val="28"/>
        </w:rPr>
        <w:t>Дипломна робота повинна мати логічний, доказовий, аргументований характер і відповідати таким вимогам:</w:t>
      </w:r>
    </w:p>
    <w:p w:rsidR="007944EC" w:rsidRPr="00432168" w:rsidRDefault="007944EC" w:rsidP="007944EC">
      <w:pPr>
        <w:numPr>
          <w:ilvl w:val="0"/>
          <w:numId w:val="15"/>
        </w:numPr>
        <w:tabs>
          <w:tab w:val="clear" w:pos="340"/>
          <w:tab w:val="num" w:pos="33"/>
          <w:tab w:val="left" w:pos="459"/>
          <w:tab w:val="left" w:pos="851"/>
        </w:tabs>
        <w:ind w:left="33" w:firstLine="534"/>
        <w:jc w:val="both"/>
        <w:rPr>
          <w:sz w:val="28"/>
          <w:szCs w:val="28"/>
        </w:rPr>
      </w:pPr>
      <w:r w:rsidRPr="00432168">
        <w:rPr>
          <w:sz w:val="28"/>
          <w:szCs w:val="28"/>
        </w:rPr>
        <w:t>має містити науковий аналіз предмета дослідження;</w:t>
      </w:r>
    </w:p>
    <w:p w:rsidR="007944EC" w:rsidRPr="00432168" w:rsidRDefault="007944EC" w:rsidP="007944EC">
      <w:pPr>
        <w:numPr>
          <w:ilvl w:val="0"/>
          <w:numId w:val="15"/>
        </w:numPr>
        <w:tabs>
          <w:tab w:val="clear" w:pos="340"/>
          <w:tab w:val="num" w:pos="33"/>
          <w:tab w:val="left" w:pos="459"/>
          <w:tab w:val="left" w:pos="851"/>
        </w:tabs>
        <w:ind w:left="33" w:firstLine="534"/>
        <w:jc w:val="both"/>
        <w:rPr>
          <w:sz w:val="28"/>
          <w:szCs w:val="28"/>
        </w:rPr>
      </w:pPr>
      <w:r w:rsidRPr="00432168">
        <w:rPr>
          <w:sz w:val="28"/>
          <w:szCs w:val="28"/>
        </w:rPr>
        <w:t>має містити результати особисто проведених комплексних досліджень та аналіз прикладних проблем у галузі освіти;</w:t>
      </w:r>
    </w:p>
    <w:p w:rsidR="007944EC" w:rsidRPr="00432168" w:rsidRDefault="007944EC" w:rsidP="007944EC">
      <w:pPr>
        <w:numPr>
          <w:ilvl w:val="0"/>
          <w:numId w:val="15"/>
        </w:numPr>
        <w:tabs>
          <w:tab w:val="clear" w:pos="340"/>
          <w:tab w:val="left" w:pos="0"/>
          <w:tab w:val="num" w:pos="33"/>
          <w:tab w:val="left" w:pos="851"/>
        </w:tabs>
        <w:ind w:left="33" w:firstLine="534"/>
        <w:jc w:val="both"/>
        <w:rPr>
          <w:b/>
          <w:sz w:val="28"/>
          <w:szCs w:val="28"/>
        </w:rPr>
      </w:pPr>
      <w:r w:rsidRPr="00432168">
        <w:rPr>
          <w:sz w:val="28"/>
          <w:szCs w:val="28"/>
        </w:rPr>
        <w:t>має мі</w:t>
      </w:r>
      <w:r w:rsidR="00B93636">
        <w:rPr>
          <w:sz w:val="28"/>
          <w:szCs w:val="28"/>
        </w:rPr>
        <w:t>с</w:t>
      </w:r>
      <w:r w:rsidRPr="00432168">
        <w:rPr>
          <w:sz w:val="28"/>
          <w:szCs w:val="28"/>
        </w:rPr>
        <w:t>тити обґрунтовані реальні пропозиції щодо вдосконалення різних аспектів професійної діяльності відповідно до предмета дослідження;</w:t>
      </w:r>
    </w:p>
    <w:p w:rsidR="007944EC" w:rsidRPr="00432168" w:rsidRDefault="007944EC" w:rsidP="007944EC">
      <w:pPr>
        <w:numPr>
          <w:ilvl w:val="0"/>
          <w:numId w:val="15"/>
        </w:numPr>
        <w:tabs>
          <w:tab w:val="clear" w:pos="340"/>
          <w:tab w:val="left" w:pos="0"/>
          <w:tab w:val="num" w:pos="33"/>
          <w:tab w:val="left" w:pos="851"/>
        </w:tabs>
        <w:ind w:left="33" w:firstLine="534"/>
        <w:jc w:val="both"/>
        <w:rPr>
          <w:b/>
          <w:sz w:val="28"/>
          <w:szCs w:val="28"/>
        </w:rPr>
      </w:pPr>
      <w:r w:rsidRPr="00432168">
        <w:rPr>
          <w:sz w:val="28"/>
          <w:szCs w:val="28"/>
        </w:rPr>
        <w:t>має бути належно оформленою та мати всі необхідні супровідні документи.</w:t>
      </w:r>
    </w:p>
    <w:p w:rsidR="007944EC" w:rsidRPr="00432168" w:rsidRDefault="007944EC" w:rsidP="007944EC">
      <w:pPr>
        <w:ind w:firstLine="720"/>
        <w:jc w:val="both"/>
        <w:rPr>
          <w:sz w:val="28"/>
          <w:szCs w:val="28"/>
        </w:rPr>
      </w:pPr>
      <w:r w:rsidRPr="00432168">
        <w:rPr>
          <w:sz w:val="28"/>
          <w:szCs w:val="28"/>
        </w:rPr>
        <w:t>За результатами атестації екзаменаційна комісія ухвалює рішення про присвоєння випускнику відповідної кваліфікації та про видачу диплому про вищу освіту державного зразка.</w:t>
      </w:r>
    </w:p>
    <w:p w:rsidR="00E263F3" w:rsidRPr="00432168" w:rsidRDefault="00E263F3" w:rsidP="007944EC">
      <w:pPr>
        <w:pStyle w:val="23"/>
        <w:shd w:val="clear" w:color="auto" w:fill="auto"/>
        <w:tabs>
          <w:tab w:val="left" w:pos="370"/>
        </w:tabs>
        <w:spacing w:before="0" w:after="0" w:line="240" w:lineRule="auto"/>
        <w:ind w:firstLine="0"/>
        <w:jc w:val="center"/>
        <w:rPr>
          <w:sz w:val="28"/>
          <w:szCs w:val="28"/>
          <w:highlight w:val="yellow"/>
        </w:rPr>
        <w:sectPr w:rsidR="00E263F3" w:rsidRPr="00432168" w:rsidSect="00F71A97">
          <w:headerReference w:type="even" r:id="rId7"/>
          <w:headerReference w:type="default" r:id="rId8"/>
          <w:footerReference w:type="even" r:id="rId9"/>
          <w:pgSz w:w="11906" w:h="16838"/>
          <w:pgMar w:top="1021" w:right="851" w:bottom="1021" w:left="1701" w:header="709" w:footer="709" w:gutter="0"/>
          <w:cols w:space="708"/>
          <w:titlePg/>
          <w:docGrid w:linePitch="360"/>
        </w:sectPr>
      </w:pPr>
    </w:p>
    <w:p w:rsidR="007944EC" w:rsidRDefault="007944EC" w:rsidP="007944EC">
      <w:pPr>
        <w:pStyle w:val="23"/>
        <w:shd w:val="clear" w:color="auto" w:fill="auto"/>
        <w:tabs>
          <w:tab w:val="left" w:pos="370"/>
        </w:tabs>
        <w:spacing w:before="0" w:after="0" w:line="240" w:lineRule="auto"/>
        <w:ind w:firstLine="0"/>
        <w:jc w:val="center"/>
        <w:rPr>
          <w:sz w:val="28"/>
          <w:szCs w:val="28"/>
        </w:rPr>
      </w:pPr>
      <w:r w:rsidRPr="00EE0AC1">
        <w:rPr>
          <w:sz w:val="28"/>
          <w:szCs w:val="28"/>
        </w:rPr>
        <w:lastRenderedPageBreak/>
        <w:t>4. Матриця відповідності програмних компетентностей компонентам освітньо-професійної програми</w:t>
      </w:r>
    </w:p>
    <w:p w:rsidR="00BC759D" w:rsidRPr="00432168" w:rsidRDefault="00BC759D" w:rsidP="007944EC">
      <w:pPr>
        <w:pStyle w:val="23"/>
        <w:shd w:val="clear" w:color="auto" w:fill="auto"/>
        <w:tabs>
          <w:tab w:val="left" w:pos="370"/>
        </w:tabs>
        <w:spacing w:before="0" w:after="0" w:line="240" w:lineRule="auto"/>
        <w:ind w:firstLine="0"/>
        <w:jc w:val="center"/>
        <w:rPr>
          <w:sz w:val="28"/>
          <w:szCs w:val="28"/>
        </w:rPr>
      </w:pPr>
    </w:p>
    <w:tbl>
      <w:tblPr>
        <w:tblW w:w="4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44"/>
        <w:gridCol w:w="634"/>
        <w:gridCol w:w="634"/>
        <w:gridCol w:w="634"/>
        <w:gridCol w:w="633"/>
        <w:gridCol w:w="633"/>
        <w:gridCol w:w="633"/>
        <w:gridCol w:w="633"/>
        <w:gridCol w:w="633"/>
        <w:gridCol w:w="633"/>
        <w:gridCol w:w="633"/>
        <w:gridCol w:w="633"/>
        <w:gridCol w:w="633"/>
        <w:gridCol w:w="633"/>
        <w:gridCol w:w="633"/>
        <w:gridCol w:w="633"/>
        <w:gridCol w:w="630"/>
        <w:gridCol w:w="630"/>
        <w:gridCol w:w="630"/>
        <w:gridCol w:w="622"/>
      </w:tblGrid>
      <w:tr w:rsidR="00FE2778" w:rsidRPr="00432168" w:rsidTr="00FE2778">
        <w:trPr>
          <w:cantSplit/>
          <w:trHeight w:val="1134"/>
        </w:trPr>
        <w:tc>
          <w:tcPr>
            <w:tcW w:w="292"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FF4205">
            <w:pPr>
              <w:ind w:left="-142" w:right="-110"/>
              <w:jc w:val="center"/>
              <w:rPr>
                <w:sz w:val="16"/>
                <w:szCs w:val="16"/>
              </w:rPr>
            </w:pPr>
          </w:p>
        </w:tc>
        <w:tc>
          <w:tcPr>
            <w:tcW w:w="249" w:type="pct"/>
            <w:tcBorders>
              <w:top w:val="single" w:sz="4" w:space="0" w:color="000000"/>
              <w:left w:val="single" w:sz="4" w:space="0" w:color="000000"/>
              <w:bottom w:val="single" w:sz="4" w:space="0" w:color="000000"/>
              <w:right w:val="single" w:sz="4" w:space="0" w:color="000000"/>
            </w:tcBorders>
            <w:textDirection w:val="btLr"/>
            <w:vAlign w:val="center"/>
            <w:hideMark/>
          </w:tcPr>
          <w:p w:rsidR="00FE2778" w:rsidRPr="00432168" w:rsidRDefault="00FE2778" w:rsidP="00FF4205">
            <w:pPr>
              <w:jc w:val="center"/>
              <w:rPr>
                <w:sz w:val="16"/>
                <w:szCs w:val="16"/>
              </w:rPr>
            </w:pPr>
            <w:r w:rsidRPr="00432168">
              <w:rPr>
                <w:sz w:val="16"/>
                <w:szCs w:val="16"/>
              </w:rPr>
              <w:t>ЗП 01</w:t>
            </w:r>
          </w:p>
        </w:tc>
        <w:tc>
          <w:tcPr>
            <w:tcW w:w="249" w:type="pct"/>
            <w:tcBorders>
              <w:top w:val="single" w:sz="4" w:space="0" w:color="000000"/>
              <w:left w:val="single" w:sz="4" w:space="0" w:color="000000"/>
              <w:bottom w:val="single" w:sz="4" w:space="0" w:color="000000"/>
              <w:right w:val="single" w:sz="4" w:space="0" w:color="000000"/>
            </w:tcBorders>
            <w:textDirection w:val="btLr"/>
            <w:vAlign w:val="center"/>
          </w:tcPr>
          <w:p w:rsidR="00FE2778" w:rsidRPr="00432168" w:rsidRDefault="00FE2778" w:rsidP="00FF4205">
            <w:pPr>
              <w:jc w:val="center"/>
              <w:rPr>
                <w:sz w:val="16"/>
                <w:szCs w:val="16"/>
              </w:rPr>
            </w:pPr>
            <w:r w:rsidRPr="00432168">
              <w:rPr>
                <w:sz w:val="16"/>
                <w:szCs w:val="16"/>
              </w:rPr>
              <w:t>ЗП 0</w:t>
            </w:r>
            <w:r>
              <w:rPr>
                <w:sz w:val="16"/>
                <w:szCs w:val="16"/>
              </w:rPr>
              <w:t>2</w:t>
            </w:r>
          </w:p>
        </w:tc>
        <w:tc>
          <w:tcPr>
            <w:tcW w:w="249" w:type="pct"/>
            <w:tcBorders>
              <w:top w:val="single" w:sz="4" w:space="0" w:color="000000"/>
              <w:left w:val="single" w:sz="4" w:space="0" w:color="000000"/>
              <w:bottom w:val="single" w:sz="4" w:space="0" w:color="000000"/>
              <w:right w:val="single" w:sz="4" w:space="0" w:color="000000"/>
            </w:tcBorders>
            <w:textDirection w:val="btLr"/>
            <w:vAlign w:val="center"/>
          </w:tcPr>
          <w:p w:rsidR="00FE2778" w:rsidRPr="00432168" w:rsidRDefault="00FE2778" w:rsidP="00C5125E">
            <w:pPr>
              <w:ind w:left="113" w:right="113"/>
              <w:jc w:val="center"/>
              <w:rPr>
                <w:sz w:val="16"/>
                <w:szCs w:val="16"/>
              </w:rPr>
            </w:pPr>
            <w:r w:rsidRPr="00432168">
              <w:rPr>
                <w:sz w:val="16"/>
                <w:szCs w:val="16"/>
              </w:rPr>
              <w:t>ПП 01</w:t>
            </w:r>
          </w:p>
        </w:tc>
        <w:tc>
          <w:tcPr>
            <w:tcW w:w="248" w:type="pct"/>
            <w:tcBorders>
              <w:top w:val="single" w:sz="4" w:space="0" w:color="000000"/>
              <w:left w:val="single" w:sz="4" w:space="0" w:color="000000"/>
              <w:bottom w:val="single" w:sz="4" w:space="0" w:color="000000"/>
              <w:right w:val="single" w:sz="4" w:space="0" w:color="000000"/>
            </w:tcBorders>
            <w:textDirection w:val="btLr"/>
            <w:vAlign w:val="center"/>
          </w:tcPr>
          <w:p w:rsidR="00FE2778" w:rsidRPr="00432168" w:rsidRDefault="00FE2778" w:rsidP="00C5125E">
            <w:pPr>
              <w:ind w:left="113" w:right="113"/>
              <w:jc w:val="center"/>
              <w:rPr>
                <w:sz w:val="16"/>
                <w:szCs w:val="16"/>
              </w:rPr>
            </w:pPr>
            <w:r w:rsidRPr="00432168">
              <w:rPr>
                <w:sz w:val="16"/>
                <w:szCs w:val="16"/>
              </w:rPr>
              <w:t>ПП 02</w:t>
            </w:r>
          </w:p>
        </w:tc>
        <w:tc>
          <w:tcPr>
            <w:tcW w:w="248" w:type="pct"/>
            <w:tcBorders>
              <w:top w:val="single" w:sz="4" w:space="0" w:color="000000"/>
              <w:left w:val="single" w:sz="4" w:space="0" w:color="000000"/>
              <w:bottom w:val="single" w:sz="4" w:space="0" w:color="000000"/>
              <w:right w:val="single" w:sz="4" w:space="0" w:color="000000"/>
            </w:tcBorders>
            <w:textDirection w:val="btLr"/>
            <w:vAlign w:val="center"/>
            <w:hideMark/>
          </w:tcPr>
          <w:p w:rsidR="00FE2778" w:rsidRPr="00432168" w:rsidRDefault="00FE2778" w:rsidP="00C5125E">
            <w:pPr>
              <w:ind w:left="113" w:right="113"/>
              <w:jc w:val="center"/>
              <w:rPr>
                <w:sz w:val="16"/>
                <w:szCs w:val="16"/>
              </w:rPr>
            </w:pPr>
            <w:r w:rsidRPr="00432168">
              <w:rPr>
                <w:sz w:val="16"/>
                <w:szCs w:val="16"/>
              </w:rPr>
              <w:t>ПП 03</w:t>
            </w:r>
          </w:p>
        </w:tc>
        <w:tc>
          <w:tcPr>
            <w:tcW w:w="248" w:type="pct"/>
            <w:tcBorders>
              <w:top w:val="single" w:sz="4" w:space="0" w:color="000000"/>
              <w:left w:val="single" w:sz="4" w:space="0" w:color="000000"/>
              <w:bottom w:val="single" w:sz="4" w:space="0" w:color="000000"/>
              <w:right w:val="single" w:sz="4" w:space="0" w:color="000000"/>
            </w:tcBorders>
            <w:textDirection w:val="btLr"/>
            <w:vAlign w:val="center"/>
            <w:hideMark/>
          </w:tcPr>
          <w:p w:rsidR="00FE2778" w:rsidRPr="00432168" w:rsidRDefault="00FE2778" w:rsidP="00C5125E">
            <w:pPr>
              <w:ind w:left="113" w:right="113"/>
              <w:jc w:val="center"/>
              <w:rPr>
                <w:sz w:val="16"/>
                <w:szCs w:val="16"/>
              </w:rPr>
            </w:pPr>
            <w:r w:rsidRPr="00432168">
              <w:rPr>
                <w:sz w:val="16"/>
                <w:szCs w:val="16"/>
              </w:rPr>
              <w:t>ПП 04</w:t>
            </w:r>
          </w:p>
        </w:tc>
        <w:tc>
          <w:tcPr>
            <w:tcW w:w="248" w:type="pct"/>
            <w:tcBorders>
              <w:top w:val="single" w:sz="4" w:space="0" w:color="000000"/>
              <w:left w:val="single" w:sz="4" w:space="0" w:color="000000"/>
              <w:bottom w:val="single" w:sz="4" w:space="0" w:color="000000"/>
              <w:right w:val="single" w:sz="4" w:space="0" w:color="000000"/>
            </w:tcBorders>
            <w:textDirection w:val="btLr"/>
            <w:vAlign w:val="center"/>
            <w:hideMark/>
          </w:tcPr>
          <w:p w:rsidR="00FE2778" w:rsidRPr="00432168" w:rsidRDefault="00FE2778" w:rsidP="00C5125E">
            <w:pPr>
              <w:ind w:left="113" w:right="113"/>
              <w:jc w:val="center"/>
              <w:rPr>
                <w:sz w:val="16"/>
                <w:szCs w:val="16"/>
              </w:rPr>
            </w:pPr>
            <w:r w:rsidRPr="00432168">
              <w:rPr>
                <w:sz w:val="16"/>
                <w:szCs w:val="16"/>
              </w:rPr>
              <w:t>ПП 05</w:t>
            </w:r>
          </w:p>
        </w:tc>
        <w:tc>
          <w:tcPr>
            <w:tcW w:w="248" w:type="pct"/>
            <w:tcBorders>
              <w:top w:val="single" w:sz="4" w:space="0" w:color="000000"/>
              <w:left w:val="single" w:sz="4" w:space="0" w:color="000000"/>
              <w:bottom w:val="single" w:sz="4" w:space="0" w:color="000000"/>
              <w:right w:val="single" w:sz="4" w:space="0" w:color="000000"/>
            </w:tcBorders>
            <w:textDirection w:val="btLr"/>
            <w:vAlign w:val="center"/>
            <w:hideMark/>
          </w:tcPr>
          <w:p w:rsidR="00FE2778" w:rsidRPr="00432168" w:rsidRDefault="00FE2778" w:rsidP="00C5125E">
            <w:pPr>
              <w:ind w:left="113" w:right="113"/>
              <w:jc w:val="center"/>
              <w:rPr>
                <w:sz w:val="16"/>
                <w:szCs w:val="16"/>
              </w:rPr>
            </w:pPr>
            <w:r w:rsidRPr="00432168">
              <w:rPr>
                <w:sz w:val="16"/>
                <w:szCs w:val="16"/>
              </w:rPr>
              <w:t>ПП 06</w:t>
            </w:r>
          </w:p>
        </w:tc>
        <w:tc>
          <w:tcPr>
            <w:tcW w:w="248" w:type="pct"/>
            <w:tcBorders>
              <w:top w:val="single" w:sz="4" w:space="0" w:color="000000"/>
              <w:left w:val="single" w:sz="4" w:space="0" w:color="000000"/>
              <w:bottom w:val="single" w:sz="4" w:space="0" w:color="000000"/>
              <w:right w:val="single" w:sz="4" w:space="0" w:color="000000"/>
            </w:tcBorders>
            <w:textDirection w:val="btLr"/>
            <w:vAlign w:val="center"/>
            <w:hideMark/>
          </w:tcPr>
          <w:p w:rsidR="00FE2778" w:rsidRPr="00432168" w:rsidRDefault="00FE2778" w:rsidP="00C5125E">
            <w:pPr>
              <w:ind w:left="113" w:right="113"/>
              <w:jc w:val="center"/>
              <w:rPr>
                <w:sz w:val="16"/>
                <w:szCs w:val="16"/>
              </w:rPr>
            </w:pPr>
            <w:r w:rsidRPr="00432168">
              <w:rPr>
                <w:sz w:val="16"/>
                <w:szCs w:val="16"/>
              </w:rPr>
              <w:t>ПП 07</w:t>
            </w:r>
          </w:p>
        </w:tc>
        <w:tc>
          <w:tcPr>
            <w:tcW w:w="248" w:type="pct"/>
            <w:tcBorders>
              <w:top w:val="single" w:sz="4" w:space="0" w:color="000000"/>
              <w:left w:val="single" w:sz="4" w:space="0" w:color="000000"/>
              <w:bottom w:val="single" w:sz="4" w:space="0" w:color="000000"/>
              <w:right w:val="single" w:sz="4" w:space="0" w:color="000000"/>
            </w:tcBorders>
            <w:textDirection w:val="btLr"/>
            <w:vAlign w:val="center"/>
            <w:hideMark/>
          </w:tcPr>
          <w:p w:rsidR="00FE2778" w:rsidRPr="00432168" w:rsidRDefault="00FE2778" w:rsidP="00C5125E">
            <w:pPr>
              <w:ind w:left="113" w:right="113"/>
              <w:jc w:val="center"/>
              <w:rPr>
                <w:sz w:val="16"/>
                <w:szCs w:val="16"/>
              </w:rPr>
            </w:pPr>
            <w:r w:rsidRPr="00432168">
              <w:rPr>
                <w:sz w:val="16"/>
                <w:szCs w:val="16"/>
              </w:rPr>
              <w:t>ПП 08</w:t>
            </w:r>
          </w:p>
        </w:tc>
        <w:tc>
          <w:tcPr>
            <w:tcW w:w="248" w:type="pct"/>
            <w:tcBorders>
              <w:top w:val="single" w:sz="4" w:space="0" w:color="000000"/>
              <w:left w:val="single" w:sz="4" w:space="0" w:color="000000"/>
              <w:bottom w:val="single" w:sz="4" w:space="0" w:color="000000"/>
              <w:right w:val="single" w:sz="4" w:space="0" w:color="000000"/>
            </w:tcBorders>
            <w:textDirection w:val="btLr"/>
            <w:vAlign w:val="center"/>
          </w:tcPr>
          <w:p w:rsidR="00FE2778" w:rsidRDefault="00FE2778" w:rsidP="00D9465C">
            <w:pPr>
              <w:ind w:left="113" w:right="113"/>
              <w:jc w:val="center"/>
              <w:rPr>
                <w:sz w:val="16"/>
                <w:szCs w:val="16"/>
              </w:rPr>
            </w:pPr>
            <w:r w:rsidRPr="00432168">
              <w:rPr>
                <w:sz w:val="16"/>
                <w:szCs w:val="16"/>
              </w:rPr>
              <w:t>ПП 0</w:t>
            </w:r>
            <w:r>
              <w:rPr>
                <w:sz w:val="16"/>
                <w:szCs w:val="16"/>
              </w:rPr>
              <w:t>9</w:t>
            </w:r>
          </w:p>
        </w:tc>
        <w:tc>
          <w:tcPr>
            <w:tcW w:w="248" w:type="pct"/>
            <w:tcBorders>
              <w:top w:val="single" w:sz="4" w:space="0" w:color="000000"/>
              <w:left w:val="single" w:sz="4" w:space="0" w:color="000000"/>
              <w:bottom w:val="single" w:sz="4" w:space="0" w:color="000000"/>
              <w:right w:val="single" w:sz="4" w:space="0" w:color="000000"/>
            </w:tcBorders>
            <w:textDirection w:val="btLr"/>
            <w:vAlign w:val="center"/>
            <w:hideMark/>
          </w:tcPr>
          <w:p w:rsidR="00FE2778" w:rsidRPr="00432168" w:rsidRDefault="00FE2778" w:rsidP="00D9465C">
            <w:pPr>
              <w:ind w:left="113" w:right="113"/>
              <w:jc w:val="center"/>
              <w:rPr>
                <w:sz w:val="16"/>
                <w:szCs w:val="16"/>
              </w:rPr>
            </w:pPr>
            <w:r>
              <w:rPr>
                <w:sz w:val="16"/>
                <w:szCs w:val="16"/>
              </w:rPr>
              <w:t>ПП 10.01</w:t>
            </w:r>
          </w:p>
        </w:tc>
        <w:tc>
          <w:tcPr>
            <w:tcW w:w="248" w:type="pct"/>
            <w:tcBorders>
              <w:top w:val="single" w:sz="4" w:space="0" w:color="000000"/>
              <w:left w:val="single" w:sz="4" w:space="0" w:color="000000"/>
              <w:bottom w:val="single" w:sz="4" w:space="0" w:color="000000"/>
              <w:right w:val="single" w:sz="4" w:space="0" w:color="000000"/>
            </w:tcBorders>
            <w:textDirection w:val="btLr"/>
            <w:vAlign w:val="center"/>
            <w:hideMark/>
          </w:tcPr>
          <w:p w:rsidR="00FE2778" w:rsidRPr="00432168" w:rsidRDefault="00FE2778" w:rsidP="00D9465C">
            <w:pPr>
              <w:ind w:left="113" w:right="113"/>
              <w:jc w:val="center"/>
              <w:rPr>
                <w:sz w:val="16"/>
                <w:szCs w:val="16"/>
              </w:rPr>
            </w:pPr>
            <w:r w:rsidRPr="00432168">
              <w:rPr>
                <w:sz w:val="16"/>
                <w:szCs w:val="16"/>
              </w:rPr>
              <w:t>ПП 10</w:t>
            </w:r>
            <w:r>
              <w:rPr>
                <w:sz w:val="16"/>
                <w:szCs w:val="16"/>
              </w:rPr>
              <w:t>.02</w:t>
            </w:r>
          </w:p>
        </w:tc>
        <w:tc>
          <w:tcPr>
            <w:tcW w:w="248" w:type="pct"/>
            <w:tcBorders>
              <w:top w:val="single" w:sz="4" w:space="0" w:color="000000"/>
              <w:left w:val="single" w:sz="4" w:space="0" w:color="000000"/>
              <w:bottom w:val="single" w:sz="4" w:space="0" w:color="000000"/>
              <w:right w:val="single" w:sz="4" w:space="0" w:color="000000"/>
            </w:tcBorders>
            <w:textDirection w:val="btLr"/>
            <w:vAlign w:val="center"/>
          </w:tcPr>
          <w:p w:rsidR="00FE2778" w:rsidRPr="00432168" w:rsidRDefault="00FE2778" w:rsidP="00D9465C">
            <w:pPr>
              <w:ind w:left="113" w:right="113"/>
              <w:jc w:val="center"/>
              <w:rPr>
                <w:sz w:val="16"/>
                <w:szCs w:val="16"/>
              </w:rPr>
            </w:pPr>
            <w:r>
              <w:rPr>
                <w:sz w:val="16"/>
                <w:szCs w:val="16"/>
              </w:rPr>
              <w:t>ПП 11</w:t>
            </w:r>
          </w:p>
        </w:tc>
        <w:tc>
          <w:tcPr>
            <w:tcW w:w="248" w:type="pct"/>
            <w:tcBorders>
              <w:top w:val="single" w:sz="4" w:space="0" w:color="000000"/>
              <w:left w:val="single" w:sz="4" w:space="0" w:color="000000"/>
              <w:bottom w:val="single" w:sz="4" w:space="0" w:color="000000"/>
              <w:right w:val="single" w:sz="4" w:space="0" w:color="000000"/>
            </w:tcBorders>
            <w:textDirection w:val="btLr"/>
            <w:vAlign w:val="center"/>
            <w:hideMark/>
          </w:tcPr>
          <w:p w:rsidR="00FE2778" w:rsidRPr="00432168" w:rsidRDefault="00FE2778" w:rsidP="00D9465C">
            <w:pPr>
              <w:ind w:left="113" w:right="113"/>
              <w:jc w:val="center"/>
              <w:rPr>
                <w:sz w:val="16"/>
                <w:szCs w:val="16"/>
              </w:rPr>
            </w:pPr>
            <w:r w:rsidRPr="00432168">
              <w:rPr>
                <w:sz w:val="16"/>
                <w:szCs w:val="16"/>
              </w:rPr>
              <w:t>ПП 1</w:t>
            </w:r>
            <w:r>
              <w:rPr>
                <w:sz w:val="16"/>
                <w:szCs w:val="16"/>
              </w:rPr>
              <w:t>2</w:t>
            </w:r>
          </w:p>
        </w:tc>
        <w:tc>
          <w:tcPr>
            <w:tcW w:w="247" w:type="pct"/>
            <w:tcBorders>
              <w:top w:val="single" w:sz="4" w:space="0" w:color="000000"/>
              <w:left w:val="single" w:sz="4" w:space="0" w:color="000000"/>
              <w:bottom w:val="single" w:sz="4" w:space="0" w:color="000000"/>
              <w:right w:val="single" w:sz="4" w:space="0" w:color="000000"/>
            </w:tcBorders>
            <w:textDirection w:val="btLr"/>
            <w:vAlign w:val="center"/>
          </w:tcPr>
          <w:p w:rsidR="00FE2778" w:rsidRPr="00432168" w:rsidRDefault="00FE2778" w:rsidP="00D9465C">
            <w:pPr>
              <w:ind w:left="113" w:right="113"/>
              <w:jc w:val="center"/>
              <w:rPr>
                <w:sz w:val="16"/>
                <w:szCs w:val="16"/>
              </w:rPr>
            </w:pPr>
            <w:r w:rsidRPr="00432168">
              <w:rPr>
                <w:sz w:val="16"/>
                <w:szCs w:val="16"/>
              </w:rPr>
              <w:t>ПП 1</w:t>
            </w:r>
            <w:r>
              <w:rPr>
                <w:sz w:val="16"/>
                <w:szCs w:val="16"/>
              </w:rPr>
              <w:t>3</w:t>
            </w:r>
          </w:p>
        </w:tc>
        <w:tc>
          <w:tcPr>
            <w:tcW w:w="247" w:type="pct"/>
            <w:tcBorders>
              <w:top w:val="single" w:sz="4" w:space="0" w:color="000000"/>
              <w:left w:val="single" w:sz="4" w:space="0" w:color="000000"/>
              <w:bottom w:val="single" w:sz="4" w:space="0" w:color="000000"/>
              <w:right w:val="single" w:sz="4" w:space="0" w:color="000000"/>
            </w:tcBorders>
            <w:textDirection w:val="btLr"/>
            <w:vAlign w:val="center"/>
          </w:tcPr>
          <w:p w:rsidR="00FE2778" w:rsidRPr="00432168" w:rsidRDefault="00FE2778" w:rsidP="00C5125E">
            <w:pPr>
              <w:ind w:left="113" w:right="113"/>
              <w:jc w:val="center"/>
              <w:rPr>
                <w:sz w:val="16"/>
                <w:szCs w:val="16"/>
              </w:rPr>
            </w:pPr>
            <w:r w:rsidRPr="00432168">
              <w:rPr>
                <w:sz w:val="16"/>
                <w:szCs w:val="16"/>
              </w:rPr>
              <w:t>ПП 14</w:t>
            </w:r>
          </w:p>
        </w:tc>
        <w:tc>
          <w:tcPr>
            <w:tcW w:w="247" w:type="pct"/>
            <w:tcBorders>
              <w:top w:val="single" w:sz="4" w:space="0" w:color="000000"/>
              <w:left w:val="single" w:sz="4" w:space="0" w:color="000000"/>
              <w:bottom w:val="single" w:sz="4" w:space="0" w:color="000000"/>
              <w:right w:val="single" w:sz="4" w:space="0" w:color="000000"/>
            </w:tcBorders>
            <w:textDirection w:val="btLr"/>
            <w:vAlign w:val="center"/>
          </w:tcPr>
          <w:p w:rsidR="00FE2778" w:rsidRPr="00432168" w:rsidRDefault="00FE2778" w:rsidP="00C5125E">
            <w:pPr>
              <w:ind w:left="113" w:right="113"/>
              <w:jc w:val="center"/>
              <w:rPr>
                <w:sz w:val="16"/>
                <w:szCs w:val="16"/>
              </w:rPr>
            </w:pPr>
            <w:r w:rsidRPr="00432168">
              <w:rPr>
                <w:sz w:val="16"/>
                <w:szCs w:val="16"/>
              </w:rPr>
              <w:t>ПП 15</w:t>
            </w:r>
          </w:p>
        </w:tc>
        <w:tc>
          <w:tcPr>
            <w:tcW w:w="247" w:type="pct"/>
            <w:tcBorders>
              <w:top w:val="single" w:sz="4" w:space="0" w:color="000000"/>
              <w:left w:val="single" w:sz="4" w:space="0" w:color="000000"/>
              <w:bottom w:val="single" w:sz="4" w:space="0" w:color="000000"/>
              <w:right w:val="single" w:sz="4" w:space="0" w:color="000000"/>
            </w:tcBorders>
            <w:textDirection w:val="btLr"/>
            <w:vAlign w:val="center"/>
          </w:tcPr>
          <w:p w:rsidR="00FE2778" w:rsidRDefault="00FE2778" w:rsidP="00C5125E">
            <w:pPr>
              <w:ind w:left="113" w:right="113"/>
              <w:jc w:val="center"/>
              <w:rPr>
                <w:sz w:val="16"/>
                <w:szCs w:val="16"/>
              </w:rPr>
            </w:pPr>
            <w:r w:rsidRPr="00432168">
              <w:rPr>
                <w:sz w:val="16"/>
                <w:szCs w:val="16"/>
              </w:rPr>
              <w:t>ПП 16</w:t>
            </w:r>
            <w:r>
              <w:rPr>
                <w:sz w:val="16"/>
                <w:szCs w:val="16"/>
              </w:rPr>
              <w:t xml:space="preserve"> </w:t>
            </w:r>
          </w:p>
          <w:p w:rsidR="00FE2778" w:rsidRPr="00432168" w:rsidRDefault="00FE2778" w:rsidP="00C5125E">
            <w:pPr>
              <w:ind w:left="113" w:right="113"/>
              <w:jc w:val="center"/>
              <w:rPr>
                <w:sz w:val="16"/>
                <w:szCs w:val="16"/>
              </w:rPr>
            </w:pPr>
            <w:r>
              <w:rPr>
                <w:sz w:val="16"/>
                <w:szCs w:val="16"/>
              </w:rPr>
              <w:t>ПП 17</w:t>
            </w:r>
          </w:p>
        </w:tc>
      </w:tr>
      <w:tr w:rsidR="00FE2778" w:rsidRPr="00432168" w:rsidTr="00FE2778">
        <w:tc>
          <w:tcPr>
            <w:tcW w:w="292" w:type="pct"/>
            <w:tcBorders>
              <w:top w:val="single" w:sz="4" w:space="0" w:color="000000"/>
              <w:left w:val="single" w:sz="4" w:space="0" w:color="000000"/>
              <w:bottom w:val="single" w:sz="4" w:space="0" w:color="000000"/>
              <w:right w:val="single" w:sz="4" w:space="0" w:color="000000"/>
            </w:tcBorders>
            <w:vAlign w:val="center"/>
            <w:hideMark/>
          </w:tcPr>
          <w:p w:rsidR="00FE2778" w:rsidRPr="00432168" w:rsidRDefault="00FE2778" w:rsidP="00FF4205">
            <w:pPr>
              <w:ind w:right="-51"/>
              <w:jc w:val="center"/>
              <w:rPr>
                <w:sz w:val="16"/>
                <w:szCs w:val="16"/>
              </w:rPr>
            </w:pPr>
            <w:r w:rsidRPr="00432168">
              <w:rPr>
                <w:sz w:val="16"/>
                <w:szCs w:val="16"/>
              </w:rPr>
              <w:t>ЗК 01</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FF4205">
            <w:pPr>
              <w:ind w:left="-142" w:right="-110"/>
              <w:jc w:val="center"/>
            </w:pP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FF4205">
            <w:pPr>
              <w:ind w:left="-142" w:right="-110"/>
              <w:jc w:val="center"/>
            </w:pP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FF4205">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FF4205">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FF4205">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FF4205">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FF4205">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FF4205">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tcPr>
          <w:p w:rsidR="00FE2778" w:rsidRDefault="00FE2778" w:rsidP="00FF4205">
            <w:pPr>
              <w:ind w:left="-142" w:right="-110"/>
              <w:jc w:val="center"/>
              <w:rPr>
                <w:lang w:val="en-US"/>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FF4205">
            <w:pPr>
              <w:ind w:left="-142" w:right="-110"/>
              <w:jc w:val="center"/>
              <w:rPr>
                <w:lang w:val="en-US"/>
              </w:rPr>
            </w:pPr>
            <w:r>
              <w:rPr>
                <w:lang w:val="en-US"/>
              </w:rP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84679E">
            <w:pPr>
              <w:ind w:left="-142" w:right="-110"/>
              <w:jc w:val="center"/>
              <w:rPr>
                <w:lang w:val="en-US"/>
              </w:rP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FF4205">
            <w:pPr>
              <w:ind w:left="-142" w:right="-110"/>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FF4205">
            <w:pPr>
              <w:ind w:left="-142" w:right="-110"/>
              <w:jc w:val="center"/>
            </w:pPr>
          </w:p>
        </w:tc>
      </w:tr>
      <w:tr w:rsidR="00FE2778" w:rsidRPr="00432168" w:rsidTr="00FE2778">
        <w:tc>
          <w:tcPr>
            <w:tcW w:w="292" w:type="pct"/>
            <w:tcBorders>
              <w:top w:val="single" w:sz="4" w:space="0" w:color="000000"/>
              <w:left w:val="single" w:sz="4" w:space="0" w:color="000000"/>
              <w:bottom w:val="single" w:sz="4" w:space="0" w:color="000000"/>
              <w:right w:val="single" w:sz="4" w:space="0" w:color="000000"/>
            </w:tcBorders>
            <w:vAlign w:val="center"/>
            <w:hideMark/>
          </w:tcPr>
          <w:p w:rsidR="00FE2778" w:rsidRPr="00432168" w:rsidRDefault="00FE2778" w:rsidP="00423743">
            <w:pPr>
              <w:ind w:right="-51"/>
              <w:jc w:val="center"/>
              <w:rPr>
                <w:sz w:val="16"/>
                <w:szCs w:val="16"/>
              </w:rPr>
            </w:pPr>
            <w:r w:rsidRPr="00432168">
              <w:rPr>
                <w:sz w:val="16"/>
                <w:szCs w:val="16"/>
              </w:rPr>
              <w:t>ЗК 02</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423743">
            <w:pPr>
              <w:ind w:left="-142" w:right="-110"/>
              <w:jc w:val="center"/>
              <w:rPr>
                <w:lang w:val="en-US"/>
              </w:rPr>
            </w:pPr>
            <w:r>
              <w:rPr>
                <w:lang w:val="en-US"/>
              </w:rPr>
              <w:t>*</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423743">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423743">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tcPr>
          <w:p w:rsidR="00FE2778" w:rsidRDefault="00FE2778" w:rsidP="00423743">
            <w:pPr>
              <w:ind w:left="-142" w:right="-110"/>
              <w:jc w:val="center"/>
              <w:rPr>
                <w:lang w:val="en-US"/>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423743">
            <w:pPr>
              <w:ind w:left="-142" w:right="-110"/>
              <w:jc w:val="center"/>
              <w:rPr>
                <w:lang w:val="en-US"/>
              </w:rPr>
            </w:pPr>
            <w:r>
              <w:rPr>
                <w:lang w:val="en-US"/>
              </w:rP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84679E">
            <w:pPr>
              <w:ind w:left="-142" w:right="-110"/>
              <w:jc w:val="center"/>
              <w:rPr>
                <w:lang w:val="en-US"/>
              </w:rP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r>
      <w:tr w:rsidR="00FE2778" w:rsidRPr="00432168" w:rsidTr="00FE2778">
        <w:tc>
          <w:tcPr>
            <w:tcW w:w="292" w:type="pct"/>
            <w:tcBorders>
              <w:top w:val="single" w:sz="4" w:space="0" w:color="000000"/>
              <w:left w:val="single" w:sz="4" w:space="0" w:color="000000"/>
              <w:bottom w:val="single" w:sz="4" w:space="0" w:color="000000"/>
              <w:right w:val="single" w:sz="4" w:space="0" w:color="000000"/>
            </w:tcBorders>
            <w:vAlign w:val="center"/>
            <w:hideMark/>
          </w:tcPr>
          <w:p w:rsidR="00FE2778" w:rsidRPr="00432168" w:rsidRDefault="00FE2778" w:rsidP="00423743">
            <w:pPr>
              <w:ind w:right="-51"/>
              <w:jc w:val="center"/>
              <w:rPr>
                <w:sz w:val="16"/>
                <w:szCs w:val="16"/>
              </w:rPr>
            </w:pPr>
            <w:r w:rsidRPr="00432168">
              <w:rPr>
                <w:sz w:val="16"/>
                <w:szCs w:val="16"/>
              </w:rPr>
              <w:t>ЗК 03</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423743">
            <w:pPr>
              <w:ind w:left="-142" w:right="-110"/>
              <w:jc w:val="center"/>
              <w:rPr>
                <w:lang w:val="en-US"/>
              </w:rPr>
            </w:pPr>
            <w:r>
              <w:rPr>
                <w:lang w:val="en-US"/>
              </w:rPr>
              <w:t>*</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423743">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84679E">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423743">
            <w:pPr>
              <w:ind w:left="-142" w:right="-110"/>
              <w:jc w:val="center"/>
              <w:rPr>
                <w:lang w:val="en-US"/>
              </w:rP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84679E">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84679E">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tcPr>
          <w:p w:rsidR="00FE2778" w:rsidRPr="00423743" w:rsidRDefault="00FE2778" w:rsidP="00423743">
            <w:pPr>
              <w:ind w:left="-142" w:right="-110"/>
              <w:jc w:val="center"/>
              <w:rPr>
                <w:lang w:val="en-US"/>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423743">
            <w:pPr>
              <w:ind w:left="-142" w:right="-110"/>
              <w:jc w:val="center"/>
              <w:rPr>
                <w:lang w:val="en-US"/>
              </w:rP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D9465C" w:rsidRDefault="00FE2778" w:rsidP="0084679E">
            <w:pPr>
              <w:ind w:left="-142" w:right="-110"/>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r>
      <w:tr w:rsidR="00FE2778" w:rsidRPr="00432168" w:rsidTr="00FE2778">
        <w:tc>
          <w:tcPr>
            <w:tcW w:w="292" w:type="pct"/>
            <w:tcBorders>
              <w:top w:val="single" w:sz="4" w:space="0" w:color="000000"/>
              <w:left w:val="single" w:sz="4" w:space="0" w:color="000000"/>
              <w:bottom w:val="single" w:sz="4" w:space="0" w:color="000000"/>
              <w:right w:val="single" w:sz="4" w:space="0" w:color="000000"/>
            </w:tcBorders>
            <w:vAlign w:val="center"/>
            <w:hideMark/>
          </w:tcPr>
          <w:p w:rsidR="00FE2778" w:rsidRPr="00432168" w:rsidRDefault="00FE2778" w:rsidP="00423743">
            <w:pPr>
              <w:ind w:right="-51"/>
              <w:jc w:val="center"/>
              <w:rPr>
                <w:sz w:val="16"/>
                <w:szCs w:val="16"/>
              </w:rPr>
            </w:pPr>
            <w:r w:rsidRPr="00432168">
              <w:rPr>
                <w:sz w:val="16"/>
                <w:szCs w:val="16"/>
              </w:rPr>
              <w:t>ЗК 04</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423743">
            <w:pPr>
              <w:ind w:left="-142" w:right="-110"/>
              <w:jc w:val="center"/>
              <w:rPr>
                <w:lang w:val="en-US"/>
              </w:rPr>
            </w:pPr>
            <w:r>
              <w:rPr>
                <w:lang w:val="en-US"/>
              </w:rPr>
              <w:t>*</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423743">
            <w:pPr>
              <w:ind w:left="-142" w:right="-110"/>
              <w:jc w:val="center"/>
              <w:rPr>
                <w:lang w:val="en-US"/>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84679E">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423743">
            <w:pPr>
              <w:ind w:left="-142" w:right="-110"/>
              <w:jc w:val="center"/>
              <w:rPr>
                <w:lang w:val="en-US"/>
              </w:rP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F93B0D"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84679E">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tcPr>
          <w:p w:rsidR="00FE2778"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423743">
            <w:pPr>
              <w:ind w:left="-142" w:right="-110"/>
              <w:jc w:val="center"/>
              <w:rPr>
                <w:lang w:val="en-US"/>
              </w:rP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84679E">
            <w:pPr>
              <w:ind w:left="-142" w:right="-110"/>
              <w:jc w:val="center"/>
              <w:rPr>
                <w:lang w:val="en-US"/>
              </w:rP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423743">
            <w:pPr>
              <w:ind w:left="-142" w:right="-110"/>
              <w:jc w:val="center"/>
              <w:rPr>
                <w:lang w:val="en-US"/>
              </w:rPr>
            </w:pPr>
            <w:r>
              <w:rPr>
                <w:lang w:val="en-US"/>
              </w:rP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r>
      <w:tr w:rsidR="00FE2778" w:rsidRPr="00432168" w:rsidTr="00FE2778">
        <w:tc>
          <w:tcPr>
            <w:tcW w:w="292" w:type="pct"/>
            <w:tcBorders>
              <w:top w:val="single" w:sz="4" w:space="0" w:color="000000"/>
              <w:left w:val="single" w:sz="4" w:space="0" w:color="000000"/>
              <w:bottom w:val="single" w:sz="4" w:space="0" w:color="000000"/>
              <w:right w:val="single" w:sz="4" w:space="0" w:color="000000"/>
            </w:tcBorders>
            <w:vAlign w:val="center"/>
            <w:hideMark/>
          </w:tcPr>
          <w:p w:rsidR="00FE2778" w:rsidRPr="00432168" w:rsidRDefault="00FE2778" w:rsidP="00423743">
            <w:pPr>
              <w:ind w:right="-51"/>
              <w:jc w:val="center"/>
              <w:rPr>
                <w:sz w:val="16"/>
                <w:szCs w:val="16"/>
              </w:rPr>
            </w:pPr>
            <w:r w:rsidRPr="00432168">
              <w:rPr>
                <w:sz w:val="16"/>
                <w:szCs w:val="16"/>
              </w:rPr>
              <w:t>ЗК 05</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423743">
            <w:pPr>
              <w:ind w:left="-142" w:right="-110"/>
              <w:jc w:val="center"/>
              <w:rPr>
                <w:lang w:val="en-US"/>
              </w:rPr>
            </w:pPr>
            <w:r>
              <w:rPr>
                <w:lang w:val="en-US"/>
              </w:rPr>
              <w:t>*</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423743">
            <w:pPr>
              <w:ind w:left="-142" w:right="-110"/>
              <w:jc w:val="center"/>
              <w:rPr>
                <w:lang w:val="en-US"/>
              </w:rPr>
            </w:pPr>
            <w:r>
              <w:rPr>
                <w:lang w:val="en-US"/>
              </w:rPr>
              <w:t>*</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423743">
            <w:pPr>
              <w:ind w:left="-142" w:right="-110"/>
              <w:jc w:val="center"/>
              <w:rPr>
                <w:lang w:val="en-US"/>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84679E">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423743">
            <w:pPr>
              <w:ind w:left="-142" w:right="-110"/>
              <w:jc w:val="center"/>
              <w:rPr>
                <w:lang w:val="en-US"/>
              </w:rP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F93B0D"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84679E">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tcPr>
          <w:p w:rsidR="00FE2778" w:rsidRPr="00423743" w:rsidRDefault="00FE2778" w:rsidP="00423743">
            <w:pPr>
              <w:ind w:left="-142" w:right="-110"/>
              <w:jc w:val="center"/>
              <w:rPr>
                <w:lang w:val="en-US"/>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423743">
            <w:pPr>
              <w:ind w:left="-142" w:right="-110"/>
              <w:jc w:val="center"/>
              <w:rPr>
                <w:lang w:val="en-US"/>
              </w:rP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84679E">
            <w:pPr>
              <w:ind w:left="-142" w:right="-110"/>
              <w:jc w:val="center"/>
              <w:rPr>
                <w:lang w:val="en-US"/>
              </w:rP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r>
      <w:tr w:rsidR="00FE2778" w:rsidRPr="00432168" w:rsidTr="00FE2778">
        <w:tc>
          <w:tcPr>
            <w:tcW w:w="292"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right="-51"/>
              <w:jc w:val="center"/>
              <w:rPr>
                <w:sz w:val="16"/>
                <w:szCs w:val="16"/>
              </w:rPr>
            </w:pPr>
            <w:r w:rsidRPr="00432168">
              <w:rPr>
                <w:sz w:val="16"/>
                <w:szCs w:val="16"/>
              </w:rPr>
              <w:t>ЗК 06</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423743">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423743">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84679E">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F93B0D"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tcPr>
          <w:p w:rsidR="00FE2778" w:rsidRPr="00432168"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r>
      <w:tr w:rsidR="00FE2778" w:rsidRPr="00432168" w:rsidTr="00FE2778">
        <w:tc>
          <w:tcPr>
            <w:tcW w:w="292"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right="-51"/>
              <w:jc w:val="center"/>
              <w:rPr>
                <w:sz w:val="16"/>
                <w:szCs w:val="16"/>
              </w:rPr>
            </w:pPr>
            <w:r w:rsidRPr="00432168">
              <w:rPr>
                <w:sz w:val="16"/>
                <w:szCs w:val="16"/>
              </w:rPr>
              <w:t>ЗК 07</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423743">
            <w:pPr>
              <w:ind w:left="-142" w:right="-110"/>
              <w:jc w:val="center"/>
              <w:rPr>
                <w:lang w:val="en-US"/>
              </w:rPr>
            </w:pPr>
            <w:r>
              <w:rPr>
                <w:lang w:val="en-US"/>
              </w:rPr>
              <w:t>*</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23743" w:rsidRDefault="00FE2778" w:rsidP="0084679E">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F93B0D"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tcPr>
          <w:p w:rsidR="00FE2778" w:rsidRPr="00F93B0D"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F93B0D" w:rsidRDefault="00FE2778" w:rsidP="00423743">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F93B0D"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r>
      <w:tr w:rsidR="00FE2778" w:rsidRPr="00432168" w:rsidTr="00FE2778">
        <w:tc>
          <w:tcPr>
            <w:tcW w:w="292" w:type="pct"/>
            <w:tcBorders>
              <w:top w:val="single" w:sz="4" w:space="0" w:color="000000"/>
              <w:left w:val="single" w:sz="4" w:space="0" w:color="000000"/>
              <w:bottom w:val="single" w:sz="4" w:space="0" w:color="000000"/>
              <w:right w:val="single" w:sz="4" w:space="0" w:color="000000"/>
            </w:tcBorders>
            <w:vAlign w:val="center"/>
            <w:hideMark/>
          </w:tcPr>
          <w:p w:rsidR="00FE2778" w:rsidRPr="00432168" w:rsidRDefault="00FE2778" w:rsidP="00423743">
            <w:pPr>
              <w:ind w:right="-51"/>
              <w:jc w:val="center"/>
              <w:rPr>
                <w:sz w:val="16"/>
                <w:szCs w:val="16"/>
              </w:rPr>
            </w:pPr>
            <w:r w:rsidRPr="00432168">
              <w:rPr>
                <w:sz w:val="16"/>
                <w:szCs w:val="16"/>
              </w:rPr>
              <w:t>СК01</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7334D5" w:rsidRDefault="00FE2778" w:rsidP="00423743">
            <w:pPr>
              <w:ind w:left="-142" w:right="-110"/>
              <w:jc w:val="center"/>
              <w:rPr>
                <w:lang w:val="en-US"/>
              </w:rPr>
            </w:pPr>
            <w:r>
              <w:rPr>
                <w:lang w:val="en-US"/>
              </w:rPr>
              <w:t>*</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7334D5" w:rsidRDefault="00FE2778" w:rsidP="00423743">
            <w:pPr>
              <w:ind w:left="-142" w:right="-110"/>
              <w:jc w:val="center"/>
              <w:rPr>
                <w:lang w:val="en-US"/>
              </w:rPr>
            </w:pPr>
            <w:r>
              <w:rPr>
                <w:lang w:val="en-US"/>
              </w:rPr>
              <w:t>*</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7334D5" w:rsidRDefault="00FE2778" w:rsidP="00423743">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7334D5" w:rsidRDefault="00FE2778" w:rsidP="00423743">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7334D5" w:rsidRDefault="00FE2778" w:rsidP="00423743">
            <w:pPr>
              <w:ind w:left="-142" w:right="-110"/>
              <w:jc w:val="center"/>
              <w:rPr>
                <w:lang w:val="en-US"/>
              </w:rP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7334D5" w:rsidRDefault="00FE2778" w:rsidP="0084679E">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7334D5" w:rsidRDefault="00FE2778" w:rsidP="00423743">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7334D5" w:rsidRDefault="00FE2778" w:rsidP="0084679E">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tcPr>
          <w:p w:rsidR="00FE277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7334D5" w:rsidRDefault="00FE2778" w:rsidP="0084679E">
            <w:pPr>
              <w:ind w:left="-142" w:right="-110"/>
              <w:jc w:val="center"/>
              <w:rPr>
                <w:lang w:val="en-US"/>
              </w:rPr>
            </w:pPr>
            <w:r>
              <w:rPr>
                <w:lang w:val="en-US"/>
              </w:rP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7334D5" w:rsidRDefault="00FE2778" w:rsidP="00423743">
            <w:pPr>
              <w:ind w:left="-142" w:right="-110"/>
              <w:jc w:val="center"/>
              <w:rPr>
                <w:lang w:val="en-US"/>
              </w:rPr>
            </w:pPr>
            <w:r>
              <w:rPr>
                <w:lang w:val="en-US"/>
              </w:rPr>
              <w:t>*</w:t>
            </w:r>
          </w:p>
        </w:tc>
      </w:tr>
      <w:tr w:rsidR="00FE2778" w:rsidRPr="00432168" w:rsidTr="00FE2778">
        <w:tc>
          <w:tcPr>
            <w:tcW w:w="292" w:type="pct"/>
            <w:tcBorders>
              <w:top w:val="single" w:sz="4" w:space="0" w:color="000000"/>
              <w:left w:val="single" w:sz="4" w:space="0" w:color="000000"/>
              <w:bottom w:val="single" w:sz="4" w:space="0" w:color="000000"/>
              <w:right w:val="single" w:sz="4" w:space="0" w:color="000000"/>
            </w:tcBorders>
            <w:vAlign w:val="center"/>
            <w:hideMark/>
          </w:tcPr>
          <w:p w:rsidR="00FE2778" w:rsidRPr="00432168" w:rsidRDefault="00FE2778" w:rsidP="00423743">
            <w:pPr>
              <w:ind w:right="-51"/>
              <w:jc w:val="center"/>
              <w:rPr>
                <w:sz w:val="16"/>
                <w:szCs w:val="16"/>
              </w:rPr>
            </w:pPr>
            <w:r w:rsidRPr="00432168">
              <w:rPr>
                <w:sz w:val="16"/>
                <w:szCs w:val="16"/>
              </w:rPr>
              <w:t>СК02</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7334D5" w:rsidRDefault="00FE2778" w:rsidP="00423743">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7334D5" w:rsidRDefault="00FE2778" w:rsidP="0084679E">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tcPr>
          <w:p w:rsidR="00FE277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r>
      <w:tr w:rsidR="00FE2778" w:rsidRPr="00432168" w:rsidTr="00FE2778">
        <w:tc>
          <w:tcPr>
            <w:tcW w:w="292" w:type="pct"/>
            <w:tcBorders>
              <w:top w:val="single" w:sz="4" w:space="0" w:color="000000"/>
              <w:left w:val="single" w:sz="4" w:space="0" w:color="000000"/>
              <w:bottom w:val="single" w:sz="4" w:space="0" w:color="000000"/>
              <w:right w:val="single" w:sz="4" w:space="0" w:color="000000"/>
            </w:tcBorders>
            <w:vAlign w:val="center"/>
            <w:hideMark/>
          </w:tcPr>
          <w:p w:rsidR="00FE2778" w:rsidRPr="00432168" w:rsidRDefault="00FE2778" w:rsidP="00423743">
            <w:pPr>
              <w:ind w:right="-51"/>
              <w:jc w:val="center"/>
              <w:rPr>
                <w:sz w:val="16"/>
                <w:szCs w:val="16"/>
              </w:rPr>
            </w:pPr>
            <w:r w:rsidRPr="00432168">
              <w:rPr>
                <w:sz w:val="16"/>
                <w:szCs w:val="16"/>
              </w:rPr>
              <w:t>СК03</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071DA2" w:rsidRDefault="00FE2778" w:rsidP="00423743">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071DA2" w:rsidRDefault="00FE2778" w:rsidP="00423743">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071DA2" w:rsidRDefault="00FE2778" w:rsidP="00423743">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071DA2" w:rsidRDefault="00FE2778" w:rsidP="0084679E">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F93B0D"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tcPr>
          <w:p w:rsidR="00FE277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r>
      <w:tr w:rsidR="00FE2778" w:rsidRPr="00432168" w:rsidTr="00FE2778">
        <w:tc>
          <w:tcPr>
            <w:tcW w:w="292" w:type="pct"/>
            <w:tcBorders>
              <w:top w:val="single" w:sz="4" w:space="0" w:color="000000"/>
              <w:left w:val="single" w:sz="4" w:space="0" w:color="000000"/>
              <w:bottom w:val="single" w:sz="4" w:space="0" w:color="000000"/>
              <w:right w:val="single" w:sz="4" w:space="0" w:color="000000"/>
            </w:tcBorders>
            <w:vAlign w:val="center"/>
            <w:hideMark/>
          </w:tcPr>
          <w:p w:rsidR="00FE2778" w:rsidRPr="00432168" w:rsidRDefault="00FE2778" w:rsidP="00423743">
            <w:pPr>
              <w:ind w:right="-51"/>
              <w:jc w:val="center"/>
              <w:rPr>
                <w:sz w:val="16"/>
                <w:szCs w:val="16"/>
              </w:rPr>
            </w:pPr>
            <w:r w:rsidRPr="00432168">
              <w:rPr>
                <w:sz w:val="16"/>
                <w:szCs w:val="16"/>
              </w:rPr>
              <w:t>СК04</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tcPr>
          <w:p w:rsidR="00FE2778" w:rsidRPr="00432168"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r>
      <w:tr w:rsidR="00FE2778" w:rsidRPr="00432168" w:rsidTr="00FE2778">
        <w:tc>
          <w:tcPr>
            <w:tcW w:w="292" w:type="pct"/>
            <w:tcBorders>
              <w:top w:val="single" w:sz="4" w:space="0" w:color="000000"/>
              <w:left w:val="single" w:sz="4" w:space="0" w:color="000000"/>
              <w:bottom w:val="single" w:sz="4" w:space="0" w:color="000000"/>
              <w:right w:val="single" w:sz="4" w:space="0" w:color="000000"/>
            </w:tcBorders>
            <w:vAlign w:val="center"/>
            <w:hideMark/>
          </w:tcPr>
          <w:p w:rsidR="00FE2778" w:rsidRPr="00432168" w:rsidRDefault="00FE2778" w:rsidP="00423743">
            <w:pPr>
              <w:ind w:right="-51"/>
              <w:jc w:val="center"/>
              <w:rPr>
                <w:sz w:val="16"/>
                <w:szCs w:val="16"/>
              </w:rPr>
            </w:pPr>
            <w:r w:rsidRPr="00432168">
              <w:rPr>
                <w:sz w:val="16"/>
                <w:szCs w:val="16"/>
              </w:rPr>
              <w:t>СК05</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F93B0D" w:rsidRDefault="00FE2778" w:rsidP="00423743">
            <w:pPr>
              <w:ind w:left="-142" w:right="-110"/>
              <w:jc w:val="cente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tcPr>
          <w:p w:rsidR="00FE2778" w:rsidRPr="00432168"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r>
      <w:tr w:rsidR="00FE2778" w:rsidRPr="00432168" w:rsidTr="00FE2778">
        <w:tc>
          <w:tcPr>
            <w:tcW w:w="292" w:type="pct"/>
            <w:tcBorders>
              <w:top w:val="single" w:sz="4" w:space="0" w:color="000000"/>
              <w:left w:val="single" w:sz="4" w:space="0" w:color="000000"/>
              <w:bottom w:val="single" w:sz="4" w:space="0" w:color="000000"/>
              <w:right w:val="single" w:sz="4" w:space="0" w:color="000000"/>
            </w:tcBorders>
            <w:vAlign w:val="center"/>
            <w:hideMark/>
          </w:tcPr>
          <w:p w:rsidR="00FE2778" w:rsidRPr="00432168" w:rsidRDefault="00FE2778" w:rsidP="00423743">
            <w:pPr>
              <w:ind w:right="-51"/>
              <w:jc w:val="center"/>
              <w:rPr>
                <w:sz w:val="16"/>
                <w:szCs w:val="16"/>
              </w:rPr>
            </w:pPr>
            <w:r w:rsidRPr="00432168">
              <w:rPr>
                <w:sz w:val="16"/>
                <w:szCs w:val="16"/>
              </w:rPr>
              <w:t>СК06</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071DA2" w:rsidRDefault="00FE2778" w:rsidP="00423743">
            <w:pPr>
              <w:ind w:left="-142" w:right="-110"/>
              <w:jc w:val="center"/>
              <w:rPr>
                <w:lang w:val="en-US"/>
              </w:rPr>
            </w:pPr>
            <w:r>
              <w:rPr>
                <w:lang w:val="en-US"/>
              </w:rPr>
              <w:t>*</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071DA2" w:rsidRDefault="00FE2778" w:rsidP="00423743">
            <w:pPr>
              <w:ind w:left="-142" w:right="-110"/>
              <w:jc w:val="center"/>
              <w:rPr>
                <w:lang w:val="en-US"/>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071DA2" w:rsidRDefault="00FE2778" w:rsidP="00423743">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D62ECC" w:rsidRDefault="00FE2778" w:rsidP="0084679E">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D62ECC" w:rsidRDefault="00FE2778" w:rsidP="0084679E">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tcPr>
          <w:p w:rsidR="00FE277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r>
      <w:tr w:rsidR="00FE2778" w:rsidRPr="00432168" w:rsidTr="00FE2778">
        <w:tc>
          <w:tcPr>
            <w:tcW w:w="292" w:type="pct"/>
            <w:tcBorders>
              <w:top w:val="single" w:sz="4" w:space="0" w:color="000000"/>
              <w:left w:val="single" w:sz="4" w:space="0" w:color="000000"/>
              <w:bottom w:val="single" w:sz="4" w:space="0" w:color="000000"/>
              <w:right w:val="single" w:sz="4" w:space="0" w:color="000000"/>
            </w:tcBorders>
            <w:vAlign w:val="center"/>
            <w:hideMark/>
          </w:tcPr>
          <w:p w:rsidR="00FE2778" w:rsidRPr="00432168" w:rsidRDefault="00FE2778" w:rsidP="00423743">
            <w:pPr>
              <w:ind w:right="-51"/>
              <w:jc w:val="center"/>
              <w:rPr>
                <w:sz w:val="16"/>
                <w:szCs w:val="16"/>
              </w:rPr>
            </w:pPr>
            <w:r w:rsidRPr="00432168">
              <w:rPr>
                <w:sz w:val="16"/>
                <w:szCs w:val="16"/>
              </w:rPr>
              <w:t>СК07</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D62ECC" w:rsidRDefault="00FE2778" w:rsidP="00423743">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D62ECC" w:rsidRDefault="00FE2778" w:rsidP="00423743">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D62ECC" w:rsidRDefault="00FE2778" w:rsidP="00423743">
            <w:pPr>
              <w:ind w:left="-142" w:right="-110"/>
              <w:jc w:val="center"/>
              <w:rPr>
                <w:lang w:val="en-US"/>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D62ECC" w:rsidRDefault="00FE2778" w:rsidP="0084679E">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tcPr>
          <w:p w:rsidR="00FE2778"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r>
      <w:tr w:rsidR="00FE2778" w:rsidRPr="00432168" w:rsidTr="00FE2778">
        <w:tc>
          <w:tcPr>
            <w:tcW w:w="292" w:type="pct"/>
            <w:tcBorders>
              <w:top w:val="single" w:sz="4" w:space="0" w:color="000000"/>
              <w:left w:val="single" w:sz="4" w:space="0" w:color="000000"/>
              <w:bottom w:val="single" w:sz="4" w:space="0" w:color="000000"/>
              <w:right w:val="single" w:sz="4" w:space="0" w:color="000000"/>
            </w:tcBorders>
            <w:vAlign w:val="center"/>
            <w:hideMark/>
          </w:tcPr>
          <w:p w:rsidR="00FE2778" w:rsidRPr="00432168" w:rsidRDefault="00FE2778" w:rsidP="00423743">
            <w:pPr>
              <w:ind w:right="-51"/>
              <w:jc w:val="center"/>
              <w:rPr>
                <w:sz w:val="16"/>
                <w:szCs w:val="16"/>
              </w:rPr>
            </w:pPr>
            <w:r w:rsidRPr="00432168">
              <w:rPr>
                <w:sz w:val="16"/>
                <w:szCs w:val="16"/>
              </w:rPr>
              <w:t>СК08</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D62ECC" w:rsidRDefault="00FE2778" w:rsidP="00423743">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D62ECC" w:rsidRDefault="00FE2778" w:rsidP="00423743">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tcPr>
          <w:p w:rsidR="00FE2778" w:rsidRDefault="00FE2778" w:rsidP="00423743">
            <w:pPr>
              <w:ind w:left="-142" w:right="-110"/>
              <w:jc w:val="center"/>
              <w:rPr>
                <w:lang w:val="en-US"/>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D62ECC" w:rsidRDefault="00FE2778" w:rsidP="00423743">
            <w:pPr>
              <w:ind w:left="-142" w:right="-110"/>
              <w:jc w:val="center"/>
              <w:rPr>
                <w:lang w:val="en-US"/>
              </w:rPr>
            </w:pPr>
            <w:r>
              <w:rPr>
                <w:lang w:val="en-US"/>
              </w:rP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D62ECC" w:rsidRDefault="00FE2778" w:rsidP="0084679E">
            <w:pPr>
              <w:ind w:left="-142" w:right="-110"/>
              <w:jc w:val="center"/>
              <w:rPr>
                <w:lang w:val="en-US"/>
              </w:rP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r>
      <w:tr w:rsidR="00FE2778" w:rsidRPr="00432168" w:rsidTr="00FE2778">
        <w:tc>
          <w:tcPr>
            <w:tcW w:w="292" w:type="pct"/>
            <w:tcBorders>
              <w:top w:val="single" w:sz="4" w:space="0" w:color="000000"/>
              <w:left w:val="single" w:sz="4" w:space="0" w:color="000000"/>
              <w:bottom w:val="single" w:sz="4" w:space="0" w:color="000000"/>
              <w:right w:val="single" w:sz="4" w:space="0" w:color="000000"/>
            </w:tcBorders>
            <w:vAlign w:val="center"/>
            <w:hideMark/>
          </w:tcPr>
          <w:p w:rsidR="00FE2778" w:rsidRPr="00432168" w:rsidRDefault="00FE2778" w:rsidP="00423743">
            <w:pPr>
              <w:ind w:right="-51"/>
              <w:jc w:val="center"/>
              <w:rPr>
                <w:sz w:val="16"/>
                <w:szCs w:val="16"/>
              </w:rPr>
            </w:pPr>
            <w:r w:rsidRPr="00432168">
              <w:rPr>
                <w:sz w:val="16"/>
                <w:szCs w:val="16"/>
              </w:rPr>
              <w:t>СК09</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D62ECC" w:rsidRDefault="00FE2778" w:rsidP="00423743">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D62ECC" w:rsidRDefault="00FE2778" w:rsidP="00423743">
            <w:pPr>
              <w:ind w:left="-142" w:right="-110"/>
              <w:jc w:val="center"/>
              <w:rPr>
                <w:lang w:val="en-US"/>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D62ECC" w:rsidRDefault="00FE2778" w:rsidP="0084679E">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D62ECC" w:rsidRDefault="00FE2778" w:rsidP="0084679E">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tcPr>
          <w:p w:rsidR="00FE2778" w:rsidRPr="00432168" w:rsidRDefault="00FE2778" w:rsidP="00423743">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423743">
            <w:pPr>
              <w:ind w:left="-142" w:right="-110"/>
              <w:jc w:val="center"/>
            </w:pPr>
            <w:r>
              <w:t>*</w:t>
            </w:r>
          </w:p>
        </w:tc>
      </w:tr>
      <w:tr w:rsidR="00FE2778" w:rsidRPr="00432168" w:rsidTr="00FE2778">
        <w:tc>
          <w:tcPr>
            <w:tcW w:w="292" w:type="pct"/>
            <w:tcBorders>
              <w:top w:val="single" w:sz="4" w:space="0" w:color="000000"/>
              <w:left w:val="single" w:sz="4" w:space="0" w:color="000000"/>
              <w:bottom w:val="single" w:sz="4" w:space="0" w:color="000000"/>
              <w:right w:val="single" w:sz="4" w:space="0" w:color="000000"/>
            </w:tcBorders>
            <w:vAlign w:val="center"/>
            <w:hideMark/>
          </w:tcPr>
          <w:p w:rsidR="00FE2778" w:rsidRPr="00432168" w:rsidRDefault="00FE2778" w:rsidP="00D62ECC">
            <w:pPr>
              <w:ind w:right="-51"/>
              <w:jc w:val="center"/>
              <w:rPr>
                <w:sz w:val="16"/>
                <w:szCs w:val="16"/>
              </w:rPr>
            </w:pPr>
            <w:r w:rsidRPr="00432168">
              <w:rPr>
                <w:sz w:val="16"/>
                <w:szCs w:val="16"/>
              </w:rPr>
              <w:t>СК10</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F93B0D" w:rsidRDefault="00FE2778" w:rsidP="00D62ECC">
            <w:pPr>
              <w:ind w:left="-142" w:right="-110"/>
              <w:jc w:val="center"/>
            </w:pP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071DA2" w:rsidRDefault="00FE2778" w:rsidP="00D62ECC">
            <w:pPr>
              <w:ind w:left="-142" w:right="-110"/>
              <w:jc w:val="center"/>
              <w:rPr>
                <w:lang w:val="en-US"/>
              </w:rP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5547FF"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D62ECC" w:rsidRDefault="00FE2778" w:rsidP="0084679E">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D62ECC" w:rsidRDefault="00FE2778" w:rsidP="0084679E">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r>
              <w:t>*</w:t>
            </w:r>
          </w:p>
        </w:tc>
      </w:tr>
      <w:tr w:rsidR="00FE2778" w:rsidRPr="00432168" w:rsidTr="00FE2778">
        <w:tc>
          <w:tcPr>
            <w:tcW w:w="292" w:type="pct"/>
            <w:tcBorders>
              <w:top w:val="single" w:sz="4" w:space="0" w:color="000000"/>
              <w:left w:val="single" w:sz="4" w:space="0" w:color="000000"/>
              <w:bottom w:val="single" w:sz="4" w:space="0" w:color="000000"/>
              <w:right w:val="single" w:sz="4" w:space="0" w:color="000000"/>
            </w:tcBorders>
            <w:vAlign w:val="center"/>
            <w:hideMark/>
          </w:tcPr>
          <w:p w:rsidR="00FE2778" w:rsidRPr="00432168" w:rsidRDefault="00FE2778" w:rsidP="00D62ECC">
            <w:pPr>
              <w:ind w:right="-51"/>
              <w:jc w:val="center"/>
              <w:rPr>
                <w:sz w:val="16"/>
                <w:szCs w:val="16"/>
              </w:rPr>
            </w:pPr>
            <w:r w:rsidRPr="00432168">
              <w:rPr>
                <w:sz w:val="16"/>
                <w:szCs w:val="16"/>
              </w:rPr>
              <w:t>СК11</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071DA2" w:rsidRDefault="00FE2778" w:rsidP="00D62ECC">
            <w:pPr>
              <w:ind w:left="-142" w:right="-110"/>
              <w:jc w:val="center"/>
              <w:rPr>
                <w:lang w:val="en-US"/>
              </w:rPr>
            </w:pPr>
            <w:r>
              <w:rPr>
                <w:lang w:val="en-US"/>
              </w:rPr>
              <w:t>*</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r>
              <w:t>*</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071DA2" w:rsidRDefault="00FE2778" w:rsidP="00D62ECC">
            <w:pPr>
              <w:ind w:left="-142" w:right="-110"/>
              <w:jc w:val="center"/>
              <w:rPr>
                <w:lang w:val="en-US"/>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071DA2" w:rsidRDefault="00FE2778" w:rsidP="00D62ECC">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D62ECC" w:rsidRDefault="00FE2778" w:rsidP="0084679E">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D62ECC" w:rsidRDefault="00FE2778" w:rsidP="00D62ECC">
            <w:pPr>
              <w:ind w:left="-142" w:right="-110"/>
              <w:jc w:val="center"/>
              <w:rPr>
                <w:lang w:val="en-US"/>
              </w:rP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D62ECC" w:rsidRDefault="00FE2778" w:rsidP="00D62ECC">
            <w:pPr>
              <w:ind w:left="-142" w:right="-110"/>
              <w:jc w:val="center"/>
              <w:rPr>
                <w:lang w:val="en-US"/>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D62ECC" w:rsidRDefault="00FE2778" w:rsidP="0084679E">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D62ECC" w:rsidRDefault="00FE2778" w:rsidP="0084679E">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D62ECC" w:rsidRDefault="00FE2778" w:rsidP="0084679E">
            <w:pPr>
              <w:ind w:left="-142" w:right="-110"/>
              <w:jc w:val="center"/>
              <w:rPr>
                <w:lang w:val="en-US"/>
              </w:rPr>
            </w:pPr>
          </w:p>
        </w:tc>
        <w:tc>
          <w:tcPr>
            <w:tcW w:w="248" w:type="pct"/>
            <w:tcBorders>
              <w:top w:val="single" w:sz="4" w:space="0" w:color="000000"/>
              <w:left w:val="single" w:sz="4" w:space="0" w:color="000000"/>
              <w:bottom w:val="single" w:sz="4" w:space="0" w:color="000000"/>
              <w:right w:val="single" w:sz="4" w:space="0" w:color="000000"/>
            </w:tcBorders>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r>
              <w:t>*</w:t>
            </w:r>
          </w:p>
        </w:tc>
      </w:tr>
      <w:tr w:rsidR="00FE2778" w:rsidRPr="00432168" w:rsidTr="00FE2778">
        <w:tc>
          <w:tcPr>
            <w:tcW w:w="292" w:type="pct"/>
            <w:tcBorders>
              <w:top w:val="single" w:sz="4" w:space="0" w:color="000000"/>
              <w:left w:val="single" w:sz="4" w:space="0" w:color="000000"/>
              <w:bottom w:val="single" w:sz="4" w:space="0" w:color="000000"/>
              <w:right w:val="single" w:sz="4" w:space="0" w:color="000000"/>
            </w:tcBorders>
            <w:vAlign w:val="center"/>
            <w:hideMark/>
          </w:tcPr>
          <w:p w:rsidR="00FE2778" w:rsidRPr="00432168" w:rsidRDefault="00FE2778" w:rsidP="00D62ECC">
            <w:pPr>
              <w:ind w:right="-51"/>
              <w:jc w:val="center"/>
              <w:rPr>
                <w:sz w:val="16"/>
                <w:szCs w:val="16"/>
              </w:rPr>
            </w:pPr>
            <w:r w:rsidRPr="00432168">
              <w:rPr>
                <w:sz w:val="16"/>
                <w:szCs w:val="16"/>
              </w:rPr>
              <w:t>СК12</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D62ECC" w:rsidRDefault="00FE2778" w:rsidP="00D62ECC">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D62ECC" w:rsidRDefault="00FE2778" w:rsidP="00D62ECC">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tcPr>
          <w:p w:rsidR="00FE2778" w:rsidRPr="005547FF"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5547FF" w:rsidRDefault="00FE2778" w:rsidP="00D62ECC">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5547FF"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r>
      <w:tr w:rsidR="00FE2778" w:rsidRPr="00432168" w:rsidTr="00FE2778">
        <w:tc>
          <w:tcPr>
            <w:tcW w:w="292" w:type="pct"/>
            <w:tcBorders>
              <w:top w:val="single" w:sz="4" w:space="0" w:color="000000"/>
              <w:left w:val="single" w:sz="4" w:space="0" w:color="000000"/>
              <w:bottom w:val="single" w:sz="4" w:space="0" w:color="000000"/>
              <w:right w:val="single" w:sz="4" w:space="0" w:color="000000"/>
            </w:tcBorders>
            <w:vAlign w:val="center"/>
            <w:hideMark/>
          </w:tcPr>
          <w:p w:rsidR="00FE2778" w:rsidRPr="00432168" w:rsidRDefault="00FE2778" w:rsidP="00D62ECC">
            <w:pPr>
              <w:ind w:right="-51"/>
              <w:jc w:val="center"/>
              <w:rPr>
                <w:sz w:val="16"/>
                <w:szCs w:val="16"/>
              </w:rPr>
            </w:pPr>
            <w:r w:rsidRPr="00432168">
              <w:rPr>
                <w:sz w:val="16"/>
                <w:szCs w:val="16"/>
              </w:rPr>
              <w:t>СК13</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D62ECC" w:rsidRDefault="00FE2778" w:rsidP="0084679E">
            <w:pPr>
              <w:ind w:left="-142" w:right="-110"/>
              <w:jc w:val="center"/>
              <w:rPr>
                <w:lang w:val="en-US"/>
              </w:rPr>
            </w:pPr>
            <w:r>
              <w:rPr>
                <w:lang w:val="en-US"/>
              </w:rP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D62ECC" w:rsidRDefault="00FE2778" w:rsidP="00D62ECC">
            <w:pPr>
              <w:ind w:left="-142" w:right="-110"/>
              <w:jc w:val="center"/>
              <w:rPr>
                <w:lang w:val="en-US"/>
              </w:rPr>
            </w:pPr>
            <w:r>
              <w:rPr>
                <w:lang w:val="en-US"/>
              </w:rPr>
              <w:t>*</w:t>
            </w:r>
          </w:p>
        </w:tc>
      </w:tr>
      <w:tr w:rsidR="00FE2778" w:rsidRPr="00432168" w:rsidTr="00FE2778">
        <w:tc>
          <w:tcPr>
            <w:tcW w:w="292" w:type="pct"/>
            <w:tcBorders>
              <w:top w:val="single" w:sz="4" w:space="0" w:color="000000"/>
              <w:left w:val="single" w:sz="4" w:space="0" w:color="000000"/>
              <w:bottom w:val="single" w:sz="4" w:space="0" w:color="000000"/>
              <w:right w:val="single" w:sz="4" w:space="0" w:color="000000"/>
            </w:tcBorders>
            <w:vAlign w:val="center"/>
            <w:hideMark/>
          </w:tcPr>
          <w:p w:rsidR="00FE2778" w:rsidRPr="00432168" w:rsidRDefault="00FE2778" w:rsidP="00D62ECC">
            <w:pPr>
              <w:ind w:right="-51"/>
              <w:jc w:val="center"/>
              <w:rPr>
                <w:sz w:val="16"/>
                <w:szCs w:val="16"/>
              </w:rPr>
            </w:pPr>
            <w:r w:rsidRPr="00432168">
              <w:rPr>
                <w:sz w:val="16"/>
                <w:szCs w:val="16"/>
              </w:rPr>
              <w:t>СК14</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D62ECC" w:rsidRDefault="00FE2778" w:rsidP="00D62ECC">
            <w:pPr>
              <w:ind w:left="-142" w:right="-110"/>
              <w:jc w:val="center"/>
              <w:rPr>
                <w:lang w:val="en-US"/>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D62ECC" w:rsidRDefault="00FE2778" w:rsidP="00D62ECC">
            <w:pPr>
              <w:ind w:left="-142" w:right="-110"/>
              <w:jc w:val="center"/>
              <w:rPr>
                <w:lang w:val="en-US"/>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D62ECC" w:rsidRDefault="00FE2778" w:rsidP="00D62ECC">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tcPr>
          <w:p w:rsidR="00FE2778" w:rsidRDefault="00FE2778" w:rsidP="00D62ECC">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5547FF"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5547FF" w:rsidRDefault="00FE2778" w:rsidP="00D62ECC">
            <w:pPr>
              <w:ind w:left="-142" w:right="-110"/>
              <w:jc w:val="center"/>
            </w:pPr>
          </w:p>
        </w:tc>
      </w:tr>
      <w:tr w:rsidR="00FE2778" w:rsidRPr="00432168" w:rsidTr="00FE2778">
        <w:tc>
          <w:tcPr>
            <w:tcW w:w="292" w:type="pct"/>
            <w:tcBorders>
              <w:top w:val="single" w:sz="4" w:space="0" w:color="000000"/>
              <w:left w:val="single" w:sz="4" w:space="0" w:color="000000"/>
              <w:bottom w:val="single" w:sz="4" w:space="0" w:color="000000"/>
              <w:right w:val="single" w:sz="4" w:space="0" w:color="000000"/>
            </w:tcBorders>
            <w:vAlign w:val="center"/>
            <w:hideMark/>
          </w:tcPr>
          <w:p w:rsidR="00FE2778" w:rsidRPr="00432168" w:rsidRDefault="00FE2778" w:rsidP="00D62ECC">
            <w:pPr>
              <w:ind w:right="-51"/>
              <w:jc w:val="center"/>
              <w:rPr>
                <w:sz w:val="16"/>
                <w:szCs w:val="16"/>
              </w:rPr>
            </w:pPr>
            <w:r w:rsidRPr="00432168">
              <w:rPr>
                <w:sz w:val="16"/>
                <w:szCs w:val="16"/>
              </w:rPr>
              <w:t>СК15</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r>
              <w:t>*</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5547FF"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D62ECC" w:rsidRDefault="00FE2778" w:rsidP="00D62ECC">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D62ECC" w:rsidRDefault="00FE2778" w:rsidP="00D62ECC">
            <w:pPr>
              <w:ind w:left="-142" w:right="-110"/>
              <w:jc w:val="center"/>
              <w:rPr>
                <w:lang w:val="en-US"/>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r>
      <w:tr w:rsidR="00FE2778" w:rsidRPr="00432168" w:rsidTr="00FE2778">
        <w:tc>
          <w:tcPr>
            <w:tcW w:w="292"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right="-51"/>
              <w:jc w:val="center"/>
              <w:rPr>
                <w:sz w:val="16"/>
                <w:szCs w:val="16"/>
              </w:rPr>
            </w:pPr>
            <w:r w:rsidRPr="00432168">
              <w:rPr>
                <w:sz w:val="16"/>
                <w:szCs w:val="16"/>
              </w:rPr>
              <w:t>СК16</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965F3A" w:rsidRDefault="00FE2778" w:rsidP="00D62ECC">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965F3A" w:rsidRDefault="00FE2778" w:rsidP="00D62ECC">
            <w:pPr>
              <w:ind w:left="-142" w:right="-110"/>
              <w:jc w:val="center"/>
              <w:rPr>
                <w:lang w:val="en-US"/>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965F3A" w:rsidRDefault="00FE2778" w:rsidP="0084679E">
            <w:pPr>
              <w:ind w:left="-142" w:right="-110"/>
              <w:jc w:val="center"/>
              <w:rPr>
                <w:lang w:val="en-US"/>
              </w:rPr>
            </w:pPr>
            <w:r>
              <w:rPr>
                <w:lang w:val="en-US"/>
              </w:rP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965F3A" w:rsidRDefault="00FE2778" w:rsidP="0084679E">
            <w:pPr>
              <w:ind w:left="-142" w:right="-110"/>
              <w:jc w:val="center"/>
              <w:rPr>
                <w:lang w:val="en-US"/>
              </w:rPr>
            </w:pPr>
          </w:p>
        </w:tc>
        <w:tc>
          <w:tcPr>
            <w:tcW w:w="248" w:type="pct"/>
            <w:tcBorders>
              <w:top w:val="single" w:sz="4" w:space="0" w:color="000000"/>
              <w:left w:val="single" w:sz="4" w:space="0" w:color="000000"/>
              <w:bottom w:val="single" w:sz="4" w:space="0" w:color="000000"/>
              <w:right w:val="single" w:sz="4" w:space="0" w:color="000000"/>
            </w:tcBorders>
          </w:tcPr>
          <w:p w:rsidR="00FE2778" w:rsidRDefault="00FE2778" w:rsidP="00D62ECC">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r>
      <w:tr w:rsidR="00FE2778" w:rsidRPr="00432168" w:rsidTr="00FE2778">
        <w:tc>
          <w:tcPr>
            <w:tcW w:w="292"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right="-51"/>
              <w:jc w:val="center"/>
              <w:rPr>
                <w:sz w:val="16"/>
                <w:szCs w:val="16"/>
              </w:rPr>
            </w:pPr>
            <w:r w:rsidRPr="00432168">
              <w:rPr>
                <w:sz w:val="16"/>
                <w:szCs w:val="16"/>
              </w:rPr>
              <w:t>СК1</w:t>
            </w:r>
            <w:r>
              <w:rPr>
                <w:sz w:val="16"/>
                <w:szCs w:val="16"/>
              </w:rPr>
              <w:t>7</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Default="00FE2778" w:rsidP="00D62ECC">
            <w:pPr>
              <w:ind w:left="-142" w:right="-110"/>
              <w:jc w:val="center"/>
              <w:rPr>
                <w:lang w:val="en-US"/>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Default="00FE2778" w:rsidP="00D62ECC">
            <w:pPr>
              <w:ind w:left="-142" w:right="-110"/>
              <w:jc w:val="center"/>
              <w:rPr>
                <w:lang w:val="en-US"/>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Default="00FE2778" w:rsidP="0084679E">
            <w:pPr>
              <w:ind w:left="-142" w:right="-110"/>
              <w:jc w:val="center"/>
              <w:rPr>
                <w:lang w:val="en-US"/>
              </w:rP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Default="00FE2778" w:rsidP="0084679E">
            <w:pPr>
              <w:ind w:left="-142" w:right="-110"/>
              <w:jc w:val="center"/>
              <w:rPr>
                <w:lang w:val="en-US"/>
              </w:rPr>
            </w:pPr>
          </w:p>
        </w:tc>
        <w:tc>
          <w:tcPr>
            <w:tcW w:w="248" w:type="pct"/>
            <w:tcBorders>
              <w:top w:val="single" w:sz="4" w:space="0" w:color="000000"/>
              <w:left w:val="single" w:sz="4" w:space="0" w:color="000000"/>
              <w:bottom w:val="single" w:sz="4" w:space="0" w:color="000000"/>
              <w:right w:val="single" w:sz="4" w:space="0" w:color="000000"/>
            </w:tcBorders>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r>
      <w:tr w:rsidR="00FE2778" w:rsidRPr="00432168" w:rsidTr="00FE2778">
        <w:tc>
          <w:tcPr>
            <w:tcW w:w="292"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right="-51"/>
              <w:jc w:val="center"/>
              <w:rPr>
                <w:sz w:val="16"/>
                <w:szCs w:val="16"/>
              </w:rPr>
            </w:pPr>
            <w:r w:rsidRPr="00432168">
              <w:rPr>
                <w:sz w:val="16"/>
                <w:szCs w:val="16"/>
              </w:rPr>
              <w:t>СК1</w:t>
            </w:r>
            <w:r>
              <w:rPr>
                <w:sz w:val="16"/>
                <w:szCs w:val="16"/>
              </w:rPr>
              <w:t>8</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r>
              <w:t>*</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r>
              <w:t>*</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Default="00FE2778" w:rsidP="00D62ECC">
            <w:pPr>
              <w:ind w:left="-142" w:right="-110"/>
              <w:jc w:val="center"/>
              <w:rPr>
                <w:lang w:val="en-US"/>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Default="00FE2778" w:rsidP="00D62ECC">
            <w:pPr>
              <w:ind w:left="-142" w:right="-110"/>
              <w:jc w:val="center"/>
              <w:rPr>
                <w:lang w:val="en-US"/>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Default="00FE2778" w:rsidP="0084679E">
            <w:pPr>
              <w:ind w:left="-142" w:right="-110"/>
              <w:jc w:val="center"/>
              <w:rPr>
                <w:lang w:val="en-US"/>
              </w:rP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Default="00FE2778" w:rsidP="0084679E">
            <w:pPr>
              <w:ind w:left="-142" w:right="-110"/>
              <w:jc w:val="center"/>
              <w:rPr>
                <w:lang w:val="en-US"/>
              </w:rPr>
            </w:pPr>
          </w:p>
        </w:tc>
        <w:tc>
          <w:tcPr>
            <w:tcW w:w="248" w:type="pct"/>
            <w:tcBorders>
              <w:top w:val="single" w:sz="4" w:space="0" w:color="000000"/>
              <w:left w:val="single" w:sz="4" w:space="0" w:color="000000"/>
              <w:bottom w:val="single" w:sz="4" w:space="0" w:color="000000"/>
              <w:right w:val="single" w:sz="4" w:space="0" w:color="000000"/>
            </w:tcBorders>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r>
      <w:tr w:rsidR="00FE2778" w:rsidRPr="00432168" w:rsidTr="00FE2778">
        <w:tc>
          <w:tcPr>
            <w:tcW w:w="292"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right="-51"/>
              <w:jc w:val="center"/>
              <w:rPr>
                <w:sz w:val="16"/>
                <w:szCs w:val="16"/>
              </w:rPr>
            </w:pPr>
            <w:r w:rsidRPr="00432168">
              <w:rPr>
                <w:sz w:val="16"/>
                <w:szCs w:val="16"/>
              </w:rPr>
              <w:t>СК1</w:t>
            </w:r>
            <w:r>
              <w:rPr>
                <w:sz w:val="16"/>
                <w:szCs w:val="16"/>
              </w:rPr>
              <w:t>9</w:t>
            </w: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9"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Default="00FE2778" w:rsidP="00D62ECC">
            <w:pPr>
              <w:ind w:left="-142" w:right="-110"/>
              <w:jc w:val="center"/>
              <w:rPr>
                <w:lang w:val="en-US"/>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Default="00FE2778" w:rsidP="00D62ECC">
            <w:pPr>
              <w:ind w:left="-142" w:right="-110"/>
              <w:jc w:val="center"/>
              <w:rPr>
                <w:lang w:val="en-US"/>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Default="00FE2778" w:rsidP="0084679E">
            <w:pPr>
              <w:ind w:left="-142" w:right="-110"/>
              <w:jc w:val="center"/>
              <w:rPr>
                <w:lang w:val="en-US"/>
              </w:rPr>
            </w:pPr>
            <w:r>
              <w:t>*</w:t>
            </w: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Default="00FE2778" w:rsidP="0084679E">
            <w:pPr>
              <w:ind w:left="-142" w:right="-110"/>
              <w:jc w:val="center"/>
              <w:rPr>
                <w:lang w:val="en-US"/>
              </w:rPr>
            </w:pPr>
          </w:p>
        </w:tc>
        <w:tc>
          <w:tcPr>
            <w:tcW w:w="248" w:type="pct"/>
            <w:tcBorders>
              <w:top w:val="single" w:sz="4" w:space="0" w:color="000000"/>
              <w:left w:val="single" w:sz="4" w:space="0" w:color="000000"/>
              <w:bottom w:val="single" w:sz="4" w:space="0" w:color="000000"/>
              <w:right w:val="single" w:sz="4" w:space="0" w:color="000000"/>
            </w:tcBorders>
          </w:tcPr>
          <w:p w:rsidR="00FE2778" w:rsidRPr="00432168" w:rsidRDefault="00FE2778" w:rsidP="00D62ECC">
            <w:pPr>
              <w:ind w:left="-142" w:right="-110"/>
              <w:jc w:val="center"/>
            </w:pPr>
          </w:p>
        </w:tc>
        <w:tc>
          <w:tcPr>
            <w:tcW w:w="248"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84679E">
            <w:pPr>
              <w:ind w:left="-142" w:right="-110"/>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FE2778" w:rsidRPr="00432168" w:rsidRDefault="00FE2778" w:rsidP="00D62ECC">
            <w:pPr>
              <w:ind w:left="-142" w:right="-110"/>
              <w:jc w:val="center"/>
            </w:pPr>
          </w:p>
        </w:tc>
      </w:tr>
    </w:tbl>
    <w:p w:rsidR="007944EC" w:rsidRPr="00432168" w:rsidRDefault="007944EC" w:rsidP="007944EC">
      <w:pPr>
        <w:spacing w:line="360" w:lineRule="auto"/>
        <w:ind w:right="20"/>
        <w:jc w:val="right"/>
        <w:rPr>
          <w:rStyle w:val="60"/>
          <w:b w:val="0"/>
          <w:bCs w:val="0"/>
          <w:i w:val="0"/>
          <w:iCs w:val="0"/>
          <w:sz w:val="28"/>
          <w:szCs w:val="28"/>
        </w:rPr>
      </w:pPr>
    </w:p>
    <w:p w:rsidR="007944EC" w:rsidRPr="00D85BF2" w:rsidRDefault="00D85BF2" w:rsidP="00D85BF2">
      <w:pPr>
        <w:spacing w:line="360" w:lineRule="auto"/>
        <w:ind w:right="20"/>
        <w:jc w:val="center"/>
        <w:rPr>
          <w:rStyle w:val="60"/>
          <w:b w:val="0"/>
          <w:bCs w:val="0"/>
          <w:iCs w:val="0"/>
          <w:sz w:val="28"/>
          <w:szCs w:val="28"/>
        </w:rPr>
      </w:pPr>
      <w:r w:rsidRPr="00380D64">
        <w:rPr>
          <w:b/>
          <w:sz w:val="28"/>
          <w:szCs w:val="28"/>
          <w:lang w:val="ru-RU"/>
        </w:rPr>
        <w:t>5.</w:t>
      </w:r>
      <w:r>
        <w:rPr>
          <w:b/>
          <w:sz w:val="28"/>
          <w:szCs w:val="28"/>
        </w:rPr>
        <w:t xml:space="preserve"> </w:t>
      </w:r>
      <w:r w:rsidR="007944EC" w:rsidRPr="00D85BF2">
        <w:rPr>
          <w:b/>
          <w:sz w:val="28"/>
          <w:szCs w:val="28"/>
        </w:rPr>
        <w:t>Матриця забезпечення програмних результатів навчання відповідними компонентами освітньо-професійної програми</w:t>
      </w:r>
    </w:p>
    <w:tbl>
      <w:tblPr>
        <w:tblW w:w="45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663"/>
        <w:gridCol w:w="663"/>
        <w:gridCol w:w="663"/>
        <w:gridCol w:w="665"/>
        <w:gridCol w:w="663"/>
        <w:gridCol w:w="663"/>
        <w:gridCol w:w="663"/>
        <w:gridCol w:w="663"/>
        <w:gridCol w:w="660"/>
        <w:gridCol w:w="663"/>
        <w:gridCol w:w="660"/>
        <w:gridCol w:w="663"/>
        <w:gridCol w:w="660"/>
        <w:gridCol w:w="660"/>
        <w:gridCol w:w="663"/>
        <w:gridCol w:w="660"/>
        <w:gridCol w:w="663"/>
        <w:gridCol w:w="663"/>
        <w:gridCol w:w="660"/>
      </w:tblGrid>
      <w:tr w:rsidR="00B10555" w:rsidRPr="00432168" w:rsidTr="00B10555">
        <w:trPr>
          <w:cantSplit/>
          <w:trHeight w:val="1134"/>
        </w:trPr>
        <w:tc>
          <w:tcPr>
            <w:tcW w:w="330"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rPr>
                <w:sz w:val="16"/>
                <w:szCs w:val="16"/>
              </w:rPr>
            </w:pPr>
          </w:p>
        </w:tc>
        <w:tc>
          <w:tcPr>
            <w:tcW w:w="246" w:type="pct"/>
            <w:tcBorders>
              <w:top w:val="single" w:sz="4" w:space="0" w:color="000000"/>
              <w:left w:val="single" w:sz="4" w:space="0" w:color="000000"/>
              <w:bottom w:val="single" w:sz="4" w:space="0" w:color="000000"/>
              <w:right w:val="single" w:sz="4" w:space="0" w:color="000000"/>
            </w:tcBorders>
            <w:textDirection w:val="btLr"/>
            <w:vAlign w:val="center"/>
          </w:tcPr>
          <w:p w:rsidR="00B10555" w:rsidRPr="00432168" w:rsidRDefault="00B10555" w:rsidP="00C5125E">
            <w:pPr>
              <w:jc w:val="center"/>
              <w:rPr>
                <w:sz w:val="16"/>
                <w:szCs w:val="16"/>
              </w:rPr>
            </w:pPr>
            <w:r w:rsidRPr="00432168">
              <w:rPr>
                <w:sz w:val="16"/>
                <w:szCs w:val="16"/>
              </w:rPr>
              <w:t>ЗП 01</w:t>
            </w:r>
          </w:p>
        </w:tc>
        <w:tc>
          <w:tcPr>
            <w:tcW w:w="246" w:type="pct"/>
            <w:tcBorders>
              <w:top w:val="single" w:sz="4" w:space="0" w:color="000000"/>
              <w:left w:val="single" w:sz="4" w:space="0" w:color="000000"/>
              <w:bottom w:val="single" w:sz="4" w:space="0" w:color="000000"/>
              <w:right w:val="single" w:sz="4" w:space="0" w:color="000000"/>
            </w:tcBorders>
            <w:textDirection w:val="btLr"/>
            <w:vAlign w:val="center"/>
          </w:tcPr>
          <w:p w:rsidR="00B10555" w:rsidRPr="00432168" w:rsidRDefault="00B10555" w:rsidP="00C5125E">
            <w:pPr>
              <w:jc w:val="center"/>
              <w:rPr>
                <w:sz w:val="16"/>
                <w:szCs w:val="16"/>
              </w:rPr>
            </w:pPr>
            <w:r w:rsidRPr="00432168">
              <w:rPr>
                <w:sz w:val="16"/>
                <w:szCs w:val="16"/>
              </w:rPr>
              <w:t>ЗП 0</w:t>
            </w:r>
            <w:r>
              <w:rPr>
                <w:sz w:val="16"/>
                <w:szCs w:val="16"/>
              </w:rPr>
              <w:t>2</w:t>
            </w:r>
          </w:p>
        </w:tc>
        <w:tc>
          <w:tcPr>
            <w:tcW w:w="246" w:type="pct"/>
            <w:tcBorders>
              <w:top w:val="single" w:sz="4" w:space="0" w:color="000000"/>
              <w:left w:val="single" w:sz="4" w:space="0" w:color="000000"/>
              <w:bottom w:val="single" w:sz="4" w:space="0" w:color="000000"/>
              <w:right w:val="single" w:sz="4" w:space="0" w:color="000000"/>
            </w:tcBorders>
            <w:textDirection w:val="btLr"/>
            <w:vAlign w:val="center"/>
          </w:tcPr>
          <w:p w:rsidR="00B10555" w:rsidRPr="00432168" w:rsidRDefault="00B10555" w:rsidP="00C5125E">
            <w:pPr>
              <w:ind w:left="113" w:right="113"/>
              <w:jc w:val="center"/>
              <w:rPr>
                <w:sz w:val="16"/>
                <w:szCs w:val="16"/>
              </w:rPr>
            </w:pPr>
            <w:r w:rsidRPr="00432168">
              <w:rPr>
                <w:sz w:val="16"/>
                <w:szCs w:val="16"/>
              </w:rPr>
              <w:t>ПП 01</w:t>
            </w:r>
          </w:p>
        </w:tc>
        <w:tc>
          <w:tcPr>
            <w:tcW w:w="247" w:type="pct"/>
            <w:tcBorders>
              <w:top w:val="single" w:sz="4" w:space="0" w:color="000000"/>
              <w:left w:val="single" w:sz="4" w:space="0" w:color="000000"/>
              <w:bottom w:val="single" w:sz="4" w:space="0" w:color="000000"/>
              <w:right w:val="single" w:sz="4" w:space="0" w:color="000000"/>
            </w:tcBorders>
            <w:textDirection w:val="btLr"/>
            <w:vAlign w:val="center"/>
          </w:tcPr>
          <w:p w:rsidR="00B10555" w:rsidRPr="00432168" w:rsidRDefault="00B10555" w:rsidP="00C5125E">
            <w:pPr>
              <w:ind w:left="113" w:right="113"/>
              <w:jc w:val="center"/>
              <w:rPr>
                <w:sz w:val="16"/>
                <w:szCs w:val="16"/>
              </w:rPr>
            </w:pPr>
            <w:r w:rsidRPr="00432168">
              <w:rPr>
                <w:sz w:val="16"/>
                <w:szCs w:val="16"/>
              </w:rPr>
              <w:t>ПП 02</w:t>
            </w:r>
          </w:p>
        </w:tc>
        <w:tc>
          <w:tcPr>
            <w:tcW w:w="246" w:type="pct"/>
            <w:tcBorders>
              <w:top w:val="single" w:sz="4" w:space="0" w:color="000000"/>
              <w:left w:val="single" w:sz="4" w:space="0" w:color="000000"/>
              <w:bottom w:val="single" w:sz="4" w:space="0" w:color="000000"/>
              <w:right w:val="single" w:sz="4" w:space="0" w:color="000000"/>
            </w:tcBorders>
            <w:textDirection w:val="btLr"/>
            <w:vAlign w:val="center"/>
          </w:tcPr>
          <w:p w:rsidR="00B10555" w:rsidRPr="00432168" w:rsidRDefault="00B10555" w:rsidP="00C5125E">
            <w:pPr>
              <w:ind w:left="113" w:right="113"/>
              <w:jc w:val="center"/>
              <w:rPr>
                <w:sz w:val="16"/>
                <w:szCs w:val="16"/>
              </w:rPr>
            </w:pPr>
            <w:r w:rsidRPr="00432168">
              <w:rPr>
                <w:sz w:val="16"/>
                <w:szCs w:val="16"/>
              </w:rPr>
              <w:t>ПП 03</w:t>
            </w:r>
          </w:p>
        </w:tc>
        <w:tc>
          <w:tcPr>
            <w:tcW w:w="246" w:type="pct"/>
            <w:tcBorders>
              <w:top w:val="single" w:sz="4" w:space="0" w:color="000000"/>
              <w:left w:val="single" w:sz="4" w:space="0" w:color="000000"/>
              <w:bottom w:val="single" w:sz="4" w:space="0" w:color="000000"/>
              <w:right w:val="single" w:sz="4" w:space="0" w:color="000000"/>
            </w:tcBorders>
            <w:textDirection w:val="btLr"/>
            <w:vAlign w:val="center"/>
          </w:tcPr>
          <w:p w:rsidR="00B10555" w:rsidRPr="00432168" w:rsidRDefault="00B10555" w:rsidP="00C5125E">
            <w:pPr>
              <w:ind w:left="113" w:right="113"/>
              <w:jc w:val="center"/>
              <w:rPr>
                <w:sz w:val="16"/>
                <w:szCs w:val="16"/>
              </w:rPr>
            </w:pPr>
            <w:r w:rsidRPr="00432168">
              <w:rPr>
                <w:sz w:val="16"/>
                <w:szCs w:val="16"/>
              </w:rPr>
              <w:t>ПП 04</w:t>
            </w:r>
          </w:p>
        </w:tc>
        <w:tc>
          <w:tcPr>
            <w:tcW w:w="246" w:type="pct"/>
            <w:tcBorders>
              <w:top w:val="single" w:sz="4" w:space="0" w:color="000000"/>
              <w:left w:val="single" w:sz="4" w:space="0" w:color="000000"/>
              <w:bottom w:val="single" w:sz="4" w:space="0" w:color="000000"/>
              <w:right w:val="single" w:sz="4" w:space="0" w:color="000000"/>
            </w:tcBorders>
            <w:textDirection w:val="btLr"/>
            <w:vAlign w:val="center"/>
          </w:tcPr>
          <w:p w:rsidR="00B10555" w:rsidRPr="00432168" w:rsidRDefault="00B10555" w:rsidP="00C5125E">
            <w:pPr>
              <w:ind w:left="113" w:right="113"/>
              <w:jc w:val="center"/>
              <w:rPr>
                <w:sz w:val="16"/>
                <w:szCs w:val="16"/>
              </w:rPr>
            </w:pPr>
            <w:r w:rsidRPr="00432168">
              <w:rPr>
                <w:sz w:val="16"/>
                <w:szCs w:val="16"/>
              </w:rPr>
              <w:t>ПП 05</w:t>
            </w:r>
          </w:p>
        </w:tc>
        <w:tc>
          <w:tcPr>
            <w:tcW w:w="246" w:type="pct"/>
            <w:tcBorders>
              <w:top w:val="single" w:sz="4" w:space="0" w:color="000000"/>
              <w:left w:val="single" w:sz="4" w:space="0" w:color="000000"/>
              <w:bottom w:val="single" w:sz="4" w:space="0" w:color="000000"/>
              <w:right w:val="single" w:sz="4" w:space="0" w:color="000000"/>
            </w:tcBorders>
            <w:textDirection w:val="btLr"/>
            <w:vAlign w:val="center"/>
          </w:tcPr>
          <w:p w:rsidR="00B10555" w:rsidRPr="00432168" w:rsidRDefault="00B10555" w:rsidP="00C5125E">
            <w:pPr>
              <w:ind w:left="113" w:right="113"/>
              <w:jc w:val="center"/>
              <w:rPr>
                <w:sz w:val="16"/>
                <w:szCs w:val="16"/>
              </w:rPr>
            </w:pPr>
            <w:r w:rsidRPr="00432168">
              <w:rPr>
                <w:sz w:val="16"/>
                <w:szCs w:val="16"/>
              </w:rPr>
              <w:t>ПП 06</w:t>
            </w:r>
          </w:p>
        </w:tc>
        <w:tc>
          <w:tcPr>
            <w:tcW w:w="245" w:type="pct"/>
            <w:tcBorders>
              <w:top w:val="single" w:sz="4" w:space="0" w:color="000000"/>
              <w:left w:val="single" w:sz="4" w:space="0" w:color="000000"/>
              <w:bottom w:val="single" w:sz="4" w:space="0" w:color="000000"/>
              <w:right w:val="single" w:sz="4" w:space="0" w:color="000000"/>
            </w:tcBorders>
            <w:textDirection w:val="btLr"/>
            <w:vAlign w:val="center"/>
          </w:tcPr>
          <w:p w:rsidR="00B10555" w:rsidRPr="00432168" w:rsidRDefault="00B10555" w:rsidP="00C5125E">
            <w:pPr>
              <w:ind w:left="113" w:right="113"/>
              <w:jc w:val="center"/>
              <w:rPr>
                <w:sz w:val="16"/>
                <w:szCs w:val="16"/>
              </w:rPr>
            </w:pPr>
            <w:r w:rsidRPr="00432168">
              <w:rPr>
                <w:sz w:val="16"/>
                <w:szCs w:val="16"/>
              </w:rPr>
              <w:t>ПП 07</w:t>
            </w:r>
          </w:p>
        </w:tc>
        <w:tc>
          <w:tcPr>
            <w:tcW w:w="246" w:type="pct"/>
            <w:tcBorders>
              <w:top w:val="single" w:sz="4" w:space="0" w:color="000000"/>
              <w:left w:val="single" w:sz="4" w:space="0" w:color="000000"/>
              <w:bottom w:val="single" w:sz="4" w:space="0" w:color="000000"/>
              <w:right w:val="single" w:sz="4" w:space="0" w:color="000000"/>
            </w:tcBorders>
            <w:textDirection w:val="btLr"/>
            <w:vAlign w:val="center"/>
          </w:tcPr>
          <w:p w:rsidR="00B10555" w:rsidRPr="00432168" w:rsidRDefault="00B10555" w:rsidP="00C5125E">
            <w:pPr>
              <w:ind w:left="113" w:right="113"/>
              <w:jc w:val="center"/>
              <w:rPr>
                <w:sz w:val="16"/>
                <w:szCs w:val="16"/>
              </w:rPr>
            </w:pPr>
            <w:r w:rsidRPr="00432168">
              <w:rPr>
                <w:sz w:val="16"/>
                <w:szCs w:val="16"/>
              </w:rPr>
              <w:t>ПП 08</w:t>
            </w:r>
          </w:p>
        </w:tc>
        <w:tc>
          <w:tcPr>
            <w:tcW w:w="245" w:type="pct"/>
            <w:tcBorders>
              <w:top w:val="single" w:sz="4" w:space="0" w:color="000000"/>
              <w:left w:val="single" w:sz="4" w:space="0" w:color="000000"/>
              <w:bottom w:val="single" w:sz="4" w:space="0" w:color="000000"/>
              <w:right w:val="single" w:sz="4" w:space="0" w:color="000000"/>
            </w:tcBorders>
            <w:textDirection w:val="btLr"/>
            <w:vAlign w:val="center"/>
          </w:tcPr>
          <w:p w:rsidR="00B10555" w:rsidRPr="00432168" w:rsidRDefault="00B10555" w:rsidP="00C5125E">
            <w:pPr>
              <w:ind w:left="113" w:right="113"/>
              <w:jc w:val="center"/>
              <w:rPr>
                <w:sz w:val="16"/>
                <w:szCs w:val="16"/>
              </w:rPr>
            </w:pPr>
            <w:r w:rsidRPr="00432168">
              <w:rPr>
                <w:sz w:val="16"/>
                <w:szCs w:val="16"/>
              </w:rPr>
              <w:t>ПП 09</w:t>
            </w:r>
          </w:p>
        </w:tc>
        <w:tc>
          <w:tcPr>
            <w:tcW w:w="246" w:type="pct"/>
            <w:tcBorders>
              <w:top w:val="single" w:sz="4" w:space="0" w:color="000000"/>
              <w:left w:val="single" w:sz="4" w:space="0" w:color="000000"/>
              <w:bottom w:val="single" w:sz="4" w:space="0" w:color="000000"/>
              <w:right w:val="single" w:sz="4" w:space="0" w:color="000000"/>
            </w:tcBorders>
            <w:textDirection w:val="btLr"/>
            <w:vAlign w:val="center"/>
          </w:tcPr>
          <w:p w:rsidR="00B10555" w:rsidRPr="00432168" w:rsidRDefault="00B10555" w:rsidP="00C5125E">
            <w:pPr>
              <w:ind w:left="113" w:right="113"/>
              <w:jc w:val="center"/>
              <w:rPr>
                <w:sz w:val="16"/>
                <w:szCs w:val="16"/>
              </w:rPr>
            </w:pPr>
            <w:r w:rsidRPr="00432168">
              <w:rPr>
                <w:sz w:val="16"/>
                <w:szCs w:val="16"/>
              </w:rPr>
              <w:t>ПП 10</w:t>
            </w:r>
            <w:r>
              <w:rPr>
                <w:sz w:val="16"/>
                <w:szCs w:val="16"/>
              </w:rPr>
              <w:t>.01</w:t>
            </w:r>
          </w:p>
        </w:tc>
        <w:tc>
          <w:tcPr>
            <w:tcW w:w="245" w:type="pct"/>
            <w:tcBorders>
              <w:top w:val="single" w:sz="4" w:space="0" w:color="000000"/>
              <w:left w:val="single" w:sz="4" w:space="0" w:color="000000"/>
              <w:bottom w:val="single" w:sz="4" w:space="0" w:color="000000"/>
              <w:right w:val="single" w:sz="4" w:space="0" w:color="000000"/>
            </w:tcBorders>
            <w:textDirection w:val="btLr"/>
          </w:tcPr>
          <w:p w:rsidR="00B10555" w:rsidRPr="00432168" w:rsidRDefault="00B10555" w:rsidP="00C5125E">
            <w:pPr>
              <w:ind w:left="113" w:right="113"/>
              <w:jc w:val="center"/>
              <w:rPr>
                <w:sz w:val="16"/>
                <w:szCs w:val="16"/>
              </w:rPr>
            </w:pPr>
            <w:r>
              <w:rPr>
                <w:sz w:val="16"/>
                <w:szCs w:val="16"/>
              </w:rPr>
              <w:t>ПП 10.02</w:t>
            </w:r>
          </w:p>
        </w:tc>
        <w:tc>
          <w:tcPr>
            <w:tcW w:w="245" w:type="pct"/>
            <w:tcBorders>
              <w:top w:val="single" w:sz="4" w:space="0" w:color="000000"/>
              <w:left w:val="single" w:sz="4" w:space="0" w:color="000000"/>
              <w:bottom w:val="single" w:sz="4" w:space="0" w:color="000000"/>
              <w:right w:val="single" w:sz="4" w:space="0" w:color="000000"/>
            </w:tcBorders>
            <w:textDirection w:val="btLr"/>
            <w:vAlign w:val="center"/>
          </w:tcPr>
          <w:p w:rsidR="00B10555" w:rsidRPr="00432168" w:rsidRDefault="00B10555" w:rsidP="00C5125E">
            <w:pPr>
              <w:ind w:left="113" w:right="113"/>
              <w:jc w:val="center"/>
              <w:rPr>
                <w:sz w:val="16"/>
                <w:szCs w:val="16"/>
              </w:rPr>
            </w:pPr>
            <w:r w:rsidRPr="00432168">
              <w:rPr>
                <w:sz w:val="16"/>
                <w:szCs w:val="16"/>
              </w:rPr>
              <w:t>ПП 11</w:t>
            </w:r>
          </w:p>
        </w:tc>
        <w:tc>
          <w:tcPr>
            <w:tcW w:w="246" w:type="pct"/>
            <w:tcBorders>
              <w:top w:val="single" w:sz="4" w:space="0" w:color="000000"/>
              <w:left w:val="single" w:sz="4" w:space="0" w:color="000000"/>
              <w:bottom w:val="single" w:sz="4" w:space="0" w:color="000000"/>
              <w:right w:val="single" w:sz="4" w:space="0" w:color="000000"/>
            </w:tcBorders>
            <w:textDirection w:val="btLr"/>
            <w:vAlign w:val="center"/>
          </w:tcPr>
          <w:p w:rsidR="00B10555" w:rsidRPr="00432168" w:rsidRDefault="00B10555" w:rsidP="00C5125E">
            <w:pPr>
              <w:ind w:left="113" w:right="113"/>
              <w:jc w:val="center"/>
              <w:rPr>
                <w:sz w:val="16"/>
                <w:szCs w:val="16"/>
              </w:rPr>
            </w:pPr>
            <w:r w:rsidRPr="00432168">
              <w:rPr>
                <w:sz w:val="16"/>
                <w:szCs w:val="16"/>
              </w:rPr>
              <w:t>ПП 12</w:t>
            </w:r>
          </w:p>
        </w:tc>
        <w:tc>
          <w:tcPr>
            <w:tcW w:w="245" w:type="pct"/>
            <w:tcBorders>
              <w:top w:val="single" w:sz="4" w:space="0" w:color="000000"/>
              <w:left w:val="single" w:sz="4" w:space="0" w:color="000000"/>
              <w:bottom w:val="single" w:sz="4" w:space="0" w:color="000000"/>
              <w:right w:val="single" w:sz="4" w:space="0" w:color="000000"/>
            </w:tcBorders>
            <w:textDirection w:val="btLr"/>
            <w:vAlign w:val="center"/>
          </w:tcPr>
          <w:p w:rsidR="00B10555" w:rsidRPr="00432168" w:rsidRDefault="00B10555" w:rsidP="00C5125E">
            <w:pPr>
              <w:ind w:left="113" w:right="113"/>
              <w:jc w:val="center"/>
              <w:rPr>
                <w:sz w:val="16"/>
                <w:szCs w:val="16"/>
              </w:rPr>
            </w:pPr>
            <w:r w:rsidRPr="00432168">
              <w:rPr>
                <w:sz w:val="16"/>
                <w:szCs w:val="16"/>
              </w:rPr>
              <w:t>ПП 13</w:t>
            </w:r>
          </w:p>
        </w:tc>
        <w:tc>
          <w:tcPr>
            <w:tcW w:w="246" w:type="pct"/>
            <w:tcBorders>
              <w:top w:val="single" w:sz="4" w:space="0" w:color="000000"/>
              <w:left w:val="single" w:sz="4" w:space="0" w:color="000000"/>
              <w:bottom w:val="single" w:sz="4" w:space="0" w:color="000000"/>
              <w:right w:val="single" w:sz="4" w:space="0" w:color="000000"/>
            </w:tcBorders>
            <w:textDirection w:val="btLr"/>
            <w:vAlign w:val="center"/>
          </w:tcPr>
          <w:p w:rsidR="00B10555" w:rsidRPr="00432168" w:rsidRDefault="00B10555" w:rsidP="00C5125E">
            <w:pPr>
              <w:ind w:left="113" w:right="113"/>
              <w:jc w:val="center"/>
              <w:rPr>
                <w:sz w:val="16"/>
                <w:szCs w:val="16"/>
              </w:rPr>
            </w:pPr>
            <w:r w:rsidRPr="00432168">
              <w:rPr>
                <w:sz w:val="16"/>
                <w:szCs w:val="16"/>
              </w:rPr>
              <w:t>ПП 14</w:t>
            </w:r>
          </w:p>
        </w:tc>
        <w:tc>
          <w:tcPr>
            <w:tcW w:w="246" w:type="pct"/>
            <w:tcBorders>
              <w:top w:val="single" w:sz="4" w:space="0" w:color="000000"/>
              <w:left w:val="single" w:sz="4" w:space="0" w:color="000000"/>
              <w:bottom w:val="single" w:sz="4" w:space="0" w:color="000000"/>
              <w:right w:val="single" w:sz="4" w:space="0" w:color="000000"/>
            </w:tcBorders>
            <w:textDirection w:val="btLr"/>
            <w:vAlign w:val="center"/>
          </w:tcPr>
          <w:p w:rsidR="00B10555" w:rsidRPr="00432168" w:rsidRDefault="00B10555" w:rsidP="00C5125E">
            <w:pPr>
              <w:ind w:left="113" w:right="113"/>
              <w:jc w:val="center"/>
              <w:rPr>
                <w:sz w:val="16"/>
                <w:szCs w:val="16"/>
              </w:rPr>
            </w:pPr>
            <w:r w:rsidRPr="00432168">
              <w:rPr>
                <w:sz w:val="16"/>
                <w:szCs w:val="16"/>
              </w:rPr>
              <w:t>ПП 15</w:t>
            </w:r>
          </w:p>
        </w:tc>
        <w:tc>
          <w:tcPr>
            <w:tcW w:w="245" w:type="pct"/>
            <w:tcBorders>
              <w:top w:val="single" w:sz="4" w:space="0" w:color="000000"/>
              <w:left w:val="single" w:sz="4" w:space="0" w:color="000000"/>
              <w:bottom w:val="single" w:sz="4" w:space="0" w:color="000000"/>
              <w:right w:val="single" w:sz="4" w:space="0" w:color="000000"/>
            </w:tcBorders>
            <w:textDirection w:val="btLr"/>
            <w:vAlign w:val="center"/>
          </w:tcPr>
          <w:p w:rsidR="00B10555" w:rsidRDefault="00B10555" w:rsidP="00C5125E">
            <w:pPr>
              <w:ind w:left="113" w:right="113"/>
              <w:jc w:val="center"/>
              <w:rPr>
                <w:sz w:val="16"/>
                <w:szCs w:val="16"/>
              </w:rPr>
            </w:pPr>
            <w:r w:rsidRPr="00432168">
              <w:rPr>
                <w:sz w:val="16"/>
                <w:szCs w:val="16"/>
              </w:rPr>
              <w:t>ПП 16</w:t>
            </w:r>
          </w:p>
          <w:p w:rsidR="00B10555" w:rsidRPr="00432168" w:rsidRDefault="00B10555" w:rsidP="00C5125E">
            <w:pPr>
              <w:ind w:left="113" w:right="113"/>
              <w:jc w:val="center"/>
              <w:rPr>
                <w:sz w:val="16"/>
                <w:szCs w:val="16"/>
              </w:rPr>
            </w:pPr>
            <w:r>
              <w:rPr>
                <w:sz w:val="16"/>
                <w:szCs w:val="16"/>
              </w:rPr>
              <w:t xml:space="preserve"> ПП 17</w:t>
            </w:r>
          </w:p>
        </w:tc>
      </w:tr>
      <w:tr w:rsidR="00B10555" w:rsidRPr="00432168" w:rsidTr="00B10555">
        <w:tc>
          <w:tcPr>
            <w:tcW w:w="330" w:type="pct"/>
            <w:tcBorders>
              <w:top w:val="single" w:sz="4" w:space="0" w:color="000000"/>
              <w:left w:val="single" w:sz="4" w:space="0" w:color="000000"/>
              <w:bottom w:val="single" w:sz="4" w:space="0" w:color="000000"/>
              <w:right w:val="single" w:sz="4" w:space="0" w:color="000000"/>
            </w:tcBorders>
            <w:vAlign w:val="center"/>
            <w:hideMark/>
          </w:tcPr>
          <w:p w:rsidR="00B10555" w:rsidRPr="00432168" w:rsidRDefault="00B10555" w:rsidP="00F7135B">
            <w:pPr>
              <w:jc w:val="center"/>
              <w:rPr>
                <w:sz w:val="16"/>
                <w:szCs w:val="16"/>
              </w:rPr>
            </w:pPr>
            <w:r w:rsidRPr="00432168">
              <w:rPr>
                <w:sz w:val="16"/>
                <w:szCs w:val="16"/>
              </w:rPr>
              <w:t>ПРН 01</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F7135B" w:rsidRDefault="00B10555" w:rsidP="00F7135B">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EB2A19" w:rsidRDefault="00B10555" w:rsidP="00F7135B">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B10555" w:rsidRDefault="00B10555" w:rsidP="00F7135B">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F7135B" w:rsidRDefault="00B10555" w:rsidP="00F7135B">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F7135B" w:rsidRDefault="00B10555" w:rsidP="0084679E">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F7135B" w:rsidRDefault="00B10555" w:rsidP="00F7135B">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F7135B" w:rsidRDefault="00B10555" w:rsidP="0084679E">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F7135B" w:rsidRDefault="00B10555" w:rsidP="00F7135B">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F7135B" w:rsidRDefault="00B10555" w:rsidP="0084679E">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F7135B" w:rsidRDefault="00B10555" w:rsidP="00F7135B">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F7135B" w:rsidRDefault="00B10555" w:rsidP="00F7135B">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F7135B" w:rsidRDefault="00B10555" w:rsidP="0084679E">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FE2778" w:rsidRDefault="00B10555" w:rsidP="0084679E">
            <w:pPr>
              <w:jc w:val="center"/>
            </w:pPr>
            <w: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r>
              <w:t>*</w:t>
            </w:r>
          </w:p>
        </w:tc>
      </w:tr>
      <w:tr w:rsidR="00B10555" w:rsidRPr="00432168" w:rsidTr="00B10555">
        <w:tc>
          <w:tcPr>
            <w:tcW w:w="330" w:type="pct"/>
            <w:tcBorders>
              <w:top w:val="single" w:sz="4" w:space="0" w:color="000000"/>
              <w:left w:val="single" w:sz="4" w:space="0" w:color="000000"/>
              <w:bottom w:val="single" w:sz="4" w:space="0" w:color="000000"/>
              <w:right w:val="single" w:sz="4" w:space="0" w:color="000000"/>
            </w:tcBorders>
            <w:vAlign w:val="center"/>
            <w:hideMark/>
          </w:tcPr>
          <w:p w:rsidR="00B10555" w:rsidRPr="00432168" w:rsidRDefault="00B10555" w:rsidP="00F7135B">
            <w:pPr>
              <w:jc w:val="center"/>
              <w:rPr>
                <w:sz w:val="16"/>
                <w:szCs w:val="16"/>
              </w:rPr>
            </w:pPr>
            <w:r w:rsidRPr="00432168">
              <w:rPr>
                <w:sz w:val="16"/>
                <w:szCs w:val="16"/>
              </w:rPr>
              <w:t>ПРН 02</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B10555" w:rsidRPr="00B10555" w:rsidRDefault="00B10555" w:rsidP="00F7135B">
            <w:pPr>
              <w:jc w:val="center"/>
            </w:pPr>
            <w: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F7135B" w:rsidRDefault="00B10555" w:rsidP="00F7135B">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F7135B" w:rsidRDefault="00B10555" w:rsidP="0084679E">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FE2778" w:rsidRDefault="00B10555" w:rsidP="00F7135B">
            <w:pPr>
              <w:jc w:val="center"/>
            </w:pPr>
            <w: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FE2778" w:rsidRDefault="00B10555" w:rsidP="0084679E">
            <w:pPr>
              <w:jc w:val="center"/>
            </w:pPr>
            <w:r>
              <w:t>*</w:t>
            </w:r>
          </w:p>
        </w:tc>
      </w:tr>
      <w:tr w:rsidR="00B10555" w:rsidRPr="00432168" w:rsidTr="00B10555">
        <w:tc>
          <w:tcPr>
            <w:tcW w:w="330" w:type="pct"/>
            <w:tcBorders>
              <w:top w:val="single" w:sz="4" w:space="0" w:color="000000"/>
              <w:left w:val="single" w:sz="4" w:space="0" w:color="000000"/>
              <w:bottom w:val="single" w:sz="4" w:space="0" w:color="000000"/>
              <w:right w:val="single" w:sz="4" w:space="0" w:color="000000"/>
            </w:tcBorders>
            <w:vAlign w:val="center"/>
            <w:hideMark/>
          </w:tcPr>
          <w:p w:rsidR="00B10555" w:rsidRPr="00432168" w:rsidRDefault="00B10555" w:rsidP="00F7135B">
            <w:pPr>
              <w:jc w:val="center"/>
              <w:rPr>
                <w:sz w:val="16"/>
                <w:szCs w:val="16"/>
              </w:rPr>
            </w:pPr>
            <w:r w:rsidRPr="00432168">
              <w:rPr>
                <w:sz w:val="16"/>
                <w:szCs w:val="16"/>
              </w:rPr>
              <w:t>ПРН 03</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F7135B">
            <w:pPr>
              <w:jc w:val="center"/>
              <w:rPr>
                <w:lang w:val="en-US"/>
              </w:rP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F7135B" w:rsidRDefault="00B10555" w:rsidP="00F7135B">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F7135B" w:rsidRDefault="00B10555" w:rsidP="0084679E">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F7135B" w:rsidRDefault="00B10555" w:rsidP="00F7135B">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F7135B" w:rsidRDefault="00B10555" w:rsidP="0084679E">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FE2778" w:rsidRDefault="00B10555" w:rsidP="00F7135B">
            <w:pPr>
              <w:jc w:val="center"/>
            </w:pPr>
            <w: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FE2778" w:rsidRDefault="00B10555" w:rsidP="0084679E">
            <w:pPr>
              <w:jc w:val="center"/>
            </w:pPr>
            <w:r>
              <w:t>*</w:t>
            </w:r>
          </w:p>
        </w:tc>
      </w:tr>
      <w:tr w:rsidR="00B10555" w:rsidRPr="00432168" w:rsidTr="00B10555">
        <w:tc>
          <w:tcPr>
            <w:tcW w:w="330" w:type="pct"/>
            <w:tcBorders>
              <w:top w:val="single" w:sz="4" w:space="0" w:color="000000"/>
              <w:left w:val="single" w:sz="4" w:space="0" w:color="000000"/>
              <w:bottom w:val="single" w:sz="4" w:space="0" w:color="000000"/>
              <w:right w:val="single" w:sz="4" w:space="0" w:color="000000"/>
            </w:tcBorders>
            <w:vAlign w:val="center"/>
            <w:hideMark/>
          </w:tcPr>
          <w:p w:rsidR="00B10555" w:rsidRPr="00432168" w:rsidRDefault="00B10555" w:rsidP="00F7135B">
            <w:pPr>
              <w:jc w:val="center"/>
              <w:rPr>
                <w:sz w:val="16"/>
                <w:szCs w:val="16"/>
              </w:rPr>
            </w:pPr>
            <w:r w:rsidRPr="00432168">
              <w:rPr>
                <w:sz w:val="16"/>
                <w:szCs w:val="16"/>
              </w:rPr>
              <w:t>ПРН 04</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F7135B">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F7135B">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84679E">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F7135B">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84679E">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84679E">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F7135B">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FE2778" w:rsidRDefault="00B10555" w:rsidP="00F7135B">
            <w:pPr>
              <w:jc w:val="center"/>
            </w:pPr>
            <w: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FE2778" w:rsidRDefault="00B10555" w:rsidP="0084679E">
            <w:pPr>
              <w:jc w:val="center"/>
            </w:pPr>
            <w:r>
              <w:t>*</w:t>
            </w:r>
          </w:p>
        </w:tc>
      </w:tr>
      <w:tr w:rsidR="00B10555" w:rsidRPr="00432168" w:rsidTr="00B10555">
        <w:tc>
          <w:tcPr>
            <w:tcW w:w="330" w:type="pct"/>
            <w:tcBorders>
              <w:top w:val="single" w:sz="4" w:space="0" w:color="000000"/>
              <w:left w:val="single" w:sz="4" w:space="0" w:color="000000"/>
              <w:bottom w:val="single" w:sz="4" w:space="0" w:color="000000"/>
              <w:right w:val="single" w:sz="4" w:space="0" w:color="000000"/>
            </w:tcBorders>
            <w:vAlign w:val="center"/>
            <w:hideMark/>
          </w:tcPr>
          <w:p w:rsidR="00B10555" w:rsidRPr="00432168" w:rsidRDefault="00B10555" w:rsidP="00F7135B">
            <w:pPr>
              <w:jc w:val="center"/>
              <w:rPr>
                <w:sz w:val="16"/>
                <w:szCs w:val="16"/>
              </w:rPr>
            </w:pPr>
            <w:r w:rsidRPr="00432168">
              <w:rPr>
                <w:sz w:val="16"/>
                <w:szCs w:val="16"/>
              </w:rPr>
              <w:t>ПРН 05</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F7135B">
            <w:pPr>
              <w:jc w:val="center"/>
              <w:rPr>
                <w:lang w:val="en-US"/>
              </w:rPr>
            </w:pPr>
            <w:r>
              <w:rPr>
                <w:lang w:val="en-US"/>
              </w:rPr>
              <w:t>*</w:t>
            </w:r>
          </w:p>
        </w:tc>
        <w:tc>
          <w:tcPr>
            <w:tcW w:w="247"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84679E">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F7135B">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F7135B">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F7135B">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84679E">
            <w:pPr>
              <w:jc w:val="center"/>
              <w:rPr>
                <w:lang w:val="en-US"/>
              </w:rP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r>
      <w:tr w:rsidR="00B10555" w:rsidRPr="00432168" w:rsidTr="00B10555">
        <w:tc>
          <w:tcPr>
            <w:tcW w:w="330" w:type="pct"/>
            <w:tcBorders>
              <w:top w:val="single" w:sz="4" w:space="0" w:color="000000"/>
              <w:left w:val="single" w:sz="4" w:space="0" w:color="000000"/>
              <w:bottom w:val="single" w:sz="4" w:space="0" w:color="000000"/>
              <w:right w:val="single" w:sz="4" w:space="0" w:color="000000"/>
            </w:tcBorders>
            <w:vAlign w:val="center"/>
            <w:hideMark/>
          </w:tcPr>
          <w:p w:rsidR="00B10555" w:rsidRPr="00432168" w:rsidRDefault="00B10555" w:rsidP="001542E5">
            <w:pPr>
              <w:jc w:val="center"/>
              <w:rPr>
                <w:sz w:val="16"/>
                <w:szCs w:val="16"/>
              </w:rPr>
            </w:pPr>
            <w:r w:rsidRPr="00432168">
              <w:rPr>
                <w:sz w:val="16"/>
                <w:szCs w:val="16"/>
              </w:rPr>
              <w:t>ПРН 06</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B10555" w:rsidRDefault="00B10555" w:rsidP="001542E5">
            <w:pPr>
              <w:jc w:val="center"/>
              <w:rPr>
                <w:lang w:val="en-US"/>
              </w:rP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F7135B" w:rsidRDefault="00B10555" w:rsidP="001542E5">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F7135B" w:rsidRDefault="00B10555" w:rsidP="0084679E">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F7135B" w:rsidRDefault="00B10555" w:rsidP="001542E5">
            <w:pPr>
              <w:jc w:val="center"/>
              <w:rPr>
                <w:lang w:val="en-US"/>
              </w:rP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F7135B" w:rsidRDefault="00B10555" w:rsidP="0084679E">
            <w:pPr>
              <w:jc w:val="center"/>
              <w:rPr>
                <w:lang w:val="en-US"/>
              </w:rPr>
            </w:pPr>
          </w:p>
        </w:tc>
      </w:tr>
      <w:tr w:rsidR="00B10555" w:rsidRPr="00432168" w:rsidTr="00B10555">
        <w:tc>
          <w:tcPr>
            <w:tcW w:w="330" w:type="pct"/>
            <w:tcBorders>
              <w:top w:val="single" w:sz="4" w:space="0" w:color="000000"/>
              <w:left w:val="single" w:sz="4" w:space="0" w:color="000000"/>
              <w:bottom w:val="single" w:sz="4" w:space="0" w:color="000000"/>
              <w:right w:val="single" w:sz="4" w:space="0" w:color="000000"/>
            </w:tcBorders>
            <w:vAlign w:val="center"/>
            <w:hideMark/>
          </w:tcPr>
          <w:p w:rsidR="00B10555" w:rsidRPr="00432168" w:rsidRDefault="00B10555" w:rsidP="001542E5">
            <w:pPr>
              <w:jc w:val="center"/>
              <w:rPr>
                <w:sz w:val="16"/>
                <w:szCs w:val="16"/>
              </w:rPr>
            </w:pPr>
            <w:r w:rsidRPr="00432168">
              <w:rPr>
                <w:sz w:val="16"/>
                <w:szCs w:val="16"/>
              </w:rPr>
              <w:t>ПРН 07</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B10555" w:rsidRDefault="00B10555" w:rsidP="001542E5">
            <w:pPr>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84679E">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1542E5">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1542E5">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1542E5">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84679E">
            <w:pPr>
              <w:jc w:val="center"/>
              <w:rPr>
                <w:lang w:val="en-US"/>
              </w:rP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r>
      <w:tr w:rsidR="00B10555" w:rsidRPr="00432168" w:rsidTr="00B10555">
        <w:tc>
          <w:tcPr>
            <w:tcW w:w="330" w:type="pct"/>
            <w:tcBorders>
              <w:top w:val="single" w:sz="4" w:space="0" w:color="000000"/>
              <w:left w:val="single" w:sz="4" w:space="0" w:color="000000"/>
              <w:bottom w:val="single" w:sz="4" w:space="0" w:color="000000"/>
              <w:right w:val="single" w:sz="4" w:space="0" w:color="000000"/>
            </w:tcBorders>
            <w:vAlign w:val="center"/>
            <w:hideMark/>
          </w:tcPr>
          <w:p w:rsidR="00B10555" w:rsidRPr="00432168" w:rsidRDefault="00B10555" w:rsidP="001542E5">
            <w:pPr>
              <w:jc w:val="center"/>
              <w:rPr>
                <w:sz w:val="16"/>
                <w:szCs w:val="16"/>
              </w:rPr>
            </w:pPr>
            <w:r w:rsidRPr="00432168">
              <w:rPr>
                <w:sz w:val="16"/>
                <w:szCs w:val="16"/>
              </w:rPr>
              <w:t>ПРН 08</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B10555" w:rsidRDefault="00B10555" w:rsidP="001542E5">
            <w:pPr>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84679E">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1542E5">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1542E5">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1542E5">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84679E">
            <w:pPr>
              <w:jc w:val="center"/>
              <w:rPr>
                <w:lang w:val="en-US"/>
              </w:rP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r>
      <w:tr w:rsidR="00B10555" w:rsidRPr="00432168" w:rsidTr="00B10555">
        <w:tc>
          <w:tcPr>
            <w:tcW w:w="330" w:type="pct"/>
            <w:tcBorders>
              <w:top w:val="single" w:sz="4" w:space="0" w:color="000000"/>
              <w:left w:val="single" w:sz="4" w:space="0" w:color="000000"/>
              <w:bottom w:val="single" w:sz="4" w:space="0" w:color="000000"/>
              <w:right w:val="single" w:sz="4" w:space="0" w:color="000000"/>
            </w:tcBorders>
            <w:vAlign w:val="center"/>
            <w:hideMark/>
          </w:tcPr>
          <w:p w:rsidR="00B10555" w:rsidRPr="00432168" w:rsidRDefault="00B10555" w:rsidP="001542E5">
            <w:pPr>
              <w:jc w:val="center"/>
              <w:rPr>
                <w:sz w:val="16"/>
                <w:szCs w:val="16"/>
              </w:rPr>
            </w:pPr>
            <w:r w:rsidRPr="00432168">
              <w:rPr>
                <w:sz w:val="16"/>
                <w:szCs w:val="16"/>
              </w:rPr>
              <w:t>ПРН 09</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B10555" w:rsidRDefault="00B10555" w:rsidP="001542E5">
            <w:pPr>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84679E">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1542E5">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1542E5">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1542E5">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84679E">
            <w:pPr>
              <w:jc w:val="center"/>
              <w:rPr>
                <w:lang w:val="en-US"/>
              </w:rP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1542E5">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r>
      <w:tr w:rsidR="00B10555" w:rsidRPr="00432168" w:rsidTr="00B10555">
        <w:tc>
          <w:tcPr>
            <w:tcW w:w="330" w:type="pct"/>
            <w:tcBorders>
              <w:top w:val="single" w:sz="4" w:space="0" w:color="000000"/>
              <w:left w:val="single" w:sz="4" w:space="0" w:color="000000"/>
              <w:bottom w:val="single" w:sz="4" w:space="0" w:color="000000"/>
              <w:right w:val="single" w:sz="4" w:space="0" w:color="000000"/>
            </w:tcBorders>
            <w:vAlign w:val="center"/>
            <w:hideMark/>
          </w:tcPr>
          <w:p w:rsidR="00B10555" w:rsidRPr="00432168" w:rsidRDefault="00B10555" w:rsidP="00F7135B">
            <w:pPr>
              <w:jc w:val="center"/>
              <w:rPr>
                <w:sz w:val="16"/>
                <w:szCs w:val="16"/>
              </w:rPr>
            </w:pPr>
            <w:r w:rsidRPr="00432168">
              <w:rPr>
                <w:sz w:val="16"/>
                <w:szCs w:val="16"/>
              </w:rPr>
              <w:t>ПРН 10</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F7135B">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F7135B">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84679E">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F7135B">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84679E">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84679E">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84679E">
            <w:pPr>
              <w:jc w:val="center"/>
              <w:rPr>
                <w:lang w:val="en-US"/>
              </w:rP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r>
      <w:tr w:rsidR="00B10555" w:rsidRPr="00432168" w:rsidTr="00B10555">
        <w:tc>
          <w:tcPr>
            <w:tcW w:w="330" w:type="pct"/>
            <w:tcBorders>
              <w:top w:val="single" w:sz="4" w:space="0" w:color="000000"/>
              <w:left w:val="single" w:sz="4" w:space="0" w:color="000000"/>
              <w:bottom w:val="single" w:sz="4" w:space="0" w:color="000000"/>
              <w:right w:val="single" w:sz="4" w:space="0" w:color="000000"/>
            </w:tcBorders>
            <w:vAlign w:val="center"/>
            <w:hideMark/>
          </w:tcPr>
          <w:p w:rsidR="00B10555" w:rsidRPr="00432168" w:rsidRDefault="00B10555" w:rsidP="00F7135B">
            <w:pPr>
              <w:jc w:val="center"/>
              <w:rPr>
                <w:sz w:val="16"/>
                <w:szCs w:val="16"/>
              </w:rPr>
            </w:pPr>
            <w:r w:rsidRPr="00432168">
              <w:rPr>
                <w:sz w:val="16"/>
                <w:szCs w:val="16"/>
              </w:rPr>
              <w:t>ПРН 11</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F7135B">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F7135B">
            <w:pPr>
              <w:jc w:val="center"/>
              <w:rPr>
                <w:lang w:val="en-US"/>
              </w:rP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84679E">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84679E">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84679E">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F7135B">
            <w:pPr>
              <w:jc w:val="center"/>
              <w:rPr>
                <w:lang w:val="en-US"/>
              </w:rP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84679E">
            <w:pPr>
              <w:jc w:val="center"/>
              <w:rPr>
                <w:lang w:val="en-US"/>
              </w:rPr>
            </w:pPr>
          </w:p>
        </w:tc>
      </w:tr>
      <w:tr w:rsidR="00B10555" w:rsidRPr="00432168" w:rsidTr="00B10555">
        <w:tc>
          <w:tcPr>
            <w:tcW w:w="330" w:type="pct"/>
            <w:tcBorders>
              <w:top w:val="single" w:sz="4" w:space="0" w:color="000000"/>
              <w:left w:val="single" w:sz="4" w:space="0" w:color="000000"/>
              <w:bottom w:val="single" w:sz="4" w:space="0" w:color="000000"/>
              <w:right w:val="single" w:sz="4" w:space="0" w:color="000000"/>
            </w:tcBorders>
            <w:vAlign w:val="center"/>
            <w:hideMark/>
          </w:tcPr>
          <w:p w:rsidR="00B10555" w:rsidRPr="00432168" w:rsidRDefault="00B10555" w:rsidP="00F7135B">
            <w:pPr>
              <w:jc w:val="center"/>
              <w:rPr>
                <w:sz w:val="16"/>
                <w:szCs w:val="16"/>
              </w:rPr>
            </w:pPr>
            <w:r w:rsidRPr="00432168">
              <w:rPr>
                <w:sz w:val="16"/>
                <w:szCs w:val="16"/>
              </w:rPr>
              <w:t>ПРН 12</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F7135B">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F7135B">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1542E5" w:rsidRDefault="00B10555" w:rsidP="0084679E">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r>
      <w:tr w:rsidR="00B10555" w:rsidRPr="00432168" w:rsidTr="00B10555">
        <w:tc>
          <w:tcPr>
            <w:tcW w:w="330" w:type="pct"/>
            <w:tcBorders>
              <w:top w:val="single" w:sz="4" w:space="0" w:color="000000"/>
              <w:left w:val="single" w:sz="4" w:space="0" w:color="000000"/>
              <w:bottom w:val="single" w:sz="4" w:space="0" w:color="000000"/>
              <w:right w:val="single" w:sz="4" w:space="0" w:color="000000"/>
            </w:tcBorders>
            <w:vAlign w:val="center"/>
            <w:hideMark/>
          </w:tcPr>
          <w:p w:rsidR="00B10555" w:rsidRPr="00432168" w:rsidRDefault="00B10555" w:rsidP="00F7135B">
            <w:pPr>
              <w:jc w:val="center"/>
              <w:rPr>
                <w:sz w:val="16"/>
                <w:szCs w:val="16"/>
              </w:rPr>
            </w:pPr>
            <w:r w:rsidRPr="00432168">
              <w:rPr>
                <w:sz w:val="16"/>
                <w:szCs w:val="16"/>
              </w:rPr>
              <w:t>ПРН 13</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CD2E8D" w:rsidRDefault="00B10555" w:rsidP="00F7135B">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r>
      <w:tr w:rsidR="00B10555" w:rsidRPr="00432168" w:rsidTr="00B10555">
        <w:tc>
          <w:tcPr>
            <w:tcW w:w="330" w:type="pct"/>
            <w:tcBorders>
              <w:top w:val="single" w:sz="4" w:space="0" w:color="000000"/>
              <w:left w:val="single" w:sz="4" w:space="0" w:color="000000"/>
              <w:bottom w:val="single" w:sz="4" w:space="0" w:color="000000"/>
              <w:right w:val="single" w:sz="4" w:space="0" w:color="000000"/>
            </w:tcBorders>
            <w:vAlign w:val="center"/>
            <w:hideMark/>
          </w:tcPr>
          <w:p w:rsidR="00B10555" w:rsidRPr="00432168" w:rsidRDefault="00B10555" w:rsidP="00F7135B">
            <w:pPr>
              <w:jc w:val="center"/>
              <w:rPr>
                <w:sz w:val="16"/>
                <w:szCs w:val="16"/>
              </w:rPr>
            </w:pPr>
            <w:r w:rsidRPr="00432168">
              <w:rPr>
                <w:sz w:val="16"/>
                <w:szCs w:val="16"/>
              </w:rPr>
              <w:t>ПРН 14</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CD2E8D" w:rsidRDefault="00B10555" w:rsidP="00F7135B">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CD2E8D" w:rsidRDefault="00B10555" w:rsidP="00F7135B">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CD2E8D" w:rsidRDefault="00B10555" w:rsidP="00F7135B">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EB2A19" w:rsidRDefault="00B10555" w:rsidP="0084679E">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CD2E8D" w:rsidRDefault="00B10555" w:rsidP="0084679E">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r>
      <w:tr w:rsidR="00B10555" w:rsidRPr="00432168" w:rsidTr="00B10555">
        <w:tc>
          <w:tcPr>
            <w:tcW w:w="330"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rPr>
                <w:sz w:val="16"/>
                <w:szCs w:val="16"/>
              </w:rPr>
            </w:pPr>
            <w:r w:rsidRPr="00432168">
              <w:rPr>
                <w:sz w:val="16"/>
                <w:szCs w:val="16"/>
              </w:rPr>
              <w:t>ПРН 15</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B10555" w:rsidRPr="00B10555" w:rsidRDefault="00B10555" w:rsidP="00EB2A19">
            <w:pPr>
              <w:jc w:val="center"/>
            </w:pPr>
            <w: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F7135B" w:rsidRDefault="00B10555" w:rsidP="00EB2A19">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F7135B" w:rsidRDefault="00B10555" w:rsidP="0084679E">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F7135B" w:rsidRDefault="00B10555" w:rsidP="00EB2A19">
            <w:pPr>
              <w:jc w:val="center"/>
              <w:rPr>
                <w:lang w:val="en-US"/>
              </w:rP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F7135B" w:rsidRDefault="00B10555" w:rsidP="0084679E">
            <w:pPr>
              <w:jc w:val="center"/>
              <w:rPr>
                <w:lang w:val="en-US"/>
              </w:rPr>
            </w:pPr>
          </w:p>
        </w:tc>
      </w:tr>
      <w:tr w:rsidR="00B10555" w:rsidRPr="00432168" w:rsidTr="00B10555">
        <w:tc>
          <w:tcPr>
            <w:tcW w:w="330"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rPr>
                <w:sz w:val="16"/>
                <w:szCs w:val="16"/>
              </w:rPr>
            </w:pPr>
            <w:r w:rsidRPr="00432168">
              <w:rPr>
                <w:sz w:val="16"/>
                <w:szCs w:val="16"/>
              </w:rPr>
              <w:t>ПРН 16</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EB2A19" w:rsidRDefault="00B10555" w:rsidP="00F7135B">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r>
      <w:tr w:rsidR="00B10555" w:rsidRPr="00432168" w:rsidTr="00B10555">
        <w:tc>
          <w:tcPr>
            <w:tcW w:w="330"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rPr>
                <w:sz w:val="16"/>
                <w:szCs w:val="16"/>
              </w:rPr>
            </w:pPr>
            <w:r w:rsidRPr="00432168">
              <w:rPr>
                <w:sz w:val="16"/>
                <w:szCs w:val="16"/>
              </w:rPr>
              <w:t>ПРН 17</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EB2A19" w:rsidRDefault="00B10555" w:rsidP="00F7135B">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EB2A19" w:rsidRDefault="00B10555" w:rsidP="00F7135B">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EB2A19" w:rsidRDefault="00B10555" w:rsidP="0084679E">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r>
              <w:t>*</w:t>
            </w:r>
          </w:p>
        </w:tc>
      </w:tr>
      <w:tr w:rsidR="00B10555" w:rsidRPr="00432168" w:rsidTr="00B10555">
        <w:tc>
          <w:tcPr>
            <w:tcW w:w="330"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rPr>
                <w:sz w:val="16"/>
                <w:szCs w:val="16"/>
              </w:rPr>
            </w:pPr>
            <w:r w:rsidRPr="00432168">
              <w:rPr>
                <w:sz w:val="16"/>
                <w:szCs w:val="16"/>
              </w:rPr>
              <w:t>ПРН 18</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EB2A19" w:rsidRDefault="00B10555" w:rsidP="0084679E">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F7135B">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r>
      <w:tr w:rsidR="00B10555" w:rsidRPr="00432168" w:rsidTr="00B10555">
        <w:tc>
          <w:tcPr>
            <w:tcW w:w="330"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rPr>
                <w:sz w:val="16"/>
                <w:szCs w:val="16"/>
              </w:rPr>
            </w:pPr>
            <w:r w:rsidRPr="00432168">
              <w:rPr>
                <w:sz w:val="16"/>
                <w:szCs w:val="16"/>
              </w:rPr>
              <w:t>ПРН 19</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r>
              <w:t>*</w:t>
            </w:r>
          </w:p>
        </w:tc>
        <w:tc>
          <w:tcPr>
            <w:tcW w:w="247"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EB2A19" w:rsidRDefault="00B10555" w:rsidP="00EB2A19">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EB2A19" w:rsidRDefault="00B10555" w:rsidP="00EB2A19">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EB2A19" w:rsidRDefault="00B10555" w:rsidP="0084679E">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5" w:type="pct"/>
            <w:tcBorders>
              <w:top w:val="single" w:sz="4" w:space="0" w:color="000000"/>
              <w:left w:val="single" w:sz="4" w:space="0" w:color="000000"/>
              <w:bottom w:val="single" w:sz="4" w:space="0" w:color="000000"/>
              <w:right w:val="single" w:sz="4" w:space="0" w:color="000000"/>
            </w:tcBorders>
          </w:tcPr>
          <w:p w:rsidR="00B10555" w:rsidRPr="00432168" w:rsidRDefault="00B10555" w:rsidP="00EB2A19">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r>
              <w:t>*</w:t>
            </w:r>
          </w:p>
        </w:tc>
      </w:tr>
      <w:tr w:rsidR="00B10555" w:rsidRPr="00432168" w:rsidTr="00B10555">
        <w:tc>
          <w:tcPr>
            <w:tcW w:w="330"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rPr>
                <w:sz w:val="16"/>
                <w:szCs w:val="16"/>
              </w:rPr>
            </w:pPr>
            <w:r w:rsidRPr="00432168">
              <w:rPr>
                <w:sz w:val="16"/>
                <w:szCs w:val="16"/>
              </w:rPr>
              <w:t>ПРН 20</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EB2A19" w:rsidRDefault="00B10555" w:rsidP="00EB2A19">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EB2A19" w:rsidRDefault="00B10555" w:rsidP="00EB2A19">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EB2A19" w:rsidRDefault="00B10555" w:rsidP="00EB2A19">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EB2A19" w:rsidRDefault="00B10555" w:rsidP="00EB2A19">
            <w:pPr>
              <w:jc w:val="center"/>
              <w:rPr>
                <w:lang w:val="en-US"/>
              </w:rP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EB2A19" w:rsidRDefault="00B10555" w:rsidP="0084679E">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EB2A19" w:rsidRDefault="00B10555" w:rsidP="00EB2A19">
            <w:pPr>
              <w:jc w:val="center"/>
              <w:rPr>
                <w:lang w:val="en-US"/>
              </w:rPr>
            </w:pPr>
            <w:r>
              <w:rPr>
                <w:lang w:val="en-US"/>
              </w:rP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EB2A19" w:rsidRDefault="00B10555" w:rsidP="0084679E">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5" w:type="pct"/>
            <w:tcBorders>
              <w:top w:val="single" w:sz="4" w:space="0" w:color="000000"/>
              <w:left w:val="single" w:sz="4" w:space="0" w:color="000000"/>
              <w:bottom w:val="single" w:sz="4" w:space="0" w:color="000000"/>
              <w:right w:val="single" w:sz="4" w:space="0" w:color="000000"/>
            </w:tcBorders>
          </w:tcPr>
          <w:p w:rsidR="00B10555" w:rsidRPr="00432168" w:rsidRDefault="00B10555" w:rsidP="00EB2A19">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EB2A19" w:rsidRDefault="00B10555" w:rsidP="0084679E">
            <w:pPr>
              <w:jc w:val="center"/>
              <w:rPr>
                <w:lang w:val="en-US"/>
              </w:rPr>
            </w:pPr>
            <w:r>
              <w:rPr>
                <w:lang w:val="en-US"/>
              </w:rP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FE2778" w:rsidRDefault="00B10555" w:rsidP="0084679E">
            <w:pPr>
              <w:jc w:val="center"/>
            </w:pPr>
            <w: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r>
              <w:t>*</w:t>
            </w: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r>
              <w:t>*</w:t>
            </w:r>
          </w:p>
        </w:tc>
      </w:tr>
      <w:tr w:rsidR="00B10555" w:rsidRPr="00432168" w:rsidTr="00B10555">
        <w:tc>
          <w:tcPr>
            <w:tcW w:w="330" w:type="pct"/>
            <w:tcBorders>
              <w:top w:val="single" w:sz="4" w:space="0" w:color="000000"/>
              <w:left w:val="single" w:sz="4" w:space="0" w:color="000000"/>
              <w:bottom w:val="single" w:sz="4" w:space="0" w:color="000000"/>
              <w:right w:val="single" w:sz="4" w:space="0" w:color="000000"/>
            </w:tcBorders>
            <w:vAlign w:val="center"/>
          </w:tcPr>
          <w:p w:rsidR="00B10555" w:rsidRPr="00D85BF2" w:rsidRDefault="00B10555" w:rsidP="00EB2A19">
            <w:pPr>
              <w:jc w:val="center"/>
              <w:rPr>
                <w:sz w:val="16"/>
                <w:szCs w:val="16"/>
                <w:lang w:val="en-US"/>
              </w:rPr>
            </w:pPr>
            <w:r w:rsidRPr="00432168">
              <w:rPr>
                <w:sz w:val="16"/>
                <w:szCs w:val="16"/>
              </w:rPr>
              <w:t>ПРН 2</w:t>
            </w:r>
            <w:r>
              <w:rPr>
                <w:sz w:val="16"/>
                <w:szCs w:val="16"/>
                <w:lang w:val="en-US"/>
              </w:rPr>
              <w:t>1</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Default="00B10555" w:rsidP="00EB2A19">
            <w:pPr>
              <w:jc w:val="center"/>
              <w:rPr>
                <w:lang w:val="en-US"/>
              </w:rP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Default="00B10555" w:rsidP="00EB2A19">
            <w:pPr>
              <w:jc w:val="center"/>
              <w:rPr>
                <w:lang w:val="en-US"/>
              </w:rP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Default="00B10555" w:rsidP="00EB2A19">
            <w:pPr>
              <w:jc w:val="center"/>
              <w:rPr>
                <w:lang w:val="en-US"/>
              </w:rP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Default="00B10555" w:rsidP="00EB2A19">
            <w:pPr>
              <w:jc w:val="center"/>
              <w:rPr>
                <w:lang w:val="en-US"/>
              </w:rP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Default="00B10555" w:rsidP="00EB2A19">
            <w:pPr>
              <w:jc w:val="center"/>
              <w:rPr>
                <w:lang w:val="en-US"/>
              </w:rP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Default="00B10555" w:rsidP="00EB2A19">
            <w:pPr>
              <w:jc w:val="center"/>
              <w:rPr>
                <w:lang w:val="en-US"/>
              </w:rP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5" w:type="pct"/>
            <w:tcBorders>
              <w:top w:val="single" w:sz="4" w:space="0" w:color="000000"/>
              <w:left w:val="single" w:sz="4" w:space="0" w:color="000000"/>
              <w:bottom w:val="single" w:sz="4" w:space="0" w:color="000000"/>
              <w:right w:val="single" w:sz="4" w:space="0" w:color="000000"/>
            </w:tcBorders>
          </w:tcPr>
          <w:p w:rsidR="00B10555" w:rsidRPr="00432168" w:rsidRDefault="00B10555" w:rsidP="00EB2A19">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Default="00B10555" w:rsidP="00EB2A19">
            <w:pPr>
              <w:jc w:val="center"/>
              <w:rPr>
                <w:lang w:val="en-US"/>
              </w:rP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84679E">
            <w:pPr>
              <w:jc w:val="center"/>
            </w:pPr>
          </w:p>
        </w:tc>
      </w:tr>
      <w:tr w:rsidR="00B10555" w:rsidRPr="00432168" w:rsidTr="00B10555">
        <w:tc>
          <w:tcPr>
            <w:tcW w:w="330" w:type="pct"/>
            <w:tcBorders>
              <w:top w:val="single" w:sz="4" w:space="0" w:color="000000"/>
              <w:left w:val="single" w:sz="4" w:space="0" w:color="000000"/>
              <w:bottom w:val="single" w:sz="4" w:space="0" w:color="000000"/>
              <w:right w:val="single" w:sz="4" w:space="0" w:color="000000"/>
            </w:tcBorders>
            <w:vAlign w:val="center"/>
          </w:tcPr>
          <w:p w:rsidR="00B10555" w:rsidRPr="00D85BF2" w:rsidRDefault="00B10555" w:rsidP="00EB2A19">
            <w:pPr>
              <w:jc w:val="center"/>
              <w:rPr>
                <w:sz w:val="16"/>
                <w:szCs w:val="16"/>
                <w:lang w:val="en-US"/>
              </w:rPr>
            </w:pPr>
            <w:r w:rsidRPr="00432168">
              <w:rPr>
                <w:sz w:val="16"/>
                <w:szCs w:val="16"/>
              </w:rPr>
              <w:t>ПРН 2</w:t>
            </w:r>
            <w:r>
              <w:rPr>
                <w:sz w:val="16"/>
                <w:szCs w:val="16"/>
                <w:lang w:val="en-US"/>
              </w:rPr>
              <w:t>2</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Default="00B10555" w:rsidP="00EB2A19">
            <w:pPr>
              <w:jc w:val="center"/>
              <w:rPr>
                <w:lang w:val="en-US"/>
              </w:rP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7"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r>
              <w:t>*</w:t>
            </w: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Default="00B10555" w:rsidP="00EB2A19">
            <w:pPr>
              <w:jc w:val="center"/>
              <w:rPr>
                <w:lang w:val="en-US"/>
              </w:rP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Default="00B10555" w:rsidP="00EB2A19">
            <w:pPr>
              <w:jc w:val="center"/>
              <w:rPr>
                <w:lang w:val="en-US"/>
              </w:rP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Default="00B10555" w:rsidP="00EB2A19">
            <w:pPr>
              <w:jc w:val="center"/>
              <w:rPr>
                <w:lang w:val="en-US"/>
              </w:rP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Default="00B10555" w:rsidP="00EB2A19">
            <w:pPr>
              <w:jc w:val="center"/>
              <w:rPr>
                <w:lang w:val="en-US"/>
              </w:rP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Default="00B10555" w:rsidP="00EB2A19">
            <w:pPr>
              <w:jc w:val="center"/>
              <w:rPr>
                <w:lang w:val="en-US"/>
              </w:rP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5" w:type="pct"/>
            <w:tcBorders>
              <w:top w:val="single" w:sz="4" w:space="0" w:color="000000"/>
              <w:left w:val="single" w:sz="4" w:space="0" w:color="000000"/>
              <w:bottom w:val="single" w:sz="4" w:space="0" w:color="000000"/>
              <w:right w:val="single" w:sz="4" w:space="0" w:color="000000"/>
            </w:tcBorders>
          </w:tcPr>
          <w:p w:rsidR="00B10555" w:rsidRPr="00432168" w:rsidRDefault="00B10555" w:rsidP="00EB2A19">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Default="00B10555" w:rsidP="00EB2A19">
            <w:pPr>
              <w:jc w:val="center"/>
              <w:rPr>
                <w:lang w:val="en-US"/>
              </w:rP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6"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c>
          <w:tcPr>
            <w:tcW w:w="245" w:type="pct"/>
            <w:tcBorders>
              <w:top w:val="single" w:sz="4" w:space="0" w:color="000000"/>
              <w:left w:val="single" w:sz="4" w:space="0" w:color="000000"/>
              <w:bottom w:val="single" w:sz="4" w:space="0" w:color="000000"/>
              <w:right w:val="single" w:sz="4" w:space="0" w:color="000000"/>
            </w:tcBorders>
            <w:vAlign w:val="center"/>
          </w:tcPr>
          <w:p w:rsidR="00B10555" w:rsidRPr="00432168" w:rsidRDefault="00B10555" w:rsidP="00EB2A19">
            <w:pPr>
              <w:jc w:val="center"/>
            </w:pPr>
          </w:p>
        </w:tc>
      </w:tr>
    </w:tbl>
    <w:p w:rsidR="007944EC" w:rsidRPr="00432168" w:rsidRDefault="007944EC" w:rsidP="005547FF">
      <w:pPr>
        <w:rPr>
          <w:b/>
          <w:kern w:val="16"/>
          <w:sz w:val="28"/>
          <w:szCs w:val="28"/>
        </w:rPr>
      </w:pPr>
    </w:p>
    <w:sectPr w:rsidR="007944EC" w:rsidRPr="00432168" w:rsidSect="00E263F3">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65C" w:rsidRDefault="0044765C">
      <w:r>
        <w:separator/>
      </w:r>
    </w:p>
  </w:endnote>
  <w:endnote w:type="continuationSeparator" w:id="0">
    <w:p w:rsidR="0044765C" w:rsidRDefault="0044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1251 Times">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64" w:rsidRDefault="00380D64" w:rsidP="009305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380D64" w:rsidRDefault="00380D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65C" w:rsidRDefault="0044765C">
      <w:r>
        <w:separator/>
      </w:r>
    </w:p>
  </w:footnote>
  <w:footnote w:type="continuationSeparator" w:id="0">
    <w:p w:rsidR="0044765C" w:rsidRDefault="00447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64" w:rsidRDefault="00380D64" w:rsidP="0093052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80D64" w:rsidRDefault="00380D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64" w:rsidRDefault="00380D64">
    <w:pPr>
      <w:pStyle w:val="a3"/>
      <w:jc w:val="center"/>
    </w:pPr>
    <w:r>
      <w:fldChar w:fldCharType="begin"/>
    </w:r>
    <w:r>
      <w:instrText xml:space="preserve"> PAGE   \* MERGEFORMAT </w:instrText>
    </w:r>
    <w:r>
      <w:fldChar w:fldCharType="separate"/>
    </w:r>
    <w:r w:rsidR="004F6CB5">
      <w:rPr>
        <w:noProof/>
      </w:rPr>
      <w:t>12</w:t>
    </w:r>
    <w:r>
      <w:rPr>
        <w:noProof/>
      </w:rPr>
      <w:fldChar w:fldCharType="end"/>
    </w:r>
  </w:p>
  <w:p w:rsidR="00380D64" w:rsidRDefault="00380D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7129622"/>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1069"/>
        </w:tabs>
        <w:ind w:left="1069" w:hanging="360"/>
      </w:pPr>
      <w:rPr>
        <w:rFonts w:ascii="Symbol" w:hAnsi="Symbol"/>
      </w:rPr>
    </w:lvl>
  </w:abstractNum>
  <w:abstractNum w:abstractNumId="2">
    <w:nsid w:val="005D1E38"/>
    <w:multiLevelType w:val="hybridMultilevel"/>
    <w:tmpl w:val="8E1C51D2"/>
    <w:lvl w:ilvl="0" w:tplc="2DB0417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08F2B7B"/>
    <w:multiLevelType w:val="hybridMultilevel"/>
    <w:tmpl w:val="A580C7A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17E701F"/>
    <w:multiLevelType w:val="hybridMultilevel"/>
    <w:tmpl w:val="C2A4A19C"/>
    <w:lvl w:ilvl="0" w:tplc="46C8C37C">
      <w:start w:val="1"/>
      <w:numFmt w:val="decimal"/>
      <w:lvlText w:val="%1."/>
      <w:lvlJc w:val="left"/>
      <w:pPr>
        <w:ind w:left="1080" w:hanging="360"/>
      </w:pPr>
      <w:rPr>
        <w:rFonts w:cs="Times New Roman" w:hint="default"/>
      </w:rPr>
    </w:lvl>
    <w:lvl w:ilvl="1" w:tplc="44FCF986">
      <w:start w:val="5"/>
      <w:numFmt w:val="bullet"/>
      <w:lvlText w:val="-"/>
      <w:lvlJc w:val="left"/>
      <w:pPr>
        <w:ind w:left="1800" w:hanging="360"/>
      </w:pPr>
      <w:rPr>
        <w:rFonts w:ascii="Calibri Light" w:eastAsia="Calibri" w:hAnsi="Calibri Light" w:cs="Times New Roman" w:hint="default"/>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5">
    <w:nsid w:val="01E4250D"/>
    <w:multiLevelType w:val="hybridMultilevel"/>
    <w:tmpl w:val="5DD05744"/>
    <w:lvl w:ilvl="0" w:tplc="5688355E">
      <w:start w:val="1"/>
      <w:numFmt w:val="decimal"/>
      <w:lvlText w:val="%1."/>
      <w:lvlJc w:val="left"/>
      <w:pPr>
        <w:ind w:left="720" w:hanging="360"/>
      </w:pPr>
      <w:rPr>
        <w:rFonts w:ascii="Times New Roman" w:eastAsia="Calibri" w:hAnsi="Times New Roman" w:cs="Times New Roman"/>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3C4252A"/>
    <w:multiLevelType w:val="hybridMultilevel"/>
    <w:tmpl w:val="8F74D9A8"/>
    <w:lvl w:ilvl="0" w:tplc="BECE6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3EF1401"/>
    <w:multiLevelType w:val="hybridMultilevel"/>
    <w:tmpl w:val="EFF07C06"/>
    <w:lvl w:ilvl="0" w:tplc="CF8CB04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525DD7"/>
    <w:multiLevelType w:val="hybridMultilevel"/>
    <w:tmpl w:val="9A0C6C28"/>
    <w:lvl w:ilvl="0" w:tplc="DD2C8FAC">
      <w:start w:val="1"/>
      <w:numFmt w:val="bullet"/>
      <w:lvlText w:val=""/>
      <w:lvlJc w:val="left"/>
      <w:pPr>
        <w:tabs>
          <w:tab w:val="num" w:pos="360"/>
        </w:tabs>
        <w:ind w:left="360" w:hanging="360"/>
      </w:pPr>
      <w:rPr>
        <w:rFonts w:ascii="Symbol" w:hAnsi="Symbol" w:hint="default"/>
        <w:sz w:val="28"/>
        <w:szCs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0FB950DA"/>
    <w:multiLevelType w:val="multilevel"/>
    <w:tmpl w:val="0EBC909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13C07321"/>
    <w:multiLevelType w:val="hybridMultilevel"/>
    <w:tmpl w:val="15C488CE"/>
    <w:lvl w:ilvl="0" w:tplc="A6F220C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A74824"/>
    <w:multiLevelType w:val="multilevel"/>
    <w:tmpl w:val="BDF4E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E7624F"/>
    <w:multiLevelType w:val="hybridMultilevel"/>
    <w:tmpl w:val="A9EADFC2"/>
    <w:lvl w:ilvl="0" w:tplc="E4AAD0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AE73BFF"/>
    <w:multiLevelType w:val="hybridMultilevel"/>
    <w:tmpl w:val="EC588916"/>
    <w:lvl w:ilvl="0" w:tplc="5C0C920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45"/>
        </w:tabs>
        <w:ind w:left="-345" w:hanging="360"/>
      </w:pPr>
      <w:rPr>
        <w:rFonts w:ascii="Courier New" w:hAnsi="Courier New" w:cs="Courier New" w:hint="default"/>
      </w:rPr>
    </w:lvl>
    <w:lvl w:ilvl="2" w:tplc="04190005" w:tentative="1">
      <w:start w:val="1"/>
      <w:numFmt w:val="bullet"/>
      <w:lvlText w:val=""/>
      <w:lvlJc w:val="left"/>
      <w:pPr>
        <w:tabs>
          <w:tab w:val="num" w:pos="375"/>
        </w:tabs>
        <w:ind w:left="375" w:hanging="360"/>
      </w:pPr>
      <w:rPr>
        <w:rFonts w:ascii="Wingdings" w:hAnsi="Wingdings" w:hint="default"/>
      </w:rPr>
    </w:lvl>
    <w:lvl w:ilvl="3" w:tplc="04190001" w:tentative="1">
      <w:start w:val="1"/>
      <w:numFmt w:val="bullet"/>
      <w:lvlText w:val=""/>
      <w:lvlJc w:val="left"/>
      <w:pPr>
        <w:tabs>
          <w:tab w:val="num" w:pos="1095"/>
        </w:tabs>
        <w:ind w:left="1095" w:hanging="360"/>
      </w:pPr>
      <w:rPr>
        <w:rFonts w:ascii="Symbol" w:hAnsi="Symbol" w:hint="default"/>
      </w:rPr>
    </w:lvl>
    <w:lvl w:ilvl="4" w:tplc="04190003" w:tentative="1">
      <w:start w:val="1"/>
      <w:numFmt w:val="bullet"/>
      <w:lvlText w:val="o"/>
      <w:lvlJc w:val="left"/>
      <w:pPr>
        <w:tabs>
          <w:tab w:val="num" w:pos="1815"/>
        </w:tabs>
        <w:ind w:left="1815" w:hanging="360"/>
      </w:pPr>
      <w:rPr>
        <w:rFonts w:ascii="Courier New" w:hAnsi="Courier New" w:cs="Courier New" w:hint="default"/>
      </w:rPr>
    </w:lvl>
    <w:lvl w:ilvl="5" w:tplc="04190005" w:tentative="1">
      <w:start w:val="1"/>
      <w:numFmt w:val="bullet"/>
      <w:lvlText w:val=""/>
      <w:lvlJc w:val="left"/>
      <w:pPr>
        <w:tabs>
          <w:tab w:val="num" w:pos="2535"/>
        </w:tabs>
        <w:ind w:left="2535" w:hanging="360"/>
      </w:pPr>
      <w:rPr>
        <w:rFonts w:ascii="Wingdings" w:hAnsi="Wingdings" w:hint="default"/>
      </w:rPr>
    </w:lvl>
    <w:lvl w:ilvl="6" w:tplc="04190001" w:tentative="1">
      <w:start w:val="1"/>
      <w:numFmt w:val="bullet"/>
      <w:lvlText w:val=""/>
      <w:lvlJc w:val="left"/>
      <w:pPr>
        <w:tabs>
          <w:tab w:val="num" w:pos="3255"/>
        </w:tabs>
        <w:ind w:left="3255" w:hanging="360"/>
      </w:pPr>
      <w:rPr>
        <w:rFonts w:ascii="Symbol" w:hAnsi="Symbol" w:hint="default"/>
      </w:rPr>
    </w:lvl>
    <w:lvl w:ilvl="7" w:tplc="04190003" w:tentative="1">
      <w:start w:val="1"/>
      <w:numFmt w:val="bullet"/>
      <w:lvlText w:val="o"/>
      <w:lvlJc w:val="left"/>
      <w:pPr>
        <w:tabs>
          <w:tab w:val="num" w:pos="3975"/>
        </w:tabs>
        <w:ind w:left="3975" w:hanging="360"/>
      </w:pPr>
      <w:rPr>
        <w:rFonts w:ascii="Courier New" w:hAnsi="Courier New" w:cs="Courier New" w:hint="default"/>
      </w:rPr>
    </w:lvl>
    <w:lvl w:ilvl="8" w:tplc="04190005" w:tentative="1">
      <w:start w:val="1"/>
      <w:numFmt w:val="bullet"/>
      <w:lvlText w:val=""/>
      <w:lvlJc w:val="left"/>
      <w:pPr>
        <w:tabs>
          <w:tab w:val="num" w:pos="4695"/>
        </w:tabs>
        <w:ind w:left="4695" w:hanging="360"/>
      </w:pPr>
      <w:rPr>
        <w:rFonts w:ascii="Wingdings" w:hAnsi="Wingdings" w:hint="default"/>
      </w:rPr>
    </w:lvl>
  </w:abstractNum>
  <w:abstractNum w:abstractNumId="14">
    <w:nsid w:val="1DE5192B"/>
    <w:multiLevelType w:val="hybridMultilevel"/>
    <w:tmpl w:val="87683E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5806743"/>
    <w:multiLevelType w:val="hybridMultilevel"/>
    <w:tmpl w:val="52F2A5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86308AC"/>
    <w:multiLevelType w:val="hybridMultilevel"/>
    <w:tmpl w:val="2C0E6196"/>
    <w:lvl w:ilvl="0" w:tplc="0C16155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96C44BD"/>
    <w:multiLevelType w:val="hybridMultilevel"/>
    <w:tmpl w:val="19B6E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342A55"/>
    <w:multiLevelType w:val="hybridMultilevel"/>
    <w:tmpl w:val="1AE8B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EA0555"/>
    <w:multiLevelType w:val="hybridMultilevel"/>
    <w:tmpl w:val="1AE8B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644D7A"/>
    <w:multiLevelType w:val="hybridMultilevel"/>
    <w:tmpl w:val="1C625858"/>
    <w:lvl w:ilvl="0" w:tplc="DD2C8FAC">
      <w:start w:val="1"/>
      <w:numFmt w:val="bullet"/>
      <w:lvlText w:val=""/>
      <w:lvlJc w:val="left"/>
      <w:pPr>
        <w:tabs>
          <w:tab w:val="num" w:pos="360"/>
        </w:tabs>
        <w:ind w:left="36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455B26"/>
    <w:multiLevelType w:val="hybridMultilevel"/>
    <w:tmpl w:val="748A67D0"/>
    <w:lvl w:ilvl="0" w:tplc="36EC89BC">
      <w:start w:val="1"/>
      <w:numFmt w:val="decimal"/>
      <w:lvlText w:val="%1."/>
      <w:lvlJc w:val="left"/>
      <w:pPr>
        <w:ind w:left="1211"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B7090A"/>
    <w:multiLevelType w:val="hybridMultilevel"/>
    <w:tmpl w:val="919A6DC4"/>
    <w:lvl w:ilvl="0" w:tplc="B08C5E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12E5269"/>
    <w:multiLevelType w:val="hybridMultilevel"/>
    <w:tmpl w:val="9754E1B8"/>
    <w:lvl w:ilvl="0" w:tplc="04220005">
      <w:start w:val="1"/>
      <w:numFmt w:val="bullet"/>
      <w:lvlText w:val=""/>
      <w:lvlJc w:val="left"/>
      <w:pPr>
        <w:ind w:left="1065" w:hanging="360"/>
      </w:pPr>
      <w:rPr>
        <w:rFonts w:ascii="Wingdings" w:hAnsi="Wingdings" w:hint="default"/>
      </w:rPr>
    </w:lvl>
    <w:lvl w:ilvl="1" w:tplc="04220003" w:tentative="1">
      <w:start w:val="1"/>
      <w:numFmt w:val="bullet"/>
      <w:lvlText w:val="o"/>
      <w:lvlJc w:val="left"/>
      <w:pPr>
        <w:ind w:left="1785" w:hanging="360"/>
      </w:pPr>
      <w:rPr>
        <w:rFonts w:ascii="Courier New" w:hAnsi="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4">
    <w:nsid w:val="41C736B4"/>
    <w:multiLevelType w:val="multilevel"/>
    <w:tmpl w:val="1C625858"/>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23363D7"/>
    <w:multiLevelType w:val="hybridMultilevel"/>
    <w:tmpl w:val="0EBC90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6F44179"/>
    <w:multiLevelType w:val="hybridMultilevel"/>
    <w:tmpl w:val="0078736A"/>
    <w:lvl w:ilvl="0" w:tplc="54244996">
      <w:start w:val="1"/>
      <w:numFmt w:val="bullet"/>
      <w:lvlText w:val=""/>
      <w:lvlJc w:val="left"/>
      <w:pPr>
        <w:tabs>
          <w:tab w:val="num" w:pos="360"/>
        </w:tabs>
        <w:ind w:left="36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CE5007"/>
    <w:multiLevelType w:val="hybridMultilevel"/>
    <w:tmpl w:val="74347A7A"/>
    <w:lvl w:ilvl="0" w:tplc="5C0C920C">
      <w:start w:val="1"/>
      <w:numFmt w:val="bullet"/>
      <w:lvlText w:val=""/>
      <w:lvlJc w:val="left"/>
      <w:pPr>
        <w:tabs>
          <w:tab w:val="num" w:pos="2145"/>
        </w:tabs>
        <w:ind w:left="2145" w:hanging="360"/>
      </w:pPr>
      <w:rPr>
        <w:rFonts w:ascii="Symbol" w:hAnsi="Symbol" w:hint="default"/>
        <w:color w:val="auto"/>
      </w:rPr>
    </w:lvl>
    <w:lvl w:ilvl="1" w:tplc="0C161558">
      <w:start w:val="1"/>
      <w:numFmt w:val="decimal"/>
      <w:lvlText w:val="%2."/>
      <w:lvlJc w:val="left"/>
      <w:pPr>
        <w:tabs>
          <w:tab w:val="num" w:pos="2340"/>
        </w:tabs>
        <w:ind w:left="2340" w:hanging="360"/>
      </w:pPr>
      <w:rPr>
        <w:rFonts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nsid w:val="4F523942"/>
    <w:multiLevelType w:val="multilevel"/>
    <w:tmpl w:val="C39E1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2027EB"/>
    <w:multiLevelType w:val="hybridMultilevel"/>
    <w:tmpl w:val="5D4A6974"/>
    <w:lvl w:ilvl="0" w:tplc="9CD40A5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2431EEC"/>
    <w:multiLevelType w:val="hybridMultilevel"/>
    <w:tmpl w:val="87206BBA"/>
    <w:lvl w:ilvl="0" w:tplc="54244996">
      <w:start w:val="1"/>
      <w:numFmt w:val="bullet"/>
      <w:lvlText w:val=""/>
      <w:lvlJc w:val="left"/>
      <w:pPr>
        <w:ind w:left="720" w:hanging="360"/>
      </w:pPr>
      <w:rPr>
        <w:rFonts w:ascii="Symbol" w:hAnsi="Symbol" w:hint="default"/>
        <w:color w:val="auto"/>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3B91774"/>
    <w:multiLevelType w:val="hybridMultilevel"/>
    <w:tmpl w:val="FA38D370"/>
    <w:lvl w:ilvl="0" w:tplc="54244996">
      <w:start w:val="1"/>
      <w:numFmt w:val="bullet"/>
      <w:lvlText w:val=""/>
      <w:lvlJc w:val="left"/>
      <w:pPr>
        <w:tabs>
          <w:tab w:val="num" w:pos="360"/>
        </w:tabs>
        <w:ind w:left="360" w:hanging="360"/>
      </w:pPr>
      <w:rPr>
        <w:rFonts w:ascii="Symbol" w:hAnsi="Symbol" w:hint="default"/>
        <w:sz w:val="28"/>
        <w:szCs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5A9561E2"/>
    <w:multiLevelType w:val="hybridMultilevel"/>
    <w:tmpl w:val="E0D60634"/>
    <w:lvl w:ilvl="0" w:tplc="0419000F">
      <w:start w:val="1"/>
      <w:numFmt w:val="decimal"/>
      <w:lvlText w:val="%1."/>
      <w:lvlJc w:val="left"/>
      <w:pPr>
        <w:tabs>
          <w:tab w:val="num" w:pos="360"/>
        </w:tabs>
        <w:ind w:left="360" w:hanging="360"/>
      </w:pPr>
      <w:rPr>
        <w:rFonts w:hint="default"/>
        <w:sz w:val="28"/>
        <w:szCs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5FA87EEE"/>
    <w:multiLevelType w:val="hybridMultilevel"/>
    <w:tmpl w:val="3E8C0B60"/>
    <w:lvl w:ilvl="0" w:tplc="E4BE004A">
      <w:start w:val="1"/>
      <w:numFmt w:val="decimal"/>
      <w:lvlText w:val="%1."/>
      <w:lvlJc w:val="left"/>
      <w:pPr>
        <w:ind w:left="720" w:hanging="360"/>
      </w:pPr>
      <w:rPr>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89D2B88"/>
    <w:multiLevelType w:val="hybridMultilevel"/>
    <w:tmpl w:val="3E8C0B60"/>
    <w:lvl w:ilvl="0" w:tplc="E4BE004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0A60E4"/>
    <w:multiLevelType w:val="hybridMultilevel"/>
    <w:tmpl w:val="C698608A"/>
    <w:lvl w:ilvl="0" w:tplc="B1F217C8">
      <w:start w:val="1"/>
      <w:numFmt w:val="bullet"/>
      <w:lvlText w:val="-"/>
      <w:lvlJc w:val="left"/>
      <w:pPr>
        <w:ind w:left="1168" w:hanging="360"/>
      </w:pPr>
      <w:rPr>
        <w:rFonts w:ascii="Symbol" w:hAnsi="Symbol" w:hint="default"/>
      </w:rPr>
    </w:lvl>
    <w:lvl w:ilvl="1" w:tplc="6EAC248C">
      <w:numFmt w:val="bullet"/>
      <w:lvlText w:val="–"/>
      <w:lvlJc w:val="left"/>
      <w:pPr>
        <w:ind w:left="1888" w:hanging="360"/>
      </w:pPr>
      <w:rPr>
        <w:rFonts w:ascii="Times New Roman" w:eastAsia="Calibri" w:hAnsi="Times New Roman" w:cs="Times New Roman"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36">
    <w:nsid w:val="6BA91134"/>
    <w:multiLevelType w:val="multilevel"/>
    <w:tmpl w:val="0EE024AA"/>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7">
    <w:nsid w:val="71690C90"/>
    <w:multiLevelType w:val="multilevel"/>
    <w:tmpl w:val="49CEC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CD09E8"/>
    <w:multiLevelType w:val="multilevel"/>
    <w:tmpl w:val="25907394"/>
    <w:lvl w:ilvl="0">
      <w:start w:val="1"/>
      <w:numFmt w:val="decimal"/>
      <w:lvlText w:val="%1."/>
      <w:lvlJc w:val="left"/>
      <w:pPr>
        <w:ind w:left="720" w:hanging="360"/>
      </w:pPr>
      <w:rPr>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3B4061F"/>
    <w:multiLevelType w:val="hybridMultilevel"/>
    <w:tmpl w:val="E9C2580C"/>
    <w:lvl w:ilvl="0" w:tplc="54244996">
      <w:start w:val="1"/>
      <w:numFmt w:val="bullet"/>
      <w:lvlText w:val=""/>
      <w:lvlJc w:val="left"/>
      <w:pPr>
        <w:ind w:left="720" w:hanging="360"/>
      </w:pPr>
      <w:rPr>
        <w:rFonts w:ascii="Symbol" w:hAnsi="Symbol" w:hint="default"/>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4CD33EC"/>
    <w:multiLevelType w:val="hybridMultilevel"/>
    <w:tmpl w:val="52F2A5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9D5362C"/>
    <w:multiLevelType w:val="multilevel"/>
    <w:tmpl w:val="0EE024AA"/>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2">
    <w:nsid w:val="79EB7D04"/>
    <w:multiLevelType w:val="multilevel"/>
    <w:tmpl w:val="AF5A89A6"/>
    <w:lvl w:ilvl="0">
      <w:start w:val="1"/>
      <w:numFmt w:val="decimal"/>
      <w:lvlText w:val="%1."/>
      <w:lvlJc w:val="left"/>
      <w:pPr>
        <w:tabs>
          <w:tab w:val="num" w:pos="360"/>
        </w:tabs>
        <w:ind w:left="360" w:hanging="360"/>
      </w:pPr>
      <w:rPr>
        <w:rFonts w:ascii="Times New Roman" w:hAnsi="Times New Roman" w:cs="Times New Roman" w:hint="default"/>
        <w:b w:val="0"/>
        <w:sz w:val="28"/>
        <w:szCs w:val="28"/>
      </w:rPr>
    </w:lvl>
    <w:lvl w:ilvl="1">
      <w:start w:val="1"/>
      <w:numFmt w:val="decimal"/>
      <w:pStyle w:val="2"/>
      <w:lvlText w:val="%1.%2."/>
      <w:lvlJc w:val="left"/>
      <w:pPr>
        <w:tabs>
          <w:tab w:val="num" w:pos="576"/>
        </w:tabs>
        <w:ind w:left="576" w:hanging="576"/>
      </w:pPr>
      <w:rPr>
        <w:rFonts w:ascii="Times New Roman" w:hAnsi="Times New Roman" w:cs="Times New Roman" w:hint="default"/>
        <w:b w:val="0"/>
        <w:i w:val="0"/>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nsid w:val="7AE5632E"/>
    <w:multiLevelType w:val="hybridMultilevel"/>
    <w:tmpl w:val="4F84E2B0"/>
    <w:lvl w:ilvl="0" w:tplc="1EB8B93C">
      <w:start w:val="1"/>
      <w:numFmt w:val="bullet"/>
      <w:lvlText w:val=""/>
      <w:lvlJc w:val="left"/>
      <w:pPr>
        <w:tabs>
          <w:tab w:val="num" w:pos="2145"/>
        </w:tabs>
        <w:ind w:left="2145" w:hanging="360"/>
      </w:pPr>
      <w:rPr>
        <w:rFonts w:ascii="Symbol" w:hAnsi="Symbol" w:hint="default"/>
        <w:color w:val="auto"/>
      </w:rPr>
    </w:lvl>
    <w:lvl w:ilvl="1" w:tplc="04190003" w:tentative="1">
      <w:start w:val="1"/>
      <w:numFmt w:val="bullet"/>
      <w:lvlText w:val="o"/>
      <w:lvlJc w:val="left"/>
      <w:pPr>
        <w:tabs>
          <w:tab w:val="num" w:pos="2865"/>
        </w:tabs>
        <w:ind w:left="2865" w:hanging="360"/>
      </w:pPr>
      <w:rPr>
        <w:rFonts w:ascii="Courier New" w:hAnsi="Courier New" w:cs="Courier New" w:hint="default"/>
      </w:rPr>
    </w:lvl>
    <w:lvl w:ilvl="2" w:tplc="04190005" w:tentative="1">
      <w:start w:val="1"/>
      <w:numFmt w:val="bullet"/>
      <w:lvlText w:val=""/>
      <w:lvlJc w:val="left"/>
      <w:pPr>
        <w:tabs>
          <w:tab w:val="num" w:pos="3585"/>
        </w:tabs>
        <w:ind w:left="3585" w:hanging="360"/>
      </w:pPr>
      <w:rPr>
        <w:rFonts w:ascii="Wingdings" w:hAnsi="Wingdings" w:hint="default"/>
      </w:rPr>
    </w:lvl>
    <w:lvl w:ilvl="3" w:tplc="04190001" w:tentative="1">
      <w:start w:val="1"/>
      <w:numFmt w:val="bullet"/>
      <w:lvlText w:val=""/>
      <w:lvlJc w:val="left"/>
      <w:pPr>
        <w:tabs>
          <w:tab w:val="num" w:pos="4305"/>
        </w:tabs>
        <w:ind w:left="4305" w:hanging="360"/>
      </w:pPr>
      <w:rPr>
        <w:rFonts w:ascii="Symbol" w:hAnsi="Symbol" w:hint="default"/>
      </w:rPr>
    </w:lvl>
    <w:lvl w:ilvl="4" w:tplc="04190003" w:tentative="1">
      <w:start w:val="1"/>
      <w:numFmt w:val="bullet"/>
      <w:lvlText w:val="o"/>
      <w:lvlJc w:val="left"/>
      <w:pPr>
        <w:tabs>
          <w:tab w:val="num" w:pos="5025"/>
        </w:tabs>
        <w:ind w:left="5025" w:hanging="360"/>
      </w:pPr>
      <w:rPr>
        <w:rFonts w:ascii="Courier New" w:hAnsi="Courier New" w:cs="Courier New" w:hint="default"/>
      </w:rPr>
    </w:lvl>
    <w:lvl w:ilvl="5" w:tplc="04190005" w:tentative="1">
      <w:start w:val="1"/>
      <w:numFmt w:val="bullet"/>
      <w:lvlText w:val=""/>
      <w:lvlJc w:val="left"/>
      <w:pPr>
        <w:tabs>
          <w:tab w:val="num" w:pos="5745"/>
        </w:tabs>
        <w:ind w:left="5745" w:hanging="360"/>
      </w:pPr>
      <w:rPr>
        <w:rFonts w:ascii="Wingdings" w:hAnsi="Wingdings" w:hint="default"/>
      </w:rPr>
    </w:lvl>
    <w:lvl w:ilvl="6" w:tplc="04190001" w:tentative="1">
      <w:start w:val="1"/>
      <w:numFmt w:val="bullet"/>
      <w:lvlText w:val=""/>
      <w:lvlJc w:val="left"/>
      <w:pPr>
        <w:tabs>
          <w:tab w:val="num" w:pos="6465"/>
        </w:tabs>
        <w:ind w:left="6465" w:hanging="360"/>
      </w:pPr>
      <w:rPr>
        <w:rFonts w:ascii="Symbol" w:hAnsi="Symbol" w:hint="default"/>
      </w:rPr>
    </w:lvl>
    <w:lvl w:ilvl="7" w:tplc="04190003" w:tentative="1">
      <w:start w:val="1"/>
      <w:numFmt w:val="bullet"/>
      <w:lvlText w:val="o"/>
      <w:lvlJc w:val="left"/>
      <w:pPr>
        <w:tabs>
          <w:tab w:val="num" w:pos="7185"/>
        </w:tabs>
        <w:ind w:left="7185" w:hanging="360"/>
      </w:pPr>
      <w:rPr>
        <w:rFonts w:ascii="Courier New" w:hAnsi="Courier New" w:cs="Courier New" w:hint="default"/>
      </w:rPr>
    </w:lvl>
    <w:lvl w:ilvl="8" w:tplc="04190005" w:tentative="1">
      <w:start w:val="1"/>
      <w:numFmt w:val="bullet"/>
      <w:lvlText w:val=""/>
      <w:lvlJc w:val="left"/>
      <w:pPr>
        <w:tabs>
          <w:tab w:val="num" w:pos="7905"/>
        </w:tabs>
        <w:ind w:left="7905" w:hanging="360"/>
      </w:pPr>
      <w:rPr>
        <w:rFonts w:ascii="Wingdings" w:hAnsi="Wingdings" w:hint="default"/>
      </w:rPr>
    </w:lvl>
  </w:abstractNum>
  <w:abstractNum w:abstractNumId="44">
    <w:nsid w:val="7C7A3095"/>
    <w:multiLevelType w:val="multilevel"/>
    <w:tmpl w:val="1854B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16"/>
  </w:num>
  <w:num w:numId="3">
    <w:abstractNumId w:val="43"/>
  </w:num>
  <w:num w:numId="4">
    <w:abstractNumId w:val="12"/>
  </w:num>
  <w:num w:numId="5">
    <w:abstractNumId w:val="27"/>
  </w:num>
  <w:num w:numId="6">
    <w:abstractNumId w:val="0"/>
    <w:lvlOverride w:ilvl="0">
      <w:lvl w:ilvl="0">
        <w:start w:val="65535"/>
        <w:numFmt w:val="bullet"/>
        <w:lvlText w:val="•"/>
        <w:legacy w:legacy="1" w:legacySpace="0" w:legacyIndent="240"/>
        <w:lvlJc w:val="left"/>
        <w:rPr>
          <w:rFonts w:ascii="Times New Roman" w:hAnsi="Times New Roman" w:cs="Times New Roman" w:hint="default"/>
          <w:sz w:val="28"/>
          <w:szCs w:val="28"/>
        </w:rPr>
      </w:lvl>
    </w:lvlOverride>
  </w:num>
  <w:num w:numId="7">
    <w:abstractNumId w:val="13"/>
  </w:num>
  <w:num w:numId="8">
    <w:abstractNumId w:val="25"/>
  </w:num>
  <w:num w:numId="9">
    <w:abstractNumId w:val="9"/>
  </w:num>
  <w:num w:numId="10">
    <w:abstractNumId w:val="8"/>
  </w:num>
  <w:num w:numId="11">
    <w:abstractNumId w:val="3"/>
  </w:num>
  <w:num w:numId="12">
    <w:abstractNumId w:val="20"/>
  </w:num>
  <w:num w:numId="13">
    <w:abstractNumId w:val="24"/>
  </w:num>
  <w:num w:numId="14">
    <w:abstractNumId w:val="26"/>
  </w:num>
  <w:num w:numId="15">
    <w:abstractNumId w:val="29"/>
  </w:num>
  <w:num w:numId="16">
    <w:abstractNumId w:val="40"/>
  </w:num>
  <w:num w:numId="17">
    <w:abstractNumId w:val="15"/>
  </w:num>
  <w:num w:numId="18">
    <w:abstractNumId w:val="4"/>
  </w:num>
  <w:num w:numId="19">
    <w:abstractNumId w:val="23"/>
  </w:num>
  <w:num w:numId="20">
    <w:abstractNumId w:val="5"/>
  </w:num>
  <w:num w:numId="21">
    <w:abstractNumId w:val="31"/>
  </w:num>
  <w:num w:numId="22">
    <w:abstractNumId w:val="14"/>
  </w:num>
  <w:num w:numId="23">
    <w:abstractNumId w:val="30"/>
  </w:num>
  <w:num w:numId="24">
    <w:abstractNumId w:val="39"/>
  </w:num>
  <w:num w:numId="25">
    <w:abstractNumId w:val="7"/>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6"/>
  </w:num>
  <w:num w:numId="29">
    <w:abstractNumId w:val="2"/>
  </w:num>
  <w:num w:numId="30">
    <w:abstractNumId w:val="21"/>
  </w:num>
  <w:num w:numId="31">
    <w:abstractNumId w:val="34"/>
  </w:num>
  <w:num w:numId="32">
    <w:abstractNumId w:val="17"/>
  </w:num>
  <w:num w:numId="33">
    <w:abstractNumId w:val="6"/>
  </w:num>
  <w:num w:numId="34">
    <w:abstractNumId w:val="44"/>
  </w:num>
  <w:num w:numId="35">
    <w:abstractNumId w:val="28"/>
  </w:num>
  <w:num w:numId="36">
    <w:abstractNumId w:val="11"/>
  </w:num>
  <w:num w:numId="37">
    <w:abstractNumId w:val="37"/>
  </w:num>
  <w:num w:numId="38">
    <w:abstractNumId w:val="1"/>
  </w:num>
  <w:num w:numId="39">
    <w:abstractNumId w:val="33"/>
  </w:num>
  <w:num w:numId="40">
    <w:abstractNumId w:val="32"/>
  </w:num>
  <w:num w:numId="41">
    <w:abstractNumId w:val="10"/>
  </w:num>
  <w:num w:numId="42">
    <w:abstractNumId w:val="19"/>
  </w:num>
  <w:num w:numId="43">
    <w:abstractNumId w:val="22"/>
  </w:num>
  <w:num w:numId="44">
    <w:abstractNumId w:val="1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26"/>
    <w:rsid w:val="000017D9"/>
    <w:rsid w:val="00002531"/>
    <w:rsid w:val="00003F97"/>
    <w:rsid w:val="000124E9"/>
    <w:rsid w:val="00012968"/>
    <w:rsid w:val="00013896"/>
    <w:rsid w:val="00014587"/>
    <w:rsid w:val="00020622"/>
    <w:rsid w:val="000326D9"/>
    <w:rsid w:val="00032B87"/>
    <w:rsid w:val="00043EF2"/>
    <w:rsid w:val="00046E90"/>
    <w:rsid w:val="00052DB6"/>
    <w:rsid w:val="000535FE"/>
    <w:rsid w:val="00054227"/>
    <w:rsid w:val="000670CD"/>
    <w:rsid w:val="0007077B"/>
    <w:rsid w:val="00071DA2"/>
    <w:rsid w:val="00074F48"/>
    <w:rsid w:val="00080CD4"/>
    <w:rsid w:val="00082835"/>
    <w:rsid w:val="00083B49"/>
    <w:rsid w:val="00085707"/>
    <w:rsid w:val="000864B5"/>
    <w:rsid w:val="0008775B"/>
    <w:rsid w:val="00091BC2"/>
    <w:rsid w:val="0009267D"/>
    <w:rsid w:val="0009360F"/>
    <w:rsid w:val="000946D7"/>
    <w:rsid w:val="00097E6F"/>
    <w:rsid w:val="000A0E68"/>
    <w:rsid w:val="000A1B03"/>
    <w:rsid w:val="000A403E"/>
    <w:rsid w:val="000A7293"/>
    <w:rsid w:val="000B0977"/>
    <w:rsid w:val="000B5AD7"/>
    <w:rsid w:val="000B6695"/>
    <w:rsid w:val="000B6F15"/>
    <w:rsid w:val="000C38FA"/>
    <w:rsid w:val="000C4512"/>
    <w:rsid w:val="000D7C12"/>
    <w:rsid w:val="000E2A9F"/>
    <w:rsid w:val="000E4BDE"/>
    <w:rsid w:val="000F1779"/>
    <w:rsid w:val="000F4250"/>
    <w:rsid w:val="000F5482"/>
    <w:rsid w:val="00103322"/>
    <w:rsid w:val="001131F3"/>
    <w:rsid w:val="00124967"/>
    <w:rsid w:val="00125E09"/>
    <w:rsid w:val="0012681A"/>
    <w:rsid w:val="00127D8B"/>
    <w:rsid w:val="001302A2"/>
    <w:rsid w:val="00130B6A"/>
    <w:rsid w:val="001346D1"/>
    <w:rsid w:val="00135AD0"/>
    <w:rsid w:val="00142EBA"/>
    <w:rsid w:val="001438EE"/>
    <w:rsid w:val="00143E55"/>
    <w:rsid w:val="00146051"/>
    <w:rsid w:val="001542E5"/>
    <w:rsid w:val="001546F3"/>
    <w:rsid w:val="001567E1"/>
    <w:rsid w:val="0016038D"/>
    <w:rsid w:val="00167974"/>
    <w:rsid w:val="00173B17"/>
    <w:rsid w:val="0018272D"/>
    <w:rsid w:val="00194FAF"/>
    <w:rsid w:val="001A1438"/>
    <w:rsid w:val="001A1817"/>
    <w:rsid w:val="001C26B4"/>
    <w:rsid w:val="001D6B72"/>
    <w:rsid w:val="001E018C"/>
    <w:rsid w:val="001E3A28"/>
    <w:rsid w:val="001E68CA"/>
    <w:rsid w:val="001E7B72"/>
    <w:rsid w:val="002020E6"/>
    <w:rsid w:val="0020345D"/>
    <w:rsid w:val="00204E8F"/>
    <w:rsid w:val="002061DA"/>
    <w:rsid w:val="00212173"/>
    <w:rsid w:val="00220CF0"/>
    <w:rsid w:val="00224481"/>
    <w:rsid w:val="002273FD"/>
    <w:rsid w:val="00234FE6"/>
    <w:rsid w:val="00241F1B"/>
    <w:rsid w:val="00245BE3"/>
    <w:rsid w:val="00247AEA"/>
    <w:rsid w:val="00247E53"/>
    <w:rsid w:val="0025760A"/>
    <w:rsid w:val="00260491"/>
    <w:rsid w:val="00261BEE"/>
    <w:rsid w:val="00263D88"/>
    <w:rsid w:val="002659D2"/>
    <w:rsid w:val="00265B65"/>
    <w:rsid w:val="00273D15"/>
    <w:rsid w:val="00277484"/>
    <w:rsid w:val="00281404"/>
    <w:rsid w:val="00286E63"/>
    <w:rsid w:val="00287919"/>
    <w:rsid w:val="00287F8F"/>
    <w:rsid w:val="00291476"/>
    <w:rsid w:val="002924CE"/>
    <w:rsid w:val="0029606B"/>
    <w:rsid w:val="002B37B8"/>
    <w:rsid w:val="002B5359"/>
    <w:rsid w:val="002C2E3A"/>
    <w:rsid w:val="002C6F8A"/>
    <w:rsid w:val="002D3D1A"/>
    <w:rsid w:val="002E1E8C"/>
    <w:rsid w:val="002E3F63"/>
    <w:rsid w:val="002F492C"/>
    <w:rsid w:val="00303D37"/>
    <w:rsid w:val="003043CC"/>
    <w:rsid w:val="00313315"/>
    <w:rsid w:val="003138D6"/>
    <w:rsid w:val="0033560F"/>
    <w:rsid w:val="00337CAE"/>
    <w:rsid w:val="003408E8"/>
    <w:rsid w:val="00341F03"/>
    <w:rsid w:val="003443D6"/>
    <w:rsid w:val="00345A10"/>
    <w:rsid w:val="003467CF"/>
    <w:rsid w:val="00347D28"/>
    <w:rsid w:val="00352675"/>
    <w:rsid w:val="0035538E"/>
    <w:rsid w:val="003567BF"/>
    <w:rsid w:val="00365139"/>
    <w:rsid w:val="0036599A"/>
    <w:rsid w:val="00370D32"/>
    <w:rsid w:val="00380D49"/>
    <w:rsid w:val="00380D64"/>
    <w:rsid w:val="0039128E"/>
    <w:rsid w:val="0039425F"/>
    <w:rsid w:val="003A137D"/>
    <w:rsid w:val="003A1B0E"/>
    <w:rsid w:val="003A7C6A"/>
    <w:rsid w:val="003B00F1"/>
    <w:rsid w:val="003B16DF"/>
    <w:rsid w:val="003B2824"/>
    <w:rsid w:val="003B638C"/>
    <w:rsid w:val="003C53F9"/>
    <w:rsid w:val="003D59B3"/>
    <w:rsid w:val="003E0694"/>
    <w:rsid w:val="003E7196"/>
    <w:rsid w:val="003F052A"/>
    <w:rsid w:val="003F17C4"/>
    <w:rsid w:val="003F46FC"/>
    <w:rsid w:val="0040051D"/>
    <w:rsid w:val="00404E6F"/>
    <w:rsid w:val="00413922"/>
    <w:rsid w:val="00416268"/>
    <w:rsid w:val="00417724"/>
    <w:rsid w:val="00421B3A"/>
    <w:rsid w:val="00422496"/>
    <w:rsid w:val="00423743"/>
    <w:rsid w:val="0042447B"/>
    <w:rsid w:val="00425B2A"/>
    <w:rsid w:val="00430935"/>
    <w:rsid w:val="00432168"/>
    <w:rsid w:val="00446FAC"/>
    <w:rsid w:val="0044765C"/>
    <w:rsid w:val="004476C4"/>
    <w:rsid w:val="00453988"/>
    <w:rsid w:val="00461233"/>
    <w:rsid w:val="00461E9E"/>
    <w:rsid w:val="00463DFC"/>
    <w:rsid w:val="00465C5B"/>
    <w:rsid w:val="00470069"/>
    <w:rsid w:val="0047011B"/>
    <w:rsid w:val="00470CA5"/>
    <w:rsid w:val="00486579"/>
    <w:rsid w:val="00486BC6"/>
    <w:rsid w:val="004879EF"/>
    <w:rsid w:val="00490DFF"/>
    <w:rsid w:val="00491A1C"/>
    <w:rsid w:val="004958E7"/>
    <w:rsid w:val="004A1504"/>
    <w:rsid w:val="004A1C8D"/>
    <w:rsid w:val="004A390C"/>
    <w:rsid w:val="004B15F9"/>
    <w:rsid w:val="004C43B4"/>
    <w:rsid w:val="004C6909"/>
    <w:rsid w:val="004D04DF"/>
    <w:rsid w:val="004D4769"/>
    <w:rsid w:val="004D7C2E"/>
    <w:rsid w:val="004E15BD"/>
    <w:rsid w:val="004E21C6"/>
    <w:rsid w:val="004E3E77"/>
    <w:rsid w:val="004F3A68"/>
    <w:rsid w:val="004F5406"/>
    <w:rsid w:val="004F5D37"/>
    <w:rsid w:val="004F6CB5"/>
    <w:rsid w:val="004F7D7C"/>
    <w:rsid w:val="00500876"/>
    <w:rsid w:val="00510486"/>
    <w:rsid w:val="005135E1"/>
    <w:rsid w:val="00514ABF"/>
    <w:rsid w:val="00523221"/>
    <w:rsid w:val="00524BA5"/>
    <w:rsid w:val="00526E60"/>
    <w:rsid w:val="005273BC"/>
    <w:rsid w:val="005321CA"/>
    <w:rsid w:val="00533C0C"/>
    <w:rsid w:val="005359BF"/>
    <w:rsid w:val="00535C62"/>
    <w:rsid w:val="005362B6"/>
    <w:rsid w:val="00540BE6"/>
    <w:rsid w:val="00543A98"/>
    <w:rsid w:val="00551D73"/>
    <w:rsid w:val="00552EF0"/>
    <w:rsid w:val="005547FF"/>
    <w:rsid w:val="005552C2"/>
    <w:rsid w:val="005557F3"/>
    <w:rsid w:val="005602E5"/>
    <w:rsid w:val="0056761B"/>
    <w:rsid w:val="0056761C"/>
    <w:rsid w:val="00575386"/>
    <w:rsid w:val="005822AB"/>
    <w:rsid w:val="005840A4"/>
    <w:rsid w:val="00584AC2"/>
    <w:rsid w:val="005907FA"/>
    <w:rsid w:val="005A120E"/>
    <w:rsid w:val="005A48E1"/>
    <w:rsid w:val="005A7623"/>
    <w:rsid w:val="005B50DE"/>
    <w:rsid w:val="005D7431"/>
    <w:rsid w:val="005E3D8F"/>
    <w:rsid w:val="005F06AC"/>
    <w:rsid w:val="005F3B05"/>
    <w:rsid w:val="006034F0"/>
    <w:rsid w:val="00603C8C"/>
    <w:rsid w:val="00605907"/>
    <w:rsid w:val="0060726B"/>
    <w:rsid w:val="00634544"/>
    <w:rsid w:val="00642306"/>
    <w:rsid w:val="006511F8"/>
    <w:rsid w:val="00651936"/>
    <w:rsid w:val="00660F2D"/>
    <w:rsid w:val="00662B76"/>
    <w:rsid w:val="00695A0A"/>
    <w:rsid w:val="00696DCE"/>
    <w:rsid w:val="006A0E6C"/>
    <w:rsid w:val="006C0C9C"/>
    <w:rsid w:val="006D19BA"/>
    <w:rsid w:val="006D537C"/>
    <w:rsid w:val="006D5E1C"/>
    <w:rsid w:val="006D7689"/>
    <w:rsid w:val="006E18DB"/>
    <w:rsid w:val="006E6B64"/>
    <w:rsid w:val="006F7B40"/>
    <w:rsid w:val="007000DE"/>
    <w:rsid w:val="0070559B"/>
    <w:rsid w:val="007236AC"/>
    <w:rsid w:val="007334D5"/>
    <w:rsid w:val="00735062"/>
    <w:rsid w:val="007351F8"/>
    <w:rsid w:val="00736E44"/>
    <w:rsid w:val="0074466A"/>
    <w:rsid w:val="00744993"/>
    <w:rsid w:val="00747DC3"/>
    <w:rsid w:val="007505BD"/>
    <w:rsid w:val="0075430F"/>
    <w:rsid w:val="007666D2"/>
    <w:rsid w:val="007722B7"/>
    <w:rsid w:val="00774EAA"/>
    <w:rsid w:val="0077729C"/>
    <w:rsid w:val="00780D1C"/>
    <w:rsid w:val="00782535"/>
    <w:rsid w:val="00782D61"/>
    <w:rsid w:val="00785D7C"/>
    <w:rsid w:val="007867D8"/>
    <w:rsid w:val="00787D45"/>
    <w:rsid w:val="00792203"/>
    <w:rsid w:val="007944EC"/>
    <w:rsid w:val="00794686"/>
    <w:rsid w:val="007A7476"/>
    <w:rsid w:val="007C0238"/>
    <w:rsid w:val="007C0B2B"/>
    <w:rsid w:val="007C2667"/>
    <w:rsid w:val="007C4F7E"/>
    <w:rsid w:val="007C6D9D"/>
    <w:rsid w:val="007E206F"/>
    <w:rsid w:val="007F60BC"/>
    <w:rsid w:val="007F66FE"/>
    <w:rsid w:val="008021BD"/>
    <w:rsid w:val="008038EC"/>
    <w:rsid w:val="00815F06"/>
    <w:rsid w:val="00826A54"/>
    <w:rsid w:val="00831ED7"/>
    <w:rsid w:val="008355F4"/>
    <w:rsid w:val="008418EB"/>
    <w:rsid w:val="0084679E"/>
    <w:rsid w:val="008519B1"/>
    <w:rsid w:val="008621B8"/>
    <w:rsid w:val="00864DBF"/>
    <w:rsid w:val="008664A4"/>
    <w:rsid w:val="0087317E"/>
    <w:rsid w:val="00875D81"/>
    <w:rsid w:val="00876B15"/>
    <w:rsid w:val="008771E3"/>
    <w:rsid w:val="00880167"/>
    <w:rsid w:val="00880D7F"/>
    <w:rsid w:val="00885A4D"/>
    <w:rsid w:val="00895357"/>
    <w:rsid w:val="008A0197"/>
    <w:rsid w:val="008A09E4"/>
    <w:rsid w:val="008A290E"/>
    <w:rsid w:val="008A3EBD"/>
    <w:rsid w:val="008A4175"/>
    <w:rsid w:val="008A7525"/>
    <w:rsid w:val="008B2DF8"/>
    <w:rsid w:val="008B44D4"/>
    <w:rsid w:val="008B505B"/>
    <w:rsid w:val="008B563E"/>
    <w:rsid w:val="008B67CE"/>
    <w:rsid w:val="008B705B"/>
    <w:rsid w:val="008E3B41"/>
    <w:rsid w:val="008E75DD"/>
    <w:rsid w:val="008F14F6"/>
    <w:rsid w:val="008F1EA0"/>
    <w:rsid w:val="008F2769"/>
    <w:rsid w:val="008F69DD"/>
    <w:rsid w:val="008F75FB"/>
    <w:rsid w:val="008F7F77"/>
    <w:rsid w:val="00902031"/>
    <w:rsid w:val="00902970"/>
    <w:rsid w:val="0092318E"/>
    <w:rsid w:val="0092561E"/>
    <w:rsid w:val="00930526"/>
    <w:rsid w:val="00956497"/>
    <w:rsid w:val="00965BC8"/>
    <w:rsid w:val="00965F3A"/>
    <w:rsid w:val="009676B3"/>
    <w:rsid w:val="0098546F"/>
    <w:rsid w:val="00987646"/>
    <w:rsid w:val="009A00A9"/>
    <w:rsid w:val="009A13E5"/>
    <w:rsid w:val="009A25C3"/>
    <w:rsid w:val="009B05E6"/>
    <w:rsid w:val="009B3738"/>
    <w:rsid w:val="009B3F24"/>
    <w:rsid w:val="009C7EED"/>
    <w:rsid w:val="009D07AA"/>
    <w:rsid w:val="009D4048"/>
    <w:rsid w:val="009D4CFA"/>
    <w:rsid w:val="009D6966"/>
    <w:rsid w:val="009E6D32"/>
    <w:rsid w:val="009F1DCC"/>
    <w:rsid w:val="009F2911"/>
    <w:rsid w:val="009F5528"/>
    <w:rsid w:val="00A02342"/>
    <w:rsid w:val="00A10597"/>
    <w:rsid w:val="00A16AD2"/>
    <w:rsid w:val="00A224BD"/>
    <w:rsid w:val="00A22935"/>
    <w:rsid w:val="00A233F5"/>
    <w:rsid w:val="00A235C9"/>
    <w:rsid w:val="00A32686"/>
    <w:rsid w:val="00A36193"/>
    <w:rsid w:val="00A36994"/>
    <w:rsid w:val="00A40DC2"/>
    <w:rsid w:val="00A472F6"/>
    <w:rsid w:val="00A47893"/>
    <w:rsid w:val="00A502D6"/>
    <w:rsid w:val="00A54E66"/>
    <w:rsid w:val="00A55894"/>
    <w:rsid w:val="00A564C3"/>
    <w:rsid w:val="00A56EEE"/>
    <w:rsid w:val="00A66CA1"/>
    <w:rsid w:val="00A6720F"/>
    <w:rsid w:val="00A7017C"/>
    <w:rsid w:val="00A71BED"/>
    <w:rsid w:val="00A73F78"/>
    <w:rsid w:val="00A849BF"/>
    <w:rsid w:val="00A86971"/>
    <w:rsid w:val="00A86DD4"/>
    <w:rsid w:val="00A903E2"/>
    <w:rsid w:val="00AA4D87"/>
    <w:rsid w:val="00AA55F9"/>
    <w:rsid w:val="00AB79D1"/>
    <w:rsid w:val="00AC0DD2"/>
    <w:rsid w:val="00AC6016"/>
    <w:rsid w:val="00AD017E"/>
    <w:rsid w:val="00AD0443"/>
    <w:rsid w:val="00AD26FD"/>
    <w:rsid w:val="00AD77C7"/>
    <w:rsid w:val="00AE1BC2"/>
    <w:rsid w:val="00AE2615"/>
    <w:rsid w:val="00B0361D"/>
    <w:rsid w:val="00B052A7"/>
    <w:rsid w:val="00B06A35"/>
    <w:rsid w:val="00B10555"/>
    <w:rsid w:val="00B12C52"/>
    <w:rsid w:val="00B13B4A"/>
    <w:rsid w:val="00B150E7"/>
    <w:rsid w:val="00B22D0E"/>
    <w:rsid w:val="00B2367B"/>
    <w:rsid w:val="00B322E9"/>
    <w:rsid w:val="00B3617C"/>
    <w:rsid w:val="00B40ABF"/>
    <w:rsid w:val="00B434EB"/>
    <w:rsid w:val="00B43B97"/>
    <w:rsid w:val="00B539BA"/>
    <w:rsid w:val="00B54EA3"/>
    <w:rsid w:val="00B56622"/>
    <w:rsid w:val="00B62DC6"/>
    <w:rsid w:val="00B63EC8"/>
    <w:rsid w:val="00B6796B"/>
    <w:rsid w:val="00B702AC"/>
    <w:rsid w:val="00B74242"/>
    <w:rsid w:val="00B77735"/>
    <w:rsid w:val="00B807E8"/>
    <w:rsid w:val="00B8511B"/>
    <w:rsid w:val="00B85B34"/>
    <w:rsid w:val="00B86A65"/>
    <w:rsid w:val="00B87A63"/>
    <w:rsid w:val="00B90837"/>
    <w:rsid w:val="00B91C15"/>
    <w:rsid w:val="00B93636"/>
    <w:rsid w:val="00B96159"/>
    <w:rsid w:val="00BA2C7F"/>
    <w:rsid w:val="00BA4A15"/>
    <w:rsid w:val="00BB22A8"/>
    <w:rsid w:val="00BC12A9"/>
    <w:rsid w:val="00BC759D"/>
    <w:rsid w:val="00BC768E"/>
    <w:rsid w:val="00BD3033"/>
    <w:rsid w:val="00BD449A"/>
    <w:rsid w:val="00BF012D"/>
    <w:rsid w:val="00C00AAF"/>
    <w:rsid w:val="00C01F99"/>
    <w:rsid w:val="00C153F4"/>
    <w:rsid w:val="00C220CC"/>
    <w:rsid w:val="00C2355B"/>
    <w:rsid w:val="00C304D3"/>
    <w:rsid w:val="00C356C3"/>
    <w:rsid w:val="00C3685E"/>
    <w:rsid w:val="00C378F1"/>
    <w:rsid w:val="00C421C1"/>
    <w:rsid w:val="00C4421D"/>
    <w:rsid w:val="00C46630"/>
    <w:rsid w:val="00C5125E"/>
    <w:rsid w:val="00C51CDD"/>
    <w:rsid w:val="00C72C61"/>
    <w:rsid w:val="00C76EBA"/>
    <w:rsid w:val="00C80822"/>
    <w:rsid w:val="00C864CF"/>
    <w:rsid w:val="00C87326"/>
    <w:rsid w:val="00C90AE5"/>
    <w:rsid w:val="00C9166F"/>
    <w:rsid w:val="00C94248"/>
    <w:rsid w:val="00CB1F02"/>
    <w:rsid w:val="00CB2387"/>
    <w:rsid w:val="00CC69B7"/>
    <w:rsid w:val="00CD0459"/>
    <w:rsid w:val="00CD0AE7"/>
    <w:rsid w:val="00CD2E8D"/>
    <w:rsid w:val="00CD5C2E"/>
    <w:rsid w:val="00CE3386"/>
    <w:rsid w:val="00CE368A"/>
    <w:rsid w:val="00CE6E35"/>
    <w:rsid w:val="00CF22DF"/>
    <w:rsid w:val="00D062F2"/>
    <w:rsid w:val="00D06D26"/>
    <w:rsid w:val="00D1115E"/>
    <w:rsid w:val="00D13972"/>
    <w:rsid w:val="00D16E7F"/>
    <w:rsid w:val="00D2651C"/>
    <w:rsid w:val="00D32570"/>
    <w:rsid w:val="00D4201A"/>
    <w:rsid w:val="00D43F6E"/>
    <w:rsid w:val="00D45E24"/>
    <w:rsid w:val="00D62ECC"/>
    <w:rsid w:val="00D73378"/>
    <w:rsid w:val="00D7483E"/>
    <w:rsid w:val="00D76712"/>
    <w:rsid w:val="00D82947"/>
    <w:rsid w:val="00D85BF2"/>
    <w:rsid w:val="00D87396"/>
    <w:rsid w:val="00D91A5B"/>
    <w:rsid w:val="00D91E2A"/>
    <w:rsid w:val="00D93E99"/>
    <w:rsid w:val="00D9465C"/>
    <w:rsid w:val="00D979C8"/>
    <w:rsid w:val="00DA0552"/>
    <w:rsid w:val="00DA36F6"/>
    <w:rsid w:val="00DB2466"/>
    <w:rsid w:val="00DB3E47"/>
    <w:rsid w:val="00DC5373"/>
    <w:rsid w:val="00DD03DF"/>
    <w:rsid w:val="00DD559E"/>
    <w:rsid w:val="00DD5B24"/>
    <w:rsid w:val="00DE069A"/>
    <w:rsid w:val="00DE44F0"/>
    <w:rsid w:val="00DE5378"/>
    <w:rsid w:val="00DF4383"/>
    <w:rsid w:val="00DF673C"/>
    <w:rsid w:val="00E02E6E"/>
    <w:rsid w:val="00E20D30"/>
    <w:rsid w:val="00E23C01"/>
    <w:rsid w:val="00E263F3"/>
    <w:rsid w:val="00E402DF"/>
    <w:rsid w:val="00E45826"/>
    <w:rsid w:val="00E46C97"/>
    <w:rsid w:val="00E52CA6"/>
    <w:rsid w:val="00E561AA"/>
    <w:rsid w:val="00E61499"/>
    <w:rsid w:val="00E61508"/>
    <w:rsid w:val="00E63240"/>
    <w:rsid w:val="00E771A8"/>
    <w:rsid w:val="00E84EAB"/>
    <w:rsid w:val="00E97AC2"/>
    <w:rsid w:val="00EA2901"/>
    <w:rsid w:val="00EA6F1E"/>
    <w:rsid w:val="00EB2A19"/>
    <w:rsid w:val="00EC705C"/>
    <w:rsid w:val="00ED028C"/>
    <w:rsid w:val="00ED12A0"/>
    <w:rsid w:val="00ED5C0D"/>
    <w:rsid w:val="00EE0AC1"/>
    <w:rsid w:val="00EE24AD"/>
    <w:rsid w:val="00EE550E"/>
    <w:rsid w:val="00EF0269"/>
    <w:rsid w:val="00EF11B3"/>
    <w:rsid w:val="00EF22C5"/>
    <w:rsid w:val="00F03E42"/>
    <w:rsid w:val="00F04FD5"/>
    <w:rsid w:val="00F06BC7"/>
    <w:rsid w:val="00F072DA"/>
    <w:rsid w:val="00F10AA5"/>
    <w:rsid w:val="00F140A4"/>
    <w:rsid w:val="00F150EF"/>
    <w:rsid w:val="00F17310"/>
    <w:rsid w:val="00F27CDE"/>
    <w:rsid w:val="00F30848"/>
    <w:rsid w:val="00F528EA"/>
    <w:rsid w:val="00F56E0C"/>
    <w:rsid w:val="00F60831"/>
    <w:rsid w:val="00F61453"/>
    <w:rsid w:val="00F7135B"/>
    <w:rsid w:val="00F71A97"/>
    <w:rsid w:val="00F75CF9"/>
    <w:rsid w:val="00F76C97"/>
    <w:rsid w:val="00F80A68"/>
    <w:rsid w:val="00F82E93"/>
    <w:rsid w:val="00F855EE"/>
    <w:rsid w:val="00F915BA"/>
    <w:rsid w:val="00F93B0D"/>
    <w:rsid w:val="00F95575"/>
    <w:rsid w:val="00FA57D5"/>
    <w:rsid w:val="00FA7655"/>
    <w:rsid w:val="00FA7E5D"/>
    <w:rsid w:val="00FD6FD3"/>
    <w:rsid w:val="00FE2778"/>
    <w:rsid w:val="00FE3B92"/>
    <w:rsid w:val="00FF1FE5"/>
    <w:rsid w:val="00FF4205"/>
    <w:rsid w:val="00FF5763"/>
    <w:rsid w:val="00FF6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7511A1-7C23-42F1-ABA3-F7FF6366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526"/>
    <w:rPr>
      <w:sz w:val="24"/>
      <w:szCs w:val="24"/>
      <w:lang w:val="uk-UA" w:eastAsia="uk-UA"/>
    </w:rPr>
  </w:style>
  <w:style w:type="paragraph" w:styleId="1">
    <w:name w:val="heading 1"/>
    <w:basedOn w:val="a"/>
    <w:next w:val="a"/>
    <w:qFormat/>
    <w:rsid w:val="00BA2C7F"/>
    <w:pPr>
      <w:keepNext/>
      <w:spacing w:before="240" w:after="60"/>
      <w:outlineLvl w:val="0"/>
    </w:pPr>
    <w:rPr>
      <w:rFonts w:ascii="Arial" w:hAnsi="Arial" w:cs="Arial"/>
      <w:b/>
      <w:bCs/>
      <w:kern w:val="32"/>
      <w:sz w:val="32"/>
      <w:szCs w:val="32"/>
    </w:rPr>
  </w:style>
  <w:style w:type="paragraph" w:styleId="2">
    <w:name w:val="heading 2"/>
    <w:basedOn w:val="a"/>
    <w:next w:val="a"/>
    <w:qFormat/>
    <w:rsid w:val="00930526"/>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930526"/>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930526"/>
    <w:pPr>
      <w:keepNext/>
      <w:numPr>
        <w:ilvl w:val="3"/>
        <w:numId w:val="1"/>
      </w:numPr>
      <w:spacing w:before="240" w:after="60"/>
      <w:outlineLvl w:val="3"/>
    </w:pPr>
    <w:rPr>
      <w:b/>
      <w:bCs/>
      <w:sz w:val="28"/>
      <w:szCs w:val="28"/>
    </w:rPr>
  </w:style>
  <w:style w:type="paragraph" w:styleId="5">
    <w:name w:val="heading 5"/>
    <w:basedOn w:val="a"/>
    <w:next w:val="a"/>
    <w:qFormat/>
    <w:rsid w:val="00930526"/>
    <w:pPr>
      <w:numPr>
        <w:ilvl w:val="4"/>
        <w:numId w:val="1"/>
      </w:numPr>
      <w:spacing w:before="240" w:after="60"/>
      <w:outlineLvl w:val="4"/>
    </w:pPr>
    <w:rPr>
      <w:b/>
      <w:bCs/>
      <w:i/>
      <w:iCs/>
      <w:sz w:val="26"/>
      <w:szCs w:val="26"/>
    </w:rPr>
  </w:style>
  <w:style w:type="paragraph" w:styleId="6">
    <w:name w:val="heading 6"/>
    <w:basedOn w:val="a"/>
    <w:next w:val="a"/>
    <w:qFormat/>
    <w:rsid w:val="00930526"/>
    <w:pPr>
      <w:numPr>
        <w:ilvl w:val="5"/>
        <w:numId w:val="1"/>
      </w:numPr>
      <w:spacing w:before="240" w:after="60"/>
      <w:outlineLvl w:val="5"/>
    </w:pPr>
    <w:rPr>
      <w:b/>
      <w:bCs/>
      <w:sz w:val="22"/>
      <w:szCs w:val="22"/>
    </w:rPr>
  </w:style>
  <w:style w:type="paragraph" w:styleId="7">
    <w:name w:val="heading 7"/>
    <w:basedOn w:val="a"/>
    <w:next w:val="a"/>
    <w:qFormat/>
    <w:rsid w:val="00930526"/>
    <w:pPr>
      <w:numPr>
        <w:ilvl w:val="6"/>
        <w:numId w:val="1"/>
      </w:numPr>
      <w:spacing w:before="240" w:after="60"/>
      <w:outlineLvl w:val="6"/>
    </w:pPr>
  </w:style>
  <w:style w:type="paragraph" w:styleId="8">
    <w:name w:val="heading 8"/>
    <w:basedOn w:val="a"/>
    <w:next w:val="a"/>
    <w:qFormat/>
    <w:rsid w:val="00930526"/>
    <w:pPr>
      <w:numPr>
        <w:ilvl w:val="7"/>
        <w:numId w:val="1"/>
      </w:numPr>
      <w:spacing w:before="240" w:after="60"/>
      <w:outlineLvl w:val="7"/>
    </w:pPr>
    <w:rPr>
      <w:i/>
      <w:iCs/>
    </w:rPr>
  </w:style>
  <w:style w:type="paragraph" w:styleId="9">
    <w:name w:val="heading 9"/>
    <w:basedOn w:val="a"/>
    <w:next w:val="a"/>
    <w:qFormat/>
    <w:rsid w:val="00930526"/>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526"/>
    <w:pPr>
      <w:tabs>
        <w:tab w:val="center" w:pos="4677"/>
        <w:tab w:val="right" w:pos="9355"/>
      </w:tabs>
    </w:pPr>
    <w:rPr>
      <w:rFonts w:ascii="Calibri" w:eastAsia="Calibri" w:hAnsi="Calibri"/>
      <w:sz w:val="22"/>
      <w:szCs w:val="22"/>
      <w:lang w:eastAsia="en-US"/>
    </w:rPr>
  </w:style>
  <w:style w:type="paragraph" w:styleId="a5">
    <w:name w:val="footer"/>
    <w:basedOn w:val="a"/>
    <w:link w:val="a6"/>
    <w:rsid w:val="00930526"/>
    <w:pPr>
      <w:tabs>
        <w:tab w:val="center" w:pos="4677"/>
        <w:tab w:val="right" w:pos="9355"/>
      </w:tabs>
    </w:pPr>
  </w:style>
  <w:style w:type="character" w:styleId="a7">
    <w:name w:val="page number"/>
    <w:basedOn w:val="a0"/>
    <w:rsid w:val="00930526"/>
  </w:style>
  <w:style w:type="paragraph" w:styleId="a8">
    <w:name w:val="Normal (Web)"/>
    <w:basedOn w:val="a"/>
    <w:uiPriority w:val="99"/>
    <w:rsid w:val="00930526"/>
    <w:pPr>
      <w:spacing w:before="100" w:beforeAutospacing="1" w:after="100" w:afterAutospacing="1"/>
    </w:pPr>
  </w:style>
  <w:style w:type="paragraph" w:styleId="a9">
    <w:name w:val="Body Text Indent"/>
    <w:basedOn w:val="a"/>
    <w:link w:val="aa"/>
    <w:rsid w:val="00930526"/>
    <w:pPr>
      <w:spacing w:after="120"/>
      <w:ind w:left="283"/>
    </w:pPr>
    <w:rPr>
      <w:rFonts w:eastAsia="Calibri"/>
      <w:sz w:val="28"/>
      <w:szCs w:val="28"/>
      <w:lang w:eastAsia="ru-RU"/>
    </w:rPr>
  </w:style>
  <w:style w:type="character" w:customStyle="1" w:styleId="aa">
    <w:name w:val="Основной текст с отступом Знак"/>
    <w:link w:val="a9"/>
    <w:rsid w:val="00930526"/>
    <w:rPr>
      <w:rFonts w:eastAsia="Calibri"/>
      <w:sz w:val="28"/>
      <w:szCs w:val="28"/>
      <w:lang w:val="uk-UA" w:eastAsia="ru-RU" w:bidi="ar-SA"/>
    </w:rPr>
  </w:style>
  <w:style w:type="paragraph" w:customStyle="1" w:styleId="Iauiue">
    <w:name w:val="Iau?iue"/>
    <w:rsid w:val="00930526"/>
    <w:pPr>
      <w:overflowPunct w:val="0"/>
      <w:autoSpaceDE w:val="0"/>
      <w:autoSpaceDN w:val="0"/>
      <w:adjustRightInd w:val="0"/>
      <w:textAlignment w:val="baseline"/>
    </w:pPr>
  </w:style>
  <w:style w:type="paragraph" w:customStyle="1" w:styleId="Iniiaiieoaeno2">
    <w:name w:val="Iniiaiie oaeno 2"/>
    <w:basedOn w:val="Iauiue"/>
    <w:rsid w:val="00930526"/>
    <w:pPr>
      <w:ind w:firstLine="709"/>
      <w:jc w:val="both"/>
    </w:pPr>
    <w:rPr>
      <w:rFonts w:ascii="1251 Times" w:hAnsi="1251 Times"/>
      <w:sz w:val="28"/>
      <w:szCs w:val="28"/>
      <w:lang w:val="uk-UA"/>
    </w:rPr>
  </w:style>
  <w:style w:type="paragraph" w:styleId="ab">
    <w:name w:val="Body Text"/>
    <w:basedOn w:val="a"/>
    <w:unhideWhenUsed/>
    <w:rsid w:val="00930526"/>
    <w:pPr>
      <w:spacing w:after="120"/>
    </w:pPr>
    <w:rPr>
      <w:rFonts w:ascii="Calibri" w:eastAsia="Calibri" w:hAnsi="Calibri"/>
      <w:sz w:val="22"/>
      <w:szCs w:val="22"/>
      <w:lang w:eastAsia="en-US"/>
    </w:rPr>
  </w:style>
  <w:style w:type="paragraph" w:customStyle="1" w:styleId="Normal1">
    <w:name w:val="Normal1"/>
    <w:rsid w:val="00930526"/>
    <w:pPr>
      <w:snapToGrid w:val="0"/>
      <w:spacing w:before="100" w:after="100"/>
    </w:pPr>
    <w:rPr>
      <w:sz w:val="24"/>
    </w:rPr>
  </w:style>
  <w:style w:type="paragraph" w:styleId="20">
    <w:name w:val="Body Text 2"/>
    <w:basedOn w:val="a"/>
    <w:rsid w:val="00930526"/>
    <w:pPr>
      <w:spacing w:after="120" w:line="480" w:lineRule="auto"/>
    </w:pPr>
  </w:style>
  <w:style w:type="paragraph" w:customStyle="1" w:styleId="22">
    <w:name w:val="Основной текст 22"/>
    <w:basedOn w:val="a"/>
    <w:rsid w:val="00930526"/>
    <w:pPr>
      <w:widowControl w:val="0"/>
      <w:suppressAutoHyphens/>
      <w:jc w:val="both"/>
    </w:pPr>
    <w:rPr>
      <w:sz w:val="28"/>
      <w:szCs w:val="20"/>
      <w:lang w:eastAsia="ar-SA"/>
    </w:rPr>
  </w:style>
  <w:style w:type="paragraph" w:customStyle="1" w:styleId="Normal2">
    <w:name w:val="Normal2"/>
    <w:rsid w:val="00CD5C2E"/>
    <w:pPr>
      <w:spacing w:line="276" w:lineRule="auto"/>
    </w:pPr>
    <w:rPr>
      <w:rFonts w:ascii="Arial" w:hAnsi="Arial" w:cs="Arial"/>
      <w:color w:val="000000"/>
      <w:sz w:val="22"/>
    </w:rPr>
  </w:style>
  <w:style w:type="paragraph" w:styleId="HTML">
    <w:name w:val="HTML Preformatted"/>
    <w:basedOn w:val="a"/>
    <w:rsid w:val="00103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apple-converted-space">
    <w:name w:val="apple-converted-space"/>
    <w:basedOn w:val="a0"/>
    <w:rsid w:val="00083B49"/>
  </w:style>
  <w:style w:type="paragraph" w:styleId="21">
    <w:name w:val="Body Text Indent 2"/>
    <w:basedOn w:val="a"/>
    <w:rsid w:val="0070559B"/>
    <w:pPr>
      <w:spacing w:after="120" w:line="480" w:lineRule="auto"/>
      <w:ind w:left="283"/>
    </w:pPr>
  </w:style>
  <w:style w:type="character" w:customStyle="1" w:styleId="a6">
    <w:name w:val="Нижний колонтитул Знак"/>
    <w:link w:val="a5"/>
    <w:rsid w:val="00B150E7"/>
    <w:rPr>
      <w:sz w:val="24"/>
      <w:szCs w:val="24"/>
      <w:lang w:val="uk-UA" w:eastAsia="uk-UA" w:bidi="ar-SA"/>
    </w:rPr>
  </w:style>
  <w:style w:type="paragraph" w:styleId="30">
    <w:name w:val="Body Text 3"/>
    <w:basedOn w:val="a"/>
    <w:link w:val="31"/>
    <w:uiPriority w:val="99"/>
    <w:rsid w:val="00543A98"/>
    <w:pPr>
      <w:spacing w:after="120"/>
    </w:pPr>
    <w:rPr>
      <w:sz w:val="16"/>
      <w:szCs w:val="16"/>
    </w:rPr>
  </w:style>
  <w:style w:type="paragraph" w:customStyle="1" w:styleId="StyleZakonu">
    <w:name w:val="StyleZakonu"/>
    <w:basedOn w:val="a"/>
    <w:rsid w:val="00142EBA"/>
    <w:pPr>
      <w:overflowPunct w:val="0"/>
      <w:autoSpaceDE w:val="0"/>
      <w:autoSpaceDN w:val="0"/>
      <w:adjustRightInd w:val="0"/>
      <w:spacing w:after="60" w:line="220" w:lineRule="exact"/>
      <w:ind w:firstLine="284"/>
      <w:jc w:val="both"/>
      <w:textAlignment w:val="baseline"/>
    </w:pPr>
    <w:rPr>
      <w:sz w:val="20"/>
      <w:szCs w:val="20"/>
      <w:lang w:eastAsia="ru-RU"/>
    </w:rPr>
  </w:style>
  <w:style w:type="table" w:styleId="ac">
    <w:name w:val="Table Grid"/>
    <w:basedOn w:val="a1"/>
    <w:rsid w:val="004B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Абзац списка1"/>
    <w:basedOn w:val="a"/>
    <w:uiPriority w:val="99"/>
    <w:qFormat/>
    <w:rsid w:val="00965BC8"/>
    <w:pPr>
      <w:spacing w:after="200" w:line="276" w:lineRule="auto"/>
      <w:ind w:left="720"/>
      <w:contextualSpacing/>
    </w:pPr>
    <w:rPr>
      <w:rFonts w:ascii="Calibri" w:eastAsia="Calibri" w:hAnsi="Calibri"/>
      <w:sz w:val="22"/>
      <w:szCs w:val="22"/>
      <w:lang w:val="ru-RU" w:eastAsia="en-US"/>
    </w:rPr>
  </w:style>
  <w:style w:type="character" w:customStyle="1" w:styleId="rvts0">
    <w:name w:val="rvts0"/>
    <w:basedOn w:val="a0"/>
    <w:uiPriority w:val="99"/>
    <w:rsid w:val="00965BC8"/>
  </w:style>
  <w:style w:type="paragraph" w:customStyle="1" w:styleId="ad">
    <w:name w:val="Обычный с отступом"/>
    <w:basedOn w:val="a"/>
    <w:autoRedefine/>
    <w:uiPriority w:val="99"/>
    <w:rsid w:val="00B807E8"/>
    <w:pPr>
      <w:ind w:firstLine="567"/>
      <w:jc w:val="both"/>
    </w:pPr>
    <w:rPr>
      <w:i/>
      <w:sz w:val="28"/>
      <w:szCs w:val="28"/>
      <w:lang w:eastAsia="ru-RU"/>
    </w:rPr>
  </w:style>
  <w:style w:type="paragraph" w:customStyle="1" w:styleId="rvps2">
    <w:name w:val="rvps2"/>
    <w:basedOn w:val="a"/>
    <w:uiPriority w:val="99"/>
    <w:rsid w:val="00DB3E47"/>
    <w:pPr>
      <w:spacing w:before="100" w:beforeAutospacing="1" w:after="100" w:afterAutospacing="1"/>
    </w:pPr>
    <w:rPr>
      <w:lang w:val="ru-RU" w:eastAsia="ru-RU"/>
    </w:rPr>
  </w:style>
  <w:style w:type="character" w:styleId="ae">
    <w:name w:val="Hyperlink"/>
    <w:uiPriority w:val="99"/>
    <w:unhideWhenUsed/>
    <w:rsid w:val="008621B8"/>
    <w:rPr>
      <w:color w:val="0563C1"/>
      <w:u w:val="single"/>
    </w:rPr>
  </w:style>
  <w:style w:type="character" w:customStyle="1" w:styleId="a4">
    <w:name w:val="Верхний колонтитул Знак"/>
    <w:link w:val="a3"/>
    <w:uiPriority w:val="99"/>
    <w:rsid w:val="008621B8"/>
    <w:rPr>
      <w:rFonts w:ascii="Calibri" w:eastAsia="Calibri" w:hAnsi="Calibri"/>
      <w:sz w:val="22"/>
      <w:szCs w:val="22"/>
      <w:lang w:eastAsia="en-US"/>
    </w:rPr>
  </w:style>
  <w:style w:type="character" w:styleId="af">
    <w:name w:val="Strong"/>
    <w:uiPriority w:val="22"/>
    <w:qFormat/>
    <w:rsid w:val="0008775B"/>
    <w:rPr>
      <w:b/>
      <w:bCs/>
    </w:rPr>
  </w:style>
  <w:style w:type="paragraph" w:customStyle="1" w:styleId="Default">
    <w:name w:val="Default"/>
    <w:rsid w:val="00002531"/>
    <w:pPr>
      <w:autoSpaceDE w:val="0"/>
      <w:autoSpaceDN w:val="0"/>
      <w:adjustRightInd w:val="0"/>
    </w:pPr>
    <w:rPr>
      <w:color w:val="000000"/>
      <w:sz w:val="24"/>
      <w:szCs w:val="24"/>
    </w:rPr>
  </w:style>
  <w:style w:type="character" w:customStyle="1" w:styleId="31">
    <w:name w:val="Основной текст 3 Знак"/>
    <w:link w:val="30"/>
    <w:uiPriority w:val="99"/>
    <w:locked/>
    <w:rsid w:val="00C94248"/>
    <w:rPr>
      <w:sz w:val="16"/>
      <w:szCs w:val="16"/>
    </w:rPr>
  </w:style>
  <w:style w:type="paragraph" w:customStyle="1" w:styleId="TableNums">
    <w:name w:val="Table Nums"/>
    <w:basedOn w:val="a"/>
    <w:rsid w:val="005359BF"/>
    <w:pPr>
      <w:spacing w:before="240"/>
      <w:jc w:val="center"/>
    </w:pPr>
    <w:rPr>
      <w:szCs w:val="20"/>
      <w:lang w:eastAsia="ru-RU"/>
    </w:rPr>
  </w:style>
  <w:style w:type="paragraph" w:customStyle="1" w:styleId="ListParagraph1">
    <w:name w:val="List Paragraph1"/>
    <w:basedOn w:val="a"/>
    <w:rsid w:val="000B6F15"/>
    <w:pPr>
      <w:spacing w:after="200" w:line="276" w:lineRule="auto"/>
      <w:ind w:left="720"/>
      <w:contextualSpacing/>
    </w:pPr>
    <w:rPr>
      <w:rFonts w:ascii="Calibri" w:hAnsi="Calibri"/>
      <w:sz w:val="22"/>
      <w:szCs w:val="22"/>
      <w:lang w:val="ru-RU" w:eastAsia="en-US"/>
    </w:rPr>
  </w:style>
  <w:style w:type="paragraph" w:customStyle="1" w:styleId="TimesNewRoman12">
    <w:name w:val="Стиль (латиница) Times New Roman 12 пт По центру"/>
    <w:basedOn w:val="a"/>
    <w:rsid w:val="00BA2C7F"/>
    <w:rPr>
      <w:lang w:eastAsia="en-US"/>
    </w:rPr>
  </w:style>
  <w:style w:type="paragraph" w:styleId="af0">
    <w:name w:val="Balloon Text"/>
    <w:basedOn w:val="a"/>
    <w:link w:val="af1"/>
    <w:rsid w:val="00B63EC8"/>
    <w:rPr>
      <w:rFonts w:ascii="Tahoma" w:hAnsi="Tahoma"/>
      <w:sz w:val="16"/>
      <w:szCs w:val="16"/>
    </w:rPr>
  </w:style>
  <w:style w:type="character" w:customStyle="1" w:styleId="af1">
    <w:name w:val="Текст выноски Знак"/>
    <w:link w:val="af0"/>
    <w:rsid w:val="00B63EC8"/>
    <w:rPr>
      <w:rFonts w:ascii="Tahoma" w:hAnsi="Tahoma" w:cs="Tahoma"/>
      <w:sz w:val="16"/>
      <w:szCs w:val="16"/>
      <w:lang w:val="uk-UA" w:eastAsia="uk-UA"/>
    </w:rPr>
  </w:style>
  <w:style w:type="paragraph" w:styleId="af2">
    <w:name w:val="List Paragraph"/>
    <w:basedOn w:val="a"/>
    <w:uiPriority w:val="34"/>
    <w:qFormat/>
    <w:rsid w:val="00EF11B3"/>
    <w:pPr>
      <w:ind w:left="720"/>
      <w:contextualSpacing/>
    </w:pPr>
  </w:style>
  <w:style w:type="character" w:customStyle="1" w:styleId="af3">
    <w:name w:val="Основной текст_"/>
    <w:link w:val="23"/>
    <w:rsid w:val="00696DCE"/>
    <w:rPr>
      <w:b/>
      <w:bCs/>
      <w:sz w:val="26"/>
      <w:szCs w:val="26"/>
      <w:shd w:val="clear" w:color="auto" w:fill="FFFFFF"/>
    </w:rPr>
  </w:style>
  <w:style w:type="paragraph" w:customStyle="1" w:styleId="23">
    <w:name w:val="Основной текст2"/>
    <w:basedOn w:val="a"/>
    <w:link w:val="af3"/>
    <w:rsid w:val="00696DCE"/>
    <w:pPr>
      <w:widowControl w:val="0"/>
      <w:shd w:val="clear" w:color="auto" w:fill="FFFFFF"/>
      <w:spacing w:before="1860" w:after="1020" w:line="0" w:lineRule="atLeast"/>
      <w:ind w:hanging="1300"/>
      <w:jc w:val="right"/>
    </w:pPr>
    <w:rPr>
      <w:b/>
      <w:bCs/>
      <w:sz w:val="26"/>
      <w:szCs w:val="26"/>
    </w:rPr>
  </w:style>
  <w:style w:type="character" w:customStyle="1" w:styleId="115pt">
    <w:name w:val="Основной текст + 11;5 pt"/>
    <w:rsid w:val="00696DCE"/>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15pt0">
    <w:name w:val="Основной текст + 11;5 pt;Не полужирный"/>
    <w:rsid w:val="00696DCE"/>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2">
    <w:name w:val="Основной текст (12)_"/>
    <w:link w:val="120"/>
    <w:rsid w:val="007944EC"/>
    <w:rPr>
      <w:sz w:val="26"/>
      <w:szCs w:val="26"/>
      <w:shd w:val="clear" w:color="auto" w:fill="FFFFFF"/>
    </w:rPr>
  </w:style>
  <w:style w:type="paragraph" w:customStyle="1" w:styleId="120">
    <w:name w:val="Основной текст (12)"/>
    <w:basedOn w:val="a"/>
    <w:link w:val="12"/>
    <w:rsid w:val="007944EC"/>
    <w:pPr>
      <w:widowControl w:val="0"/>
      <w:shd w:val="clear" w:color="auto" w:fill="FFFFFF"/>
      <w:spacing w:after="360" w:line="0" w:lineRule="atLeast"/>
      <w:ind w:hanging="1060"/>
    </w:pPr>
    <w:rPr>
      <w:sz w:val="26"/>
      <w:szCs w:val="26"/>
    </w:rPr>
  </w:style>
  <w:style w:type="character" w:customStyle="1" w:styleId="40">
    <w:name w:val="Заголовок №4_"/>
    <w:link w:val="41"/>
    <w:rsid w:val="007944EC"/>
    <w:rPr>
      <w:b/>
      <w:bCs/>
      <w:sz w:val="26"/>
      <w:szCs w:val="26"/>
      <w:shd w:val="clear" w:color="auto" w:fill="FFFFFF"/>
    </w:rPr>
  </w:style>
  <w:style w:type="paragraph" w:customStyle="1" w:styleId="41">
    <w:name w:val="Заголовок №4"/>
    <w:basedOn w:val="a"/>
    <w:link w:val="40"/>
    <w:rsid w:val="007944EC"/>
    <w:pPr>
      <w:widowControl w:val="0"/>
      <w:shd w:val="clear" w:color="auto" w:fill="FFFFFF"/>
      <w:spacing w:after="420" w:line="0" w:lineRule="atLeast"/>
      <w:ind w:hanging="1980"/>
      <w:outlineLvl w:val="3"/>
    </w:pPr>
    <w:rPr>
      <w:b/>
      <w:bCs/>
      <w:sz w:val="26"/>
      <w:szCs w:val="26"/>
    </w:rPr>
  </w:style>
  <w:style w:type="character" w:customStyle="1" w:styleId="50">
    <w:name w:val="Заголовок №5_"/>
    <w:link w:val="51"/>
    <w:rsid w:val="007944EC"/>
    <w:rPr>
      <w:sz w:val="26"/>
      <w:szCs w:val="26"/>
      <w:shd w:val="clear" w:color="auto" w:fill="FFFFFF"/>
    </w:rPr>
  </w:style>
  <w:style w:type="paragraph" w:customStyle="1" w:styleId="51">
    <w:name w:val="Заголовок №5"/>
    <w:basedOn w:val="a"/>
    <w:link w:val="50"/>
    <w:rsid w:val="007944EC"/>
    <w:pPr>
      <w:widowControl w:val="0"/>
      <w:shd w:val="clear" w:color="auto" w:fill="FFFFFF"/>
      <w:spacing w:before="360" w:after="360" w:line="0" w:lineRule="atLeast"/>
      <w:ind w:firstLine="1060"/>
      <w:outlineLvl w:val="4"/>
    </w:pPr>
    <w:rPr>
      <w:sz w:val="26"/>
      <w:szCs w:val="26"/>
    </w:rPr>
  </w:style>
  <w:style w:type="character" w:customStyle="1" w:styleId="60">
    <w:name w:val="Основной текст (6)"/>
    <w:rsid w:val="007944EC"/>
    <w:rPr>
      <w:rFonts w:ascii="Times New Roman" w:eastAsia="Times New Roman" w:hAnsi="Times New Roman" w:cs="Times New Roman"/>
      <w:b/>
      <w:bCs/>
      <w:i/>
      <w:iCs/>
      <w:smallCaps w:val="0"/>
      <w:strike w:val="0"/>
      <w:color w:val="000000"/>
      <w:spacing w:val="0"/>
      <w:w w:val="100"/>
      <w:position w:val="0"/>
      <w:sz w:val="26"/>
      <w:szCs w:val="26"/>
      <w:u w:val="singl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7070">
      <w:bodyDiv w:val="1"/>
      <w:marLeft w:val="0"/>
      <w:marRight w:val="0"/>
      <w:marTop w:val="0"/>
      <w:marBottom w:val="0"/>
      <w:divBdr>
        <w:top w:val="none" w:sz="0" w:space="0" w:color="auto"/>
        <w:left w:val="none" w:sz="0" w:space="0" w:color="auto"/>
        <w:bottom w:val="none" w:sz="0" w:space="0" w:color="auto"/>
        <w:right w:val="none" w:sz="0" w:space="0" w:color="auto"/>
      </w:divBdr>
    </w:div>
    <w:div w:id="195237404">
      <w:bodyDiv w:val="1"/>
      <w:marLeft w:val="0"/>
      <w:marRight w:val="0"/>
      <w:marTop w:val="0"/>
      <w:marBottom w:val="0"/>
      <w:divBdr>
        <w:top w:val="none" w:sz="0" w:space="0" w:color="auto"/>
        <w:left w:val="none" w:sz="0" w:space="0" w:color="auto"/>
        <w:bottom w:val="none" w:sz="0" w:space="0" w:color="auto"/>
        <w:right w:val="none" w:sz="0" w:space="0" w:color="auto"/>
      </w:divBdr>
    </w:div>
    <w:div w:id="579408240">
      <w:bodyDiv w:val="1"/>
      <w:marLeft w:val="0"/>
      <w:marRight w:val="0"/>
      <w:marTop w:val="0"/>
      <w:marBottom w:val="0"/>
      <w:divBdr>
        <w:top w:val="none" w:sz="0" w:space="0" w:color="auto"/>
        <w:left w:val="none" w:sz="0" w:space="0" w:color="auto"/>
        <w:bottom w:val="none" w:sz="0" w:space="0" w:color="auto"/>
        <w:right w:val="none" w:sz="0" w:space="0" w:color="auto"/>
      </w:divBdr>
    </w:div>
    <w:div w:id="803237309">
      <w:bodyDiv w:val="1"/>
      <w:marLeft w:val="0"/>
      <w:marRight w:val="0"/>
      <w:marTop w:val="0"/>
      <w:marBottom w:val="0"/>
      <w:divBdr>
        <w:top w:val="none" w:sz="0" w:space="0" w:color="auto"/>
        <w:left w:val="none" w:sz="0" w:space="0" w:color="auto"/>
        <w:bottom w:val="none" w:sz="0" w:space="0" w:color="auto"/>
        <w:right w:val="none" w:sz="0" w:space="0" w:color="auto"/>
      </w:divBdr>
    </w:div>
    <w:div w:id="859512028">
      <w:bodyDiv w:val="1"/>
      <w:marLeft w:val="0"/>
      <w:marRight w:val="0"/>
      <w:marTop w:val="0"/>
      <w:marBottom w:val="0"/>
      <w:divBdr>
        <w:top w:val="none" w:sz="0" w:space="0" w:color="auto"/>
        <w:left w:val="none" w:sz="0" w:space="0" w:color="auto"/>
        <w:bottom w:val="none" w:sz="0" w:space="0" w:color="auto"/>
        <w:right w:val="none" w:sz="0" w:space="0" w:color="auto"/>
      </w:divBdr>
    </w:div>
    <w:div w:id="954409558">
      <w:bodyDiv w:val="1"/>
      <w:marLeft w:val="0"/>
      <w:marRight w:val="0"/>
      <w:marTop w:val="0"/>
      <w:marBottom w:val="0"/>
      <w:divBdr>
        <w:top w:val="none" w:sz="0" w:space="0" w:color="auto"/>
        <w:left w:val="none" w:sz="0" w:space="0" w:color="auto"/>
        <w:bottom w:val="none" w:sz="0" w:space="0" w:color="auto"/>
        <w:right w:val="none" w:sz="0" w:space="0" w:color="auto"/>
      </w:divBdr>
    </w:div>
    <w:div w:id="1160732551">
      <w:bodyDiv w:val="1"/>
      <w:marLeft w:val="0"/>
      <w:marRight w:val="0"/>
      <w:marTop w:val="0"/>
      <w:marBottom w:val="0"/>
      <w:divBdr>
        <w:top w:val="none" w:sz="0" w:space="0" w:color="auto"/>
        <w:left w:val="none" w:sz="0" w:space="0" w:color="auto"/>
        <w:bottom w:val="none" w:sz="0" w:space="0" w:color="auto"/>
        <w:right w:val="none" w:sz="0" w:space="0" w:color="auto"/>
      </w:divBdr>
    </w:div>
    <w:div w:id="1227106812">
      <w:bodyDiv w:val="1"/>
      <w:marLeft w:val="0"/>
      <w:marRight w:val="0"/>
      <w:marTop w:val="0"/>
      <w:marBottom w:val="0"/>
      <w:divBdr>
        <w:top w:val="none" w:sz="0" w:space="0" w:color="auto"/>
        <w:left w:val="none" w:sz="0" w:space="0" w:color="auto"/>
        <w:bottom w:val="none" w:sz="0" w:space="0" w:color="auto"/>
        <w:right w:val="none" w:sz="0" w:space="0" w:color="auto"/>
      </w:divBdr>
    </w:div>
    <w:div w:id="1237785950">
      <w:bodyDiv w:val="1"/>
      <w:marLeft w:val="0"/>
      <w:marRight w:val="0"/>
      <w:marTop w:val="0"/>
      <w:marBottom w:val="0"/>
      <w:divBdr>
        <w:top w:val="none" w:sz="0" w:space="0" w:color="auto"/>
        <w:left w:val="none" w:sz="0" w:space="0" w:color="auto"/>
        <w:bottom w:val="none" w:sz="0" w:space="0" w:color="auto"/>
        <w:right w:val="none" w:sz="0" w:space="0" w:color="auto"/>
      </w:divBdr>
    </w:div>
    <w:div w:id="1381705774">
      <w:bodyDiv w:val="1"/>
      <w:marLeft w:val="0"/>
      <w:marRight w:val="0"/>
      <w:marTop w:val="0"/>
      <w:marBottom w:val="0"/>
      <w:divBdr>
        <w:top w:val="none" w:sz="0" w:space="0" w:color="auto"/>
        <w:left w:val="none" w:sz="0" w:space="0" w:color="auto"/>
        <w:bottom w:val="none" w:sz="0" w:space="0" w:color="auto"/>
        <w:right w:val="none" w:sz="0" w:space="0" w:color="auto"/>
      </w:divBdr>
    </w:div>
    <w:div w:id="1480029532">
      <w:bodyDiv w:val="1"/>
      <w:marLeft w:val="0"/>
      <w:marRight w:val="0"/>
      <w:marTop w:val="0"/>
      <w:marBottom w:val="0"/>
      <w:divBdr>
        <w:top w:val="none" w:sz="0" w:space="0" w:color="auto"/>
        <w:left w:val="none" w:sz="0" w:space="0" w:color="auto"/>
        <w:bottom w:val="none" w:sz="0" w:space="0" w:color="auto"/>
        <w:right w:val="none" w:sz="0" w:space="0" w:color="auto"/>
      </w:divBdr>
    </w:div>
    <w:div w:id="1505775957">
      <w:bodyDiv w:val="1"/>
      <w:marLeft w:val="0"/>
      <w:marRight w:val="0"/>
      <w:marTop w:val="0"/>
      <w:marBottom w:val="0"/>
      <w:divBdr>
        <w:top w:val="none" w:sz="0" w:space="0" w:color="auto"/>
        <w:left w:val="none" w:sz="0" w:space="0" w:color="auto"/>
        <w:bottom w:val="none" w:sz="0" w:space="0" w:color="auto"/>
        <w:right w:val="none" w:sz="0" w:space="0" w:color="auto"/>
      </w:divBdr>
    </w:div>
    <w:div w:id="1521358215">
      <w:bodyDiv w:val="1"/>
      <w:marLeft w:val="0"/>
      <w:marRight w:val="0"/>
      <w:marTop w:val="0"/>
      <w:marBottom w:val="0"/>
      <w:divBdr>
        <w:top w:val="none" w:sz="0" w:space="0" w:color="auto"/>
        <w:left w:val="none" w:sz="0" w:space="0" w:color="auto"/>
        <w:bottom w:val="none" w:sz="0" w:space="0" w:color="auto"/>
        <w:right w:val="none" w:sz="0" w:space="0" w:color="auto"/>
      </w:divBdr>
    </w:div>
    <w:div w:id="1543978947">
      <w:bodyDiv w:val="1"/>
      <w:marLeft w:val="0"/>
      <w:marRight w:val="0"/>
      <w:marTop w:val="0"/>
      <w:marBottom w:val="0"/>
      <w:divBdr>
        <w:top w:val="none" w:sz="0" w:space="0" w:color="auto"/>
        <w:left w:val="none" w:sz="0" w:space="0" w:color="auto"/>
        <w:bottom w:val="none" w:sz="0" w:space="0" w:color="auto"/>
        <w:right w:val="none" w:sz="0" w:space="0" w:color="auto"/>
      </w:divBdr>
    </w:div>
    <w:div w:id="1548839474">
      <w:bodyDiv w:val="1"/>
      <w:marLeft w:val="0"/>
      <w:marRight w:val="0"/>
      <w:marTop w:val="0"/>
      <w:marBottom w:val="0"/>
      <w:divBdr>
        <w:top w:val="none" w:sz="0" w:space="0" w:color="auto"/>
        <w:left w:val="none" w:sz="0" w:space="0" w:color="auto"/>
        <w:bottom w:val="none" w:sz="0" w:space="0" w:color="auto"/>
        <w:right w:val="none" w:sz="0" w:space="0" w:color="auto"/>
      </w:divBdr>
    </w:div>
    <w:div w:id="1555585038">
      <w:bodyDiv w:val="1"/>
      <w:marLeft w:val="0"/>
      <w:marRight w:val="0"/>
      <w:marTop w:val="0"/>
      <w:marBottom w:val="0"/>
      <w:divBdr>
        <w:top w:val="none" w:sz="0" w:space="0" w:color="auto"/>
        <w:left w:val="none" w:sz="0" w:space="0" w:color="auto"/>
        <w:bottom w:val="none" w:sz="0" w:space="0" w:color="auto"/>
        <w:right w:val="none" w:sz="0" w:space="0" w:color="auto"/>
      </w:divBdr>
    </w:div>
    <w:div w:id="1564951141">
      <w:bodyDiv w:val="1"/>
      <w:marLeft w:val="0"/>
      <w:marRight w:val="0"/>
      <w:marTop w:val="0"/>
      <w:marBottom w:val="0"/>
      <w:divBdr>
        <w:top w:val="none" w:sz="0" w:space="0" w:color="auto"/>
        <w:left w:val="none" w:sz="0" w:space="0" w:color="auto"/>
        <w:bottom w:val="none" w:sz="0" w:space="0" w:color="auto"/>
        <w:right w:val="none" w:sz="0" w:space="0" w:color="auto"/>
      </w:divBdr>
    </w:div>
    <w:div w:id="1574773058">
      <w:bodyDiv w:val="1"/>
      <w:marLeft w:val="0"/>
      <w:marRight w:val="0"/>
      <w:marTop w:val="0"/>
      <w:marBottom w:val="0"/>
      <w:divBdr>
        <w:top w:val="none" w:sz="0" w:space="0" w:color="auto"/>
        <w:left w:val="none" w:sz="0" w:space="0" w:color="auto"/>
        <w:bottom w:val="none" w:sz="0" w:space="0" w:color="auto"/>
        <w:right w:val="none" w:sz="0" w:space="0" w:color="auto"/>
      </w:divBdr>
    </w:div>
    <w:div w:id="1598101058">
      <w:bodyDiv w:val="1"/>
      <w:marLeft w:val="0"/>
      <w:marRight w:val="0"/>
      <w:marTop w:val="0"/>
      <w:marBottom w:val="0"/>
      <w:divBdr>
        <w:top w:val="none" w:sz="0" w:space="0" w:color="auto"/>
        <w:left w:val="none" w:sz="0" w:space="0" w:color="auto"/>
        <w:bottom w:val="none" w:sz="0" w:space="0" w:color="auto"/>
        <w:right w:val="none" w:sz="0" w:space="0" w:color="auto"/>
      </w:divBdr>
    </w:div>
    <w:div w:id="1606108113">
      <w:bodyDiv w:val="1"/>
      <w:marLeft w:val="0"/>
      <w:marRight w:val="0"/>
      <w:marTop w:val="0"/>
      <w:marBottom w:val="0"/>
      <w:divBdr>
        <w:top w:val="none" w:sz="0" w:space="0" w:color="auto"/>
        <w:left w:val="none" w:sz="0" w:space="0" w:color="auto"/>
        <w:bottom w:val="none" w:sz="0" w:space="0" w:color="auto"/>
        <w:right w:val="none" w:sz="0" w:space="0" w:color="auto"/>
      </w:divBdr>
    </w:div>
    <w:div w:id="1612318426">
      <w:bodyDiv w:val="1"/>
      <w:marLeft w:val="0"/>
      <w:marRight w:val="0"/>
      <w:marTop w:val="0"/>
      <w:marBottom w:val="0"/>
      <w:divBdr>
        <w:top w:val="none" w:sz="0" w:space="0" w:color="auto"/>
        <w:left w:val="none" w:sz="0" w:space="0" w:color="auto"/>
        <w:bottom w:val="none" w:sz="0" w:space="0" w:color="auto"/>
        <w:right w:val="none" w:sz="0" w:space="0" w:color="auto"/>
      </w:divBdr>
    </w:div>
    <w:div w:id="1612856742">
      <w:bodyDiv w:val="1"/>
      <w:marLeft w:val="0"/>
      <w:marRight w:val="0"/>
      <w:marTop w:val="0"/>
      <w:marBottom w:val="0"/>
      <w:divBdr>
        <w:top w:val="none" w:sz="0" w:space="0" w:color="auto"/>
        <w:left w:val="none" w:sz="0" w:space="0" w:color="auto"/>
        <w:bottom w:val="none" w:sz="0" w:space="0" w:color="auto"/>
        <w:right w:val="none" w:sz="0" w:space="0" w:color="auto"/>
      </w:divBdr>
    </w:div>
    <w:div w:id="1613442548">
      <w:bodyDiv w:val="1"/>
      <w:marLeft w:val="0"/>
      <w:marRight w:val="0"/>
      <w:marTop w:val="0"/>
      <w:marBottom w:val="0"/>
      <w:divBdr>
        <w:top w:val="none" w:sz="0" w:space="0" w:color="auto"/>
        <w:left w:val="none" w:sz="0" w:space="0" w:color="auto"/>
        <w:bottom w:val="none" w:sz="0" w:space="0" w:color="auto"/>
        <w:right w:val="none" w:sz="0" w:space="0" w:color="auto"/>
      </w:divBdr>
    </w:div>
    <w:div w:id="1678728290">
      <w:bodyDiv w:val="1"/>
      <w:marLeft w:val="0"/>
      <w:marRight w:val="0"/>
      <w:marTop w:val="0"/>
      <w:marBottom w:val="0"/>
      <w:divBdr>
        <w:top w:val="none" w:sz="0" w:space="0" w:color="auto"/>
        <w:left w:val="none" w:sz="0" w:space="0" w:color="auto"/>
        <w:bottom w:val="none" w:sz="0" w:space="0" w:color="auto"/>
        <w:right w:val="none" w:sz="0" w:space="0" w:color="auto"/>
      </w:divBdr>
    </w:div>
    <w:div w:id="1733038805">
      <w:bodyDiv w:val="1"/>
      <w:marLeft w:val="0"/>
      <w:marRight w:val="0"/>
      <w:marTop w:val="0"/>
      <w:marBottom w:val="0"/>
      <w:divBdr>
        <w:top w:val="none" w:sz="0" w:space="0" w:color="auto"/>
        <w:left w:val="none" w:sz="0" w:space="0" w:color="auto"/>
        <w:bottom w:val="none" w:sz="0" w:space="0" w:color="auto"/>
        <w:right w:val="none" w:sz="0" w:space="0" w:color="auto"/>
      </w:divBdr>
    </w:div>
    <w:div w:id="1774325796">
      <w:bodyDiv w:val="1"/>
      <w:marLeft w:val="0"/>
      <w:marRight w:val="0"/>
      <w:marTop w:val="0"/>
      <w:marBottom w:val="0"/>
      <w:divBdr>
        <w:top w:val="none" w:sz="0" w:space="0" w:color="auto"/>
        <w:left w:val="none" w:sz="0" w:space="0" w:color="auto"/>
        <w:bottom w:val="none" w:sz="0" w:space="0" w:color="auto"/>
        <w:right w:val="none" w:sz="0" w:space="0" w:color="auto"/>
      </w:divBdr>
    </w:div>
    <w:div w:id="1774666449">
      <w:bodyDiv w:val="1"/>
      <w:marLeft w:val="0"/>
      <w:marRight w:val="0"/>
      <w:marTop w:val="0"/>
      <w:marBottom w:val="0"/>
      <w:divBdr>
        <w:top w:val="none" w:sz="0" w:space="0" w:color="auto"/>
        <w:left w:val="none" w:sz="0" w:space="0" w:color="auto"/>
        <w:bottom w:val="none" w:sz="0" w:space="0" w:color="auto"/>
        <w:right w:val="none" w:sz="0" w:space="0" w:color="auto"/>
      </w:divBdr>
    </w:div>
    <w:div w:id="1997342740">
      <w:bodyDiv w:val="1"/>
      <w:marLeft w:val="0"/>
      <w:marRight w:val="0"/>
      <w:marTop w:val="0"/>
      <w:marBottom w:val="0"/>
      <w:divBdr>
        <w:top w:val="none" w:sz="0" w:space="0" w:color="auto"/>
        <w:left w:val="none" w:sz="0" w:space="0" w:color="auto"/>
        <w:bottom w:val="none" w:sz="0" w:space="0" w:color="auto"/>
        <w:right w:val="none" w:sz="0" w:space="0" w:color="auto"/>
      </w:divBdr>
    </w:div>
    <w:div w:id="2034570198">
      <w:bodyDiv w:val="1"/>
      <w:marLeft w:val="0"/>
      <w:marRight w:val="0"/>
      <w:marTop w:val="0"/>
      <w:marBottom w:val="0"/>
      <w:divBdr>
        <w:top w:val="none" w:sz="0" w:space="0" w:color="auto"/>
        <w:left w:val="none" w:sz="0" w:space="0" w:color="auto"/>
        <w:bottom w:val="none" w:sz="0" w:space="0" w:color="auto"/>
        <w:right w:val="none" w:sz="0" w:space="0" w:color="auto"/>
      </w:divBdr>
    </w:div>
    <w:div w:id="2091265572">
      <w:bodyDiv w:val="1"/>
      <w:marLeft w:val="0"/>
      <w:marRight w:val="0"/>
      <w:marTop w:val="0"/>
      <w:marBottom w:val="0"/>
      <w:divBdr>
        <w:top w:val="none" w:sz="0" w:space="0" w:color="auto"/>
        <w:left w:val="none" w:sz="0" w:space="0" w:color="auto"/>
        <w:bottom w:val="none" w:sz="0" w:space="0" w:color="auto"/>
        <w:right w:val="none" w:sz="0" w:space="0" w:color="auto"/>
      </w:divBdr>
    </w:div>
    <w:div w:id="2121563497">
      <w:bodyDiv w:val="1"/>
      <w:marLeft w:val="0"/>
      <w:marRight w:val="0"/>
      <w:marTop w:val="0"/>
      <w:marBottom w:val="0"/>
      <w:divBdr>
        <w:top w:val="none" w:sz="0" w:space="0" w:color="auto"/>
        <w:left w:val="none" w:sz="0" w:space="0" w:color="auto"/>
        <w:bottom w:val="none" w:sz="0" w:space="0" w:color="auto"/>
        <w:right w:val="none" w:sz="0" w:space="0" w:color="auto"/>
      </w:divBdr>
    </w:div>
    <w:div w:id="2131244534">
      <w:bodyDiv w:val="1"/>
      <w:marLeft w:val="0"/>
      <w:marRight w:val="0"/>
      <w:marTop w:val="0"/>
      <w:marBottom w:val="0"/>
      <w:divBdr>
        <w:top w:val="none" w:sz="0" w:space="0" w:color="auto"/>
        <w:left w:val="none" w:sz="0" w:space="0" w:color="auto"/>
        <w:bottom w:val="none" w:sz="0" w:space="0" w:color="auto"/>
        <w:right w:val="none" w:sz="0" w:space="0" w:color="auto"/>
      </w:divBdr>
    </w:div>
    <w:div w:id="213139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3465</Words>
  <Characters>19757</Characters>
  <Application>Microsoft Office Word</Application>
  <DocSecurity>0</DocSecurity>
  <Lines>164</Lines>
  <Paragraphs>46</Paragraphs>
  <ScaleCrop>false</ScaleCrop>
  <HeadingPairs>
    <vt:vector size="8" baseType="variant">
      <vt:variant>
        <vt:lpstr>Название</vt:lpstr>
      </vt:variant>
      <vt:variant>
        <vt:i4>1</vt:i4>
      </vt:variant>
      <vt:variant>
        <vt:lpstr>Назва</vt:lpstr>
      </vt:variant>
      <vt:variant>
        <vt:i4>1</vt:i4>
      </vt:variant>
      <vt:variant>
        <vt:lpstr>Title</vt:lpstr>
      </vt:variant>
      <vt:variant>
        <vt:i4>1</vt:i4>
      </vt:variant>
      <vt:variant>
        <vt:lpstr>Headings</vt:lpstr>
      </vt:variant>
      <vt:variant>
        <vt:i4>2</vt:i4>
      </vt:variant>
    </vt:vector>
  </HeadingPairs>
  <TitlesOfParts>
    <vt:vector size="5" baseType="lpstr">
      <vt:lpstr>  </vt:lpstr>
      <vt:lpstr>  </vt:lpstr>
      <vt:lpstr>  </vt:lpstr>
      <vt:lpstr>ЛИСТ-ПОГОДЖЕННЯ</vt:lpstr>
      <vt:lpstr>РОЗРОБЛЕНО І ВНЕСЕНО</vt:lpstr>
    </vt:vector>
  </TitlesOfParts>
  <Company>Reanimator Extreme Edition</Company>
  <LinksUpToDate>false</LinksUpToDate>
  <CharactersWithSpaces>23176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Витуська</dc:creator>
  <cp:keywords>ОПП;Комп'ютерні науки;Освітня програма</cp:keywords>
  <dc:description/>
  <cp:lastModifiedBy>Пользователь Windows</cp:lastModifiedBy>
  <cp:revision>2</cp:revision>
  <cp:lastPrinted>2020-03-16T11:57:00Z</cp:lastPrinted>
  <dcterms:created xsi:type="dcterms:W3CDTF">2021-02-19T14:30:00Z</dcterms:created>
  <dcterms:modified xsi:type="dcterms:W3CDTF">2021-02-19T14:30:00Z</dcterms:modified>
</cp:coreProperties>
</file>