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69" w:rsidRPr="00F9755A" w:rsidRDefault="00CA6969" w:rsidP="00C12897">
      <w:pPr>
        <w:pStyle w:val="11"/>
        <w:tabs>
          <w:tab w:val="left" w:pos="1116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Кам</w:t>
      </w:r>
      <w:r w:rsidR="00084004" w:rsidRPr="000840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’</w:t>
      </w: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янець-Подільський нац</w:t>
      </w:r>
      <w:r w:rsidR="00FF619C"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іональний університет імені Іва</w:t>
      </w: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на Огієнка </w:t>
      </w: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="00BB3AE9"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фізико-математичний факультет</w:t>
      </w: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  <w:t xml:space="preserve">кафедра </w:t>
      </w:r>
      <w:r w:rsidR="00BB3AE9"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математики</w:t>
      </w:r>
    </w:p>
    <w:p w:rsidR="006D722C" w:rsidRPr="00F9755A" w:rsidRDefault="006D722C" w:rsidP="00C128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Загальна інформація про курс</w:t>
      </w:r>
    </w:p>
    <w:p w:rsidR="00915B70" w:rsidRPr="00C12897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tbl>
      <w:tblPr>
        <w:tblW w:w="15441" w:type="dxa"/>
        <w:tblLayout w:type="fixed"/>
        <w:tblLook w:val="0000"/>
      </w:tblPr>
      <w:tblGrid>
        <w:gridCol w:w="2542"/>
        <w:gridCol w:w="12899"/>
      </w:tblGrid>
      <w:tr w:rsidR="00CA6969" w:rsidRPr="00F9755A" w:rsidTr="00C940AA">
        <w:trPr>
          <w:trHeight w:val="63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F9755A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курсу</w:t>
            </w:r>
            <w:r w:rsidR="00F353E1"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F9755A" w:rsidRDefault="000049B1" w:rsidP="0000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Актуальні задачі</w:t>
            </w:r>
            <w:r w:rsidR="00B14367" w:rsidRPr="002000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математичної фізики</w:t>
            </w:r>
            <w:r w:rsidR="00BB3AE9" w:rsidRPr="00F97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українська мова викладання</w:t>
            </w:r>
          </w:p>
        </w:tc>
      </w:tr>
      <w:tr w:rsidR="00CA6969" w:rsidRPr="00F9755A" w:rsidTr="00CD11F9">
        <w:trPr>
          <w:trHeight w:val="225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F9755A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8ED" w:rsidRPr="00084004" w:rsidRDefault="00B14367" w:rsidP="00B1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61" w:hanging="2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Конет Іван Михайлович</w:t>
            </w:r>
            <w:r w:rsidR="008A0FD9" w:rsidRPr="00F9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76B07" w:rsidRPr="00F9755A" w:rsidRDefault="00B14367" w:rsidP="00B1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61" w:hanging="2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проректор з наукової роботи</w:t>
            </w:r>
            <w:r w:rsidR="00FD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професор кафедри математики, доктор</w:t>
            </w:r>
            <w:r w:rsidR="00FD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фізико-математичних наук,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професор</w:t>
            </w:r>
          </w:p>
        </w:tc>
      </w:tr>
      <w:tr w:rsidR="00CA6969" w:rsidRPr="00084004" w:rsidTr="00CD11F9">
        <w:trPr>
          <w:trHeight w:val="38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F9755A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Профайл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F9755A" w:rsidRDefault="00565140" w:rsidP="008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8" w:history="1">
              <w:r w:rsidR="00745CBF" w:rsidRPr="00745CB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http://math.kpnu.edu.ua/kaf/konet/</w:t>
              </w:r>
            </w:hyperlink>
          </w:p>
        </w:tc>
      </w:tr>
      <w:tr w:rsidR="005A424D" w:rsidRPr="00CC6796" w:rsidTr="00CD11F9">
        <w:trPr>
          <w:trHeight w:val="355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F9755A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E6AF0" w:rsidRPr="00CE7727" w:rsidRDefault="00B14367" w:rsidP="00B14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7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Konet51@ukr.net</w:t>
            </w:r>
          </w:p>
        </w:tc>
      </w:tr>
      <w:tr w:rsidR="005A424D" w:rsidRPr="00084004" w:rsidTr="00C940AA">
        <w:trPr>
          <w:trHeight w:val="598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F9755A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Сторінка курсу в 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F9755A" w:rsidRDefault="00565140" w:rsidP="008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9" w:tgtFrame="_blank" w:history="1">
              <w:r w:rsidR="00EC1B98" w:rsidRPr="003E151A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https</w:t>
              </w:r>
              <w:r w:rsidR="00EC1B98" w:rsidRPr="00084004">
                <w:rPr>
                  <w:rStyle w:val="a5"/>
                  <w:rFonts w:ascii="Times New Roman" w:eastAsia="Times New Roman" w:hAnsi="Times New Roman" w:cs="Times New Roman"/>
                  <w:sz w:val="24"/>
                  <w:lang w:val="uk-UA"/>
                </w:rPr>
                <w:t>://</w:t>
              </w:r>
              <w:r w:rsidR="00EC1B98" w:rsidRPr="003E151A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moodle</w:t>
              </w:r>
              <w:r w:rsidR="00EC1B98" w:rsidRPr="00084004">
                <w:rPr>
                  <w:rStyle w:val="a5"/>
                  <w:rFonts w:ascii="Times New Roman" w:eastAsia="Times New Roman" w:hAnsi="Times New Roman" w:cs="Times New Roman"/>
                  <w:sz w:val="24"/>
                  <w:lang w:val="uk-UA"/>
                </w:rPr>
                <w:t>.</w:t>
              </w:r>
              <w:r w:rsidR="00EC1B98" w:rsidRPr="003E151A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kpnu</w:t>
              </w:r>
              <w:r w:rsidR="00EC1B98" w:rsidRPr="00084004">
                <w:rPr>
                  <w:rStyle w:val="a5"/>
                  <w:rFonts w:ascii="Times New Roman" w:eastAsia="Times New Roman" w:hAnsi="Times New Roman" w:cs="Times New Roman"/>
                  <w:sz w:val="24"/>
                  <w:lang w:val="uk-UA"/>
                </w:rPr>
                <w:t>.</w:t>
              </w:r>
              <w:r w:rsidR="00EC1B98" w:rsidRPr="003E151A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edu</w:t>
              </w:r>
              <w:r w:rsidR="00EC1B98" w:rsidRPr="00084004">
                <w:rPr>
                  <w:rStyle w:val="a5"/>
                  <w:rFonts w:ascii="Times New Roman" w:eastAsia="Times New Roman" w:hAnsi="Times New Roman" w:cs="Times New Roman"/>
                  <w:sz w:val="24"/>
                  <w:lang w:val="uk-UA"/>
                </w:rPr>
                <w:t>.</w:t>
              </w:r>
              <w:r w:rsidR="00EC1B98" w:rsidRPr="003E151A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ua</w:t>
              </w:r>
              <w:r w:rsidR="00EC1B98" w:rsidRPr="00084004">
                <w:rPr>
                  <w:rStyle w:val="a5"/>
                  <w:rFonts w:ascii="Times New Roman" w:eastAsia="Times New Roman" w:hAnsi="Times New Roman" w:cs="Times New Roman"/>
                  <w:sz w:val="24"/>
                  <w:lang w:val="uk-UA"/>
                </w:rPr>
                <w:t>/</w:t>
              </w:r>
              <w:r w:rsidR="00EC1B98" w:rsidRPr="003E151A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course</w:t>
              </w:r>
              <w:r w:rsidR="00EC1B98" w:rsidRPr="00084004">
                <w:rPr>
                  <w:rStyle w:val="a5"/>
                  <w:rFonts w:ascii="Times New Roman" w:eastAsia="Times New Roman" w:hAnsi="Times New Roman" w:cs="Times New Roman"/>
                  <w:sz w:val="24"/>
                  <w:lang w:val="uk-UA"/>
                </w:rPr>
                <w:t>/</w:t>
              </w:r>
              <w:r w:rsidR="00EC1B98" w:rsidRPr="003E151A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view</w:t>
              </w:r>
              <w:r w:rsidR="00EC1B98" w:rsidRPr="00084004">
                <w:rPr>
                  <w:rStyle w:val="a5"/>
                  <w:rFonts w:ascii="Times New Roman" w:eastAsia="Times New Roman" w:hAnsi="Times New Roman" w:cs="Times New Roman"/>
                  <w:sz w:val="24"/>
                  <w:lang w:val="uk-UA"/>
                </w:rPr>
                <w:t>.</w:t>
              </w:r>
              <w:r w:rsidR="00EC1B98" w:rsidRPr="003E151A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php</w:t>
              </w:r>
              <w:r w:rsidR="00EC1B98" w:rsidRPr="00084004">
                <w:rPr>
                  <w:rStyle w:val="a5"/>
                  <w:rFonts w:ascii="Times New Roman" w:eastAsia="Times New Roman" w:hAnsi="Times New Roman" w:cs="Times New Roman"/>
                  <w:sz w:val="24"/>
                  <w:lang w:val="uk-UA"/>
                </w:rPr>
                <w:t>?</w:t>
              </w:r>
              <w:r w:rsidR="00EC1B98" w:rsidRPr="003E151A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id</w:t>
              </w:r>
              <w:r w:rsidR="00EC1B98" w:rsidRPr="00084004">
                <w:rPr>
                  <w:rStyle w:val="a5"/>
                  <w:rFonts w:ascii="Times New Roman" w:eastAsia="Times New Roman" w:hAnsi="Times New Roman" w:cs="Times New Roman"/>
                  <w:sz w:val="24"/>
                  <w:lang w:val="uk-UA"/>
                </w:rPr>
                <w:t>=2937</w:t>
              </w:r>
            </w:hyperlink>
            <w:r w:rsidR="00EC1B98" w:rsidRPr="003E151A">
              <w:rPr>
                <w:rFonts w:ascii="Times New Roman" w:eastAsia="Times New Roman" w:hAnsi="Times New Roman" w:cs="Times New Roman"/>
                <w:color w:val="00B050"/>
                <w:sz w:val="24"/>
                <w:lang w:val="en-US"/>
              </w:rPr>
              <w:t> </w:t>
            </w:r>
          </w:p>
        </w:tc>
      </w:tr>
      <w:tr w:rsidR="005A424D" w:rsidRPr="00F9755A" w:rsidTr="00CD11F9">
        <w:trPr>
          <w:trHeight w:val="41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F9755A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130E17" w:rsidRDefault="00130E17" w:rsidP="0013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0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групових </w:t>
            </w:r>
            <w:r w:rsidR="005E73F8" w:rsidRPr="00130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</w:t>
            </w:r>
            <w:r w:rsidRPr="00130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й, відповідно до навчального навантаження, та індивідуальних консультацій при потребі</w:t>
            </w:r>
          </w:p>
        </w:tc>
      </w:tr>
    </w:tbl>
    <w:p w:rsidR="00915B70" w:rsidRPr="00F9755A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A6969" w:rsidRPr="00F9755A" w:rsidRDefault="00CA6969" w:rsidP="00C128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Анотація до курсу</w:t>
      </w:r>
    </w:p>
    <w:p w:rsidR="00001A91" w:rsidRPr="00084004" w:rsidRDefault="007E45AB" w:rsidP="00001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</w:t>
      </w:r>
      <w:r w:rsidR="008228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урс</w:t>
      </w:r>
      <w:r w:rsidR="008228B9" w:rsidRPr="000311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“</w:t>
      </w:r>
      <w:r w:rsidR="008228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Актуальні задачі</w:t>
      </w:r>
      <w:r w:rsidR="008228B9" w:rsidRPr="000311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математичної фізики”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є </w:t>
      </w:r>
      <w:r w:rsidR="003968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логічним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продовженням навчальної дисципліни </w:t>
      </w:r>
      <w:r w:rsidRPr="000311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Рівняння</w:t>
      </w:r>
      <w:r w:rsidRPr="000311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математичної фізики”</w:t>
      </w:r>
      <w:r w:rsidR="00001A91" w:rsidRPr="0008400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0311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228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присвячен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ий</w:t>
      </w:r>
      <w:r w:rsidR="008228B9" w:rsidRPr="000311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дослідженн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="008228B9" w:rsidRPr="000311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гіперболічних, параболічних та еліптичних крайових задач математичної фізики </w:t>
      </w:r>
      <w:r w:rsidR="008228B9" w:rsidRPr="00D1105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кусково-однорідних середовищ</w:t>
      </w:r>
      <w:r w:rsidR="008228B9" w:rsidRPr="000311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3968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F1EC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Знання з д</w:t>
      </w:r>
      <w:r w:rsidR="00001A91" w:rsidRPr="00C6245B">
        <w:rPr>
          <w:rFonts w:ascii="Times New Roman" w:hAnsi="Times New Roman" w:cs="Times New Roman"/>
          <w:sz w:val="24"/>
          <w:szCs w:val="24"/>
          <w:lang w:val="uk-UA"/>
        </w:rPr>
        <w:t>ан</w:t>
      </w:r>
      <w:r w:rsidR="00EF1EC3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001A91" w:rsidRPr="00C624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EC3">
        <w:rPr>
          <w:rFonts w:ascii="Times New Roman" w:hAnsi="Times New Roman" w:cs="Times New Roman"/>
          <w:sz w:val="24"/>
          <w:szCs w:val="24"/>
          <w:lang w:val="uk-UA"/>
        </w:rPr>
        <w:t>дисципліни</w:t>
      </w:r>
      <w:r w:rsidR="00001A91" w:rsidRPr="00C6245B">
        <w:rPr>
          <w:rFonts w:ascii="Times New Roman" w:hAnsi="Times New Roman" w:cs="Times New Roman"/>
          <w:sz w:val="24"/>
          <w:szCs w:val="24"/>
          <w:lang w:val="uk-UA"/>
        </w:rPr>
        <w:t xml:space="preserve"> заповн</w:t>
      </w:r>
      <w:r w:rsidR="00EF1EC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001A91" w:rsidRPr="00C6245B">
        <w:rPr>
          <w:rFonts w:ascii="Times New Roman" w:hAnsi="Times New Roman" w:cs="Times New Roman"/>
          <w:sz w:val="24"/>
          <w:szCs w:val="24"/>
          <w:lang w:val="uk-UA"/>
        </w:rPr>
        <w:t>ть певну прогалину в професійній підготовці магістрів</w:t>
      </w:r>
      <w:r w:rsidR="00EF1EC3">
        <w:rPr>
          <w:rFonts w:ascii="Times New Roman" w:hAnsi="Times New Roman" w:cs="Times New Roman"/>
          <w:sz w:val="24"/>
          <w:szCs w:val="24"/>
          <w:lang w:val="uk-UA"/>
        </w:rPr>
        <w:t xml:space="preserve"> математики, підвища</w:t>
      </w:r>
      <w:r w:rsidR="00001A91" w:rsidRPr="00C6245B">
        <w:rPr>
          <w:rFonts w:ascii="Times New Roman" w:hAnsi="Times New Roman" w:cs="Times New Roman"/>
          <w:sz w:val="24"/>
          <w:szCs w:val="24"/>
          <w:lang w:val="uk-UA"/>
        </w:rPr>
        <w:t>ть рівень їхньої математичної освіти, ознайом</w:t>
      </w:r>
      <w:r w:rsidR="00EF1EC3">
        <w:rPr>
          <w:rFonts w:ascii="Times New Roman" w:hAnsi="Times New Roman" w:cs="Times New Roman"/>
          <w:sz w:val="24"/>
          <w:szCs w:val="24"/>
          <w:lang w:val="uk-UA"/>
        </w:rPr>
        <w:t>ля</w:t>
      </w:r>
      <w:r w:rsidR="00001A91" w:rsidRPr="00C6245B">
        <w:rPr>
          <w:rFonts w:ascii="Times New Roman" w:hAnsi="Times New Roman" w:cs="Times New Roman"/>
          <w:sz w:val="24"/>
          <w:szCs w:val="24"/>
          <w:lang w:val="uk-UA"/>
        </w:rPr>
        <w:t xml:space="preserve">ть </w:t>
      </w:r>
      <w:r w:rsidR="009178ED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="00001A91" w:rsidRPr="00C6245B">
        <w:rPr>
          <w:rFonts w:ascii="Times New Roman" w:hAnsi="Times New Roman" w:cs="Times New Roman"/>
          <w:sz w:val="24"/>
          <w:szCs w:val="24"/>
          <w:lang w:val="uk-UA"/>
        </w:rPr>
        <w:t>з арсеналом ідей і методів сучасної математичної фізики.</w:t>
      </w:r>
    </w:p>
    <w:p w:rsidR="00CA6969" w:rsidRPr="00F9755A" w:rsidRDefault="00CA6969" w:rsidP="00C128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Мета та цілі курсу</w:t>
      </w:r>
    </w:p>
    <w:p w:rsidR="00BC4D8C" w:rsidRPr="004D5EFC" w:rsidRDefault="00BC4D8C" w:rsidP="00CF327F">
      <w:pPr>
        <w:pStyle w:val="ae"/>
        <w:spacing w:line="300" w:lineRule="exact"/>
        <w:jc w:val="both"/>
        <w:rPr>
          <w:sz w:val="24"/>
        </w:rPr>
      </w:pPr>
      <w:r w:rsidRPr="00031142">
        <w:rPr>
          <w:sz w:val="24"/>
        </w:rPr>
        <w:t>Метою курсу є формування впевненості магістрантів у тому, що дослідження математичних моделей реальних фізичних процесів (і не тільки) неможливе без застосування потужних математичних методів аналізу та інших розділів математики, ґрунтовної математичної підготовки</w:t>
      </w:r>
      <w:r w:rsidR="009178ED">
        <w:rPr>
          <w:sz w:val="24"/>
        </w:rPr>
        <w:t>;</w:t>
      </w:r>
      <w:r w:rsidR="001A56B3" w:rsidRPr="00031142">
        <w:rPr>
          <w:sz w:val="24"/>
        </w:rPr>
        <w:t xml:space="preserve"> </w:t>
      </w:r>
      <w:r w:rsidR="001A56B3" w:rsidRPr="004D5EFC">
        <w:rPr>
          <w:sz w:val="24"/>
        </w:rPr>
        <w:t xml:space="preserve">розвиток у </w:t>
      </w:r>
      <w:r w:rsidR="000A58AD" w:rsidRPr="004D5EFC">
        <w:rPr>
          <w:sz w:val="24"/>
        </w:rPr>
        <w:t>них</w:t>
      </w:r>
      <w:r w:rsidR="001A56B3" w:rsidRPr="004D5EFC">
        <w:rPr>
          <w:sz w:val="24"/>
        </w:rPr>
        <w:t xml:space="preserve"> вміння самостійно працювати з літературою, їх пізнавальних інтересів, прагнення до удосконалення своєї професійної підготовки</w:t>
      </w:r>
      <w:r w:rsidRPr="004D5EFC">
        <w:rPr>
          <w:sz w:val="24"/>
        </w:rPr>
        <w:t>.</w:t>
      </w:r>
    </w:p>
    <w:p w:rsidR="00CA6969" w:rsidRPr="00F9755A" w:rsidRDefault="00CA6969" w:rsidP="00001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Формат курсу</w:t>
      </w:r>
    </w:p>
    <w:p w:rsidR="00CA6969" w:rsidRDefault="0060743D" w:rsidP="0060743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55A">
        <w:rPr>
          <w:rFonts w:ascii="Times New Roman" w:hAnsi="Times New Roman" w:cs="Times New Roman"/>
          <w:sz w:val="28"/>
          <w:szCs w:val="28"/>
          <w:lang w:val="uk-UA"/>
        </w:rPr>
        <w:t>Стандартний очний навчальний курс.</w:t>
      </w:r>
    </w:p>
    <w:p w:rsidR="00CA6969" w:rsidRPr="00F9755A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Результати навчання</w:t>
      </w:r>
    </w:p>
    <w:p w:rsidR="00001A91" w:rsidRPr="00001A91" w:rsidRDefault="00001A91" w:rsidP="00001A91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91">
        <w:rPr>
          <w:rFonts w:ascii="Times New Roman" w:hAnsi="Times New Roman" w:cs="Times New Roman"/>
          <w:sz w:val="24"/>
          <w:szCs w:val="24"/>
        </w:rPr>
        <w:t xml:space="preserve">У результаті вивчення навчальної дисципліни студент повинен </w:t>
      </w:r>
    </w:p>
    <w:p w:rsidR="00001A91" w:rsidRPr="00001A91" w:rsidRDefault="00001A91" w:rsidP="00001A91">
      <w:pPr>
        <w:spacing w:after="0"/>
        <w:ind w:left="1135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1A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знати:</w:t>
      </w:r>
    </w:p>
    <w:p w:rsidR="00001A91" w:rsidRPr="00001A91" w:rsidRDefault="00001A91" w:rsidP="00001A91">
      <w:pPr>
        <w:numPr>
          <w:ilvl w:val="0"/>
          <w:numId w:val="16"/>
        </w:numPr>
        <w:tabs>
          <w:tab w:val="clear" w:pos="106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1A91">
        <w:rPr>
          <w:rFonts w:ascii="Times New Roman" w:hAnsi="Times New Roman" w:cs="Times New Roman"/>
          <w:sz w:val="24"/>
          <w:szCs w:val="24"/>
        </w:rPr>
        <w:t xml:space="preserve"> класифікацію диференціальних рівнянь з частинними похідними другого порядку з двома та багатьма незалежними змінними;</w:t>
      </w:r>
    </w:p>
    <w:p w:rsidR="00001A91" w:rsidRPr="00001A91" w:rsidRDefault="00001A91" w:rsidP="00001A91">
      <w:pPr>
        <w:numPr>
          <w:ilvl w:val="0"/>
          <w:numId w:val="16"/>
        </w:numPr>
        <w:tabs>
          <w:tab w:val="clear" w:pos="106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1A91">
        <w:rPr>
          <w:rFonts w:ascii="Times New Roman" w:hAnsi="Times New Roman" w:cs="Times New Roman"/>
          <w:sz w:val="24"/>
          <w:szCs w:val="24"/>
        </w:rPr>
        <w:t>класичні диференціальні рівняння математичної фізики (хвильові рівняння, рівняння теплопровідності та дифузії, рівняння Лапласа-Пуассона);</w:t>
      </w:r>
    </w:p>
    <w:p w:rsidR="00001A91" w:rsidRPr="00001A91" w:rsidRDefault="00001A91" w:rsidP="00001A91">
      <w:pPr>
        <w:numPr>
          <w:ilvl w:val="0"/>
          <w:numId w:val="16"/>
        </w:numPr>
        <w:tabs>
          <w:tab w:val="clear" w:pos="106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1A91">
        <w:rPr>
          <w:rFonts w:ascii="Times New Roman" w:hAnsi="Times New Roman" w:cs="Times New Roman"/>
          <w:sz w:val="24"/>
          <w:szCs w:val="24"/>
        </w:rPr>
        <w:t>історію виникнення та розвитку методів математичної фізики;</w:t>
      </w:r>
    </w:p>
    <w:p w:rsidR="00001A91" w:rsidRPr="00001A91" w:rsidRDefault="00001A91" w:rsidP="00001A91">
      <w:pPr>
        <w:numPr>
          <w:ilvl w:val="0"/>
          <w:numId w:val="16"/>
        </w:numPr>
        <w:tabs>
          <w:tab w:val="clear" w:pos="106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1A91">
        <w:rPr>
          <w:rFonts w:ascii="Times New Roman" w:hAnsi="Times New Roman" w:cs="Times New Roman"/>
          <w:sz w:val="24"/>
          <w:szCs w:val="24"/>
        </w:rPr>
        <w:t>постановку крайових задач математичної фізики неоднорідних середовищ (задача Коші, крайові задачі, мішані задачі), коректність за Адамаром;</w:t>
      </w:r>
    </w:p>
    <w:p w:rsidR="00001A91" w:rsidRPr="00001A91" w:rsidRDefault="00001A91" w:rsidP="00001A91">
      <w:pPr>
        <w:numPr>
          <w:ilvl w:val="0"/>
          <w:numId w:val="16"/>
        </w:numPr>
        <w:tabs>
          <w:tab w:val="clear" w:pos="106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1A91">
        <w:rPr>
          <w:rFonts w:ascii="Times New Roman" w:hAnsi="Times New Roman" w:cs="Times New Roman"/>
          <w:sz w:val="24"/>
          <w:szCs w:val="24"/>
        </w:rPr>
        <w:t>основні методи розв’язування крайових задач математичної фізики неоднорідних середовищ</w:t>
      </w:r>
    </w:p>
    <w:p w:rsidR="00001A91" w:rsidRPr="00001A91" w:rsidRDefault="00001A91" w:rsidP="00001A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A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вміти</w:t>
      </w:r>
      <w:r w:rsidRPr="00001A91">
        <w:rPr>
          <w:rFonts w:ascii="Times New Roman" w:hAnsi="Times New Roman" w:cs="Times New Roman"/>
          <w:sz w:val="24"/>
          <w:szCs w:val="24"/>
        </w:rPr>
        <w:t>:</w:t>
      </w:r>
    </w:p>
    <w:p w:rsidR="00001A91" w:rsidRPr="00001A91" w:rsidRDefault="00001A91" w:rsidP="00001A91">
      <w:pPr>
        <w:numPr>
          <w:ilvl w:val="0"/>
          <w:numId w:val="16"/>
        </w:numPr>
        <w:tabs>
          <w:tab w:val="clear" w:pos="106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1A91">
        <w:rPr>
          <w:rFonts w:ascii="Times New Roman" w:hAnsi="Times New Roman" w:cs="Times New Roman"/>
          <w:sz w:val="24"/>
          <w:szCs w:val="24"/>
        </w:rPr>
        <w:t>зводити до канонічного вигляду диференціальні рівняння з частинними похідними другого порядку зі змінними та сталими коефіцієнтами;</w:t>
      </w:r>
    </w:p>
    <w:p w:rsidR="00001A91" w:rsidRPr="00001A91" w:rsidRDefault="00001A91" w:rsidP="00001A91">
      <w:pPr>
        <w:numPr>
          <w:ilvl w:val="0"/>
          <w:numId w:val="16"/>
        </w:numPr>
        <w:tabs>
          <w:tab w:val="clear" w:pos="106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1A91">
        <w:rPr>
          <w:rFonts w:ascii="Times New Roman" w:hAnsi="Times New Roman" w:cs="Times New Roman"/>
          <w:sz w:val="24"/>
          <w:szCs w:val="24"/>
        </w:rPr>
        <w:t>формулювати задачу Коші для гіперболічних та параболічних рівнянь математичної фізики неоднорідних середовищ;</w:t>
      </w:r>
    </w:p>
    <w:p w:rsidR="00001A91" w:rsidRPr="00001A91" w:rsidRDefault="00001A91" w:rsidP="00001A91">
      <w:pPr>
        <w:numPr>
          <w:ilvl w:val="0"/>
          <w:numId w:val="16"/>
        </w:numPr>
        <w:tabs>
          <w:tab w:val="clear" w:pos="106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1A91">
        <w:rPr>
          <w:rFonts w:ascii="Times New Roman" w:hAnsi="Times New Roman" w:cs="Times New Roman"/>
          <w:sz w:val="24"/>
          <w:szCs w:val="24"/>
        </w:rPr>
        <w:t>формулювати крайові задачі для еліптичних рівнянь математичної фізики неоднорідних середовищ (задача Діріхле, задача Неймана, крайова задача 3-го роду);</w:t>
      </w:r>
    </w:p>
    <w:p w:rsidR="00001A91" w:rsidRPr="00001A91" w:rsidRDefault="00001A91" w:rsidP="00001A91">
      <w:pPr>
        <w:numPr>
          <w:ilvl w:val="0"/>
          <w:numId w:val="16"/>
        </w:numPr>
        <w:tabs>
          <w:tab w:val="clear" w:pos="106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1A91">
        <w:rPr>
          <w:rFonts w:ascii="Times New Roman" w:hAnsi="Times New Roman" w:cs="Times New Roman"/>
          <w:sz w:val="24"/>
          <w:szCs w:val="24"/>
        </w:rPr>
        <w:t>формулювати мішані крайові задачі для гіперболічних та параболічних рівнянь математичної фізики неоднорідних середовищ.</w:t>
      </w:r>
    </w:p>
    <w:p w:rsidR="00001A91" w:rsidRPr="00001A91" w:rsidRDefault="00001A91" w:rsidP="00001A91">
      <w:pPr>
        <w:numPr>
          <w:ilvl w:val="0"/>
          <w:numId w:val="16"/>
        </w:numPr>
        <w:tabs>
          <w:tab w:val="clear" w:pos="106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1A91">
        <w:rPr>
          <w:rFonts w:ascii="Times New Roman" w:hAnsi="Times New Roman" w:cs="Times New Roman"/>
          <w:sz w:val="24"/>
          <w:szCs w:val="24"/>
        </w:rPr>
        <w:t>розв’язувати основні крайові задачі математичної теорії теплопровідності неоднорідних середовищ.</w:t>
      </w:r>
    </w:p>
    <w:p w:rsidR="008D0F1D" w:rsidRDefault="008D0F1D" w:rsidP="0060743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969" w:rsidRPr="00F21EEC" w:rsidRDefault="00CA6969" w:rsidP="008D0F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21E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Обсяг </w:t>
      </w:r>
      <w:r w:rsidR="00C75A78" w:rsidRPr="00F21E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ознаки </w:t>
      </w:r>
      <w:r w:rsidRPr="00F21E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курсу</w:t>
      </w:r>
    </w:p>
    <w:p w:rsidR="00077271" w:rsidRPr="00F21EEC" w:rsidRDefault="00077271" w:rsidP="00077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6"/>
        <w:tblW w:w="0" w:type="auto"/>
        <w:tblInd w:w="2235" w:type="dxa"/>
        <w:tblLook w:val="04A0"/>
      </w:tblPr>
      <w:tblGrid>
        <w:gridCol w:w="4961"/>
        <w:gridCol w:w="6946"/>
      </w:tblGrid>
      <w:tr w:rsidR="00FC62FD" w:rsidRPr="00C12897" w:rsidTr="00626F7A">
        <w:trPr>
          <w:trHeight w:val="254"/>
        </w:trPr>
        <w:tc>
          <w:tcPr>
            <w:tcW w:w="4961" w:type="dxa"/>
            <w:vMerge w:val="restart"/>
          </w:tcPr>
          <w:p w:rsidR="00FC62FD" w:rsidRPr="00C12897" w:rsidRDefault="00FC62FD" w:rsidP="0096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28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C62FD" w:rsidRPr="00C12897" w:rsidRDefault="00FC62FD" w:rsidP="0013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28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навчальн</w:t>
            </w:r>
            <w:r w:rsidR="00135C40" w:rsidRPr="00C128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</w:t>
            </w:r>
            <w:r w:rsidRPr="00C128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35C40" w:rsidRPr="00C128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курсу </w:t>
            </w:r>
          </w:p>
        </w:tc>
      </w:tr>
      <w:tr w:rsidR="00AE0697" w:rsidRPr="00C12897" w:rsidTr="00626F7A">
        <w:trPr>
          <w:trHeight w:val="375"/>
        </w:trPr>
        <w:tc>
          <w:tcPr>
            <w:tcW w:w="4961" w:type="dxa"/>
            <w:vMerge/>
          </w:tcPr>
          <w:p w:rsidR="00AE0697" w:rsidRPr="00C12897" w:rsidRDefault="00AE0697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E0697" w:rsidRPr="00C12897" w:rsidRDefault="00AE0697" w:rsidP="0096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28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</w:tr>
      <w:tr w:rsidR="00AE0697" w:rsidRPr="00C12897" w:rsidTr="00626F7A">
        <w:tc>
          <w:tcPr>
            <w:tcW w:w="4961" w:type="dxa"/>
          </w:tcPr>
          <w:p w:rsidR="00AE0697" w:rsidRPr="00C12897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Освітня програма, спеціальність</w:t>
            </w:r>
          </w:p>
        </w:tc>
        <w:tc>
          <w:tcPr>
            <w:tcW w:w="6946" w:type="dxa"/>
          </w:tcPr>
          <w:p w:rsidR="00392E20" w:rsidRPr="00C12897" w:rsidRDefault="00392E20" w:rsidP="00392E20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Середня освіта (Математика, інформатика)</w:t>
            </w:r>
          </w:p>
          <w:p w:rsidR="00EA3C22" w:rsidRPr="00C12897" w:rsidRDefault="001A086B" w:rsidP="00392E20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014 Середня освіта (Математика) </w:t>
            </w:r>
          </w:p>
        </w:tc>
      </w:tr>
      <w:tr w:rsidR="00AE0697" w:rsidRPr="00C12897" w:rsidTr="00626F7A">
        <w:tc>
          <w:tcPr>
            <w:tcW w:w="4961" w:type="dxa"/>
          </w:tcPr>
          <w:p w:rsidR="00AE0697" w:rsidRPr="00C12897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 навчання/ рік викладання</w:t>
            </w:r>
          </w:p>
        </w:tc>
        <w:tc>
          <w:tcPr>
            <w:tcW w:w="6946" w:type="dxa"/>
          </w:tcPr>
          <w:p w:rsidR="00CE0699" w:rsidRPr="00C12897" w:rsidRDefault="00392E20" w:rsidP="00F21EEC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1A086B"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</w:tr>
      <w:tr w:rsidR="00AE0697" w:rsidRPr="00C12897" w:rsidTr="00626F7A">
        <w:tc>
          <w:tcPr>
            <w:tcW w:w="4961" w:type="dxa"/>
          </w:tcPr>
          <w:p w:rsidR="00AE0697" w:rsidRPr="00C12897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 вивчення</w:t>
            </w:r>
          </w:p>
        </w:tc>
        <w:tc>
          <w:tcPr>
            <w:tcW w:w="6946" w:type="dxa"/>
          </w:tcPr>
          <w:p w:rsidR="00CE0699" w:rsidRPr="00C12897" w:rsidRDefault="00001A91" w:rsidP="00F21EEC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92E20"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E0699"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</w:tr>
      <w:tr w:rsidR="00AE0697" w:rsidRPr="00C12897" w:rsidTr="00626F7A">
        <w:tc>
          <w:tcPr>
            <w:tcW w:w="4961" w:type="dxa"/>
          </w:tcPr>
          <w:p w:rsidR="00AE0697" w:rsidRPr="00C12897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нормативна/вибіркова</w:t>
            </w:r>
          </w:p>
        </w:tc>
        <w:tc>
          <w:tcPr>
            <w:tcW w:w="6946" w:type="dxa"/>
          </w:tcPr>
          <w:p w:rsidR="00AE0697" w:rsidRPr="00C12897" w:rsidRDefault="00392E20" w:rsidP="00F21EEC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</w:tc>
      </w:tr>
      <w:tr w:rsidR="00AE0697" w:rsidRPr="00C12897" w:rsidTr="00626F7A">
        <w:tc>
          <w:tcPr>
            <w:tcW w:w="4961" w:type="dxa"/>
          </w:tcPr>
          <w:p w:rsidR="00AE0697" w:rsidRPr="00C12897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6946" w:type="dxa"/>
          </w:tcPr>
          <w:p w:rsidR="00CE0699" w:rsidRPr="00C12897" w:rsidRDefault="00001A91" w:rsidP="00F21EEC">
            <w:p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E0697" w:rsidRPr="00C12897" w:rsidTr="00CE0699">
        <w:trPr>
          <w:trHeight w:val="140"/>
        </w:trPr>
        <w:tc>
          <w:tcPr>
            <w:tcW w:w="4961" w:type="dxa"/>
          </w:tcPr>
          <w:p w:rsidR="00AE0697" w:rsidRPr="00C12897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Загальний обсяг годин</w:t>
            </w:r>
          </w:p>
        </w:tc>
        <w:tc>
          <w:tcPr>
            <w:tcW w:w="6946" w:type="dxa"/>
          </w:tcPr>
          <w:p w:rsidR="00AE0697" w:rsidRPr="00C12897" w:rsidRDefault="00F21EEC" w:rsidP="00001A91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01A91"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год</w:t>
            </w:r>
          </w:p>
        </w:tc>
      </w:tr>
      <w:tr w:rsidR="00AE0697" w:rsidRPr="00C12897" w:rsidTr="00626F7A">
        <w:tc>
          <w:tcPr>
            <w:tcW w:w="4961" w:type="dxa"/>
          </w:tcPr>
          <w:p w:rsidR="00AE0697" w:rsidRPr="00C12897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годин навчальних занять</w:t>
            </w:r>
          </w:p>
        </w:tc>
        <w:tc>
          <w:tcPr>
            <w:tcW w:w="6946" w:type="dxa"/>
          </w:tcPr>
          <w:p w:rsidR="00AE0697" w:rsidRPr="00C12897" w:rsidRDefault="00001A91" w:rsidP="00F21EEC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21EEC"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год</w:t>
            </w:r>
          </w:p>
        </w:tc>
      </w:tr>
      <w:tr w:rsidR="00AE0697" w:rsidRPr="00C12897" w:rsidTr="00626F7A">
        <w:tc>
          <w:tcPr>
            <w:tcW w:w="4961" w:type="dxa"/>
          </w:tcPr>
          <w:p w:rsidR="00AE0697" w:rsidRPr="00C12897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6946" w:type="dxa"/>
          </w:tcPr>
          <w:p w:rsidR="00AE0697" w:rsidRPr="00C12897" w:rsidRDefault="00F21EEC" w:rsidP="00001A91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01A91"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AE0697" w:rsidRPr="00C12897" w:rsidTr="00626F7A">
        <w:tc>
          <w:tcPr>
            <w:tcW w:w="4961" w:type="dxa"/>
          </w:tcPr>
          <w:p w:rsidR="00AE0697" w:rsidRPr="00C12897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6946" w:type="dxa"/>
          </w:tcPr>
          <w:p w:rsidR="00AE0697" w:rsidRPr="00C12897" w:rsidRDefault="00F21EEC" w:rsidP="00001A91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01A91"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AE0697" w:rsidRPr="00C12897" w:rsidTr="00626F7A">
        <w:tc>
          <w:tcPr>
            <w:tcW w:w="4961" w:type="dxa"/>
          </w:tcPr>
          <w:p w:rsidR="00AE0697" w:rsidRPr="00C12897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6946" w:type="dxa"/>
          </w:tcPr>
          <w:p w:rsidR="00AE0697" w:rsidRPr="00C12897" w:rsidRDefault="00AE0697" w:rsidP="00F21EEC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0697" w:rsidRPr="00C12897" w:rsidTr="00626F7A">
        <w:tc>
          <w:tcPr>
            <w:tcW w:w="4961" w:type="dxa"/>
          </w:tcPr>
          <w:p w:rsidR="00AE0697" w:rsidRPr="00C12897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6946" w:type="dxa"/>
          </w:tcPr>
          <w:p w:rsidR="00AE0697" w:rsidRPr="00C12897" w:rsidRDefault="00AE0697" w:rsidP="00F21EEC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0697" w:rsidRPr="00C12897" w:rsidTr="00626F7A">
        <w:tc>
          <w:tcPr>
            <w:tcW w:w="4961" w:type="dxa"/>
          </w:tcPr>
          <w:p w:rsidR="00AE0697" w:rsidRPr="00C12897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Самостійна та індивідуальна робота</w:t>
            </w:r>
          </w:p>
        </w:tc>
        <w:tc>
          <w:tcPr>
            <w:tcW w:w="6946" w:type="dxa"/>
          </w:tcPr>
          <w:p w:rsidR="00AE0697" w:rsidRPr="00C12897" w:rsidRDefault="00001A91" w:rsidP="00001A91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F21EEC"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AE0697" w:rsidRPr="00C12897" w:rsidTr="00626F7A">
        <w:tc>
          <w:tcPr>
            <w:tcW w:w="4961" w:type="dxa"/>
          </w:tcPr>
          <w:p w:rsidR="00AE0697" w:rsidRPr="00C12897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6946" w:type="dxa"/>
          </w:tcPr>
          <w:p w:rsidR="00AE0697" w:rsidRPr="00C12897" w:rsidRDefault="00001A91" w:rsidP="00F21EEC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2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</w:tbl>
    <w:p w:rsidR="00992E30" w:rsidRPr="00E95159" w:rsidRDefault="00992E30" w:rsidP="00E951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951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Пререквізити курсу</w:t>
      </w:r>
    </w:p>
    <w:p w:rsidR="00AB00A6" w:rsidRPr="00E95159" w:rsidRDefault="00AB00A6" w:rsidP="00E9515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159">
        <w:rPr>
          <w:rFonts w:ascii="Times New Roman" w:hAnsi="Times New Roman" w:cs="Times New Roman"/>
          <w:sz w:val="24"/>
          <w:szCs w:val="24"/>
          <w:lang w:val="uk-UA"/>
        </w:rPr>
        <w:t xml:space="preserve">Передумови для вивчення дисципліни – вивчення </w:t>
      </w:r>
      <w:r w:rsidR="00CD4278" w:rsidRPr="00E95159">
        <w:rPr>
          <w:rFonts w:ascii="Times New Roman" w:hAnsi="Times New Roman" w:cs="Times New Roman"/>
          <w:sz w:val="24"/>
          <w:szCs w:val="24"/>
          <w:lang w:val="uk-UA"/>
        </w:rPr>
        <w:t xml:space="preserve">навчальних дисциплін </w:t>
      </w:r>
      <w:r w:rsidR="00E95159" w:rsidRPr="00E9515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D4278" w:rsidRPr="00E95159">
        <w:rPr>
          <w:rFonts w:ascii="Times New Roman" w:hAnsi="Times New Roman" w:cs="Times New Roman"/>
          <w:sz w:val="24"/>
          <w:szCs w:val="24"/>
          <w:lang w:val="uk-UA"/>
        </w:rPr>
        <w:t>«рівняння математичної фізики», «</w:t>
      </w:r>
      <w:r w:rsidR="00F21EEC" w:rsidRPr="00E95159">
        <w:rPr>
          <w:rFonts w:ascii="Times New Roman" w:hAnsi="Times New Roman" w:cs="Times New Roman"/>
          <w:sz w:val="24"/>
          <w:szCs w:val="24"/>
          <w:lang w:val="uk-UA"/>
        </w:rPr>
        <w:t>математичн</w:t>
      </w:r>
      <w:r w:rsidR="00CD4278" w:rsidRPr="00E95159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F21EEC" w:rsidRPr="00E95159">
        <w:rPr>
          <w:rFonts w:ascii="Times New Roman" w:hAnsi="Times New Roman" w:cs="Times New Roman"/>
          <w:sz w:val="24"/>
          <w:szCs w:val="24"/>
          <w:lang w:val="uk-UA"/>
        </w:rPr>
        <w:t xml:space="preserve"> аналіз</w:t>
      </w:r>
      <w:r w:rsidR="00CD4278" w:rsidRPr="00E9515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21EEC" w:rsidRPr="00E95159">
        <w:rPr>
          <w:rFonts w:ascii="Times New Roman" w:hAnsi="Times New Roman" w:cs="Times New Roman"/>
          <w:sz w:val="24"/>
          <w:szCs w:val="24"/>
          <w:lang w:val="uk-UA"/>
        </w:rPr>
        <w:t xml:space="preserve"> (похідна, інтеграл та їх властивості, числові та функціональні ряди, ряди Фур’є, диференціальне та інтегральне числення функцій багатьох змінних, теорія функцій комплексної змінної); </w:t>
      </w:r>
      <w:r w:rsidR="00CD4278" w:rsidRPr="00E9515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95159" w:rsidRPr="00E95159">
        <w:rPr>
          <w:rFonts w:ascii="Times New Roman" w:hAnsi="Times New Roman" w:cs="Times New Roman"/>
          <w:sz w:val="24"/>
          <w:szCs w:val="24"/>
          <w:lang w:val="uk-UA"/>
        </w:rPr>
        <w:t xml:space="preserve">лінійна </w:t>
      </w:r>
      <w:r w:rsidR="00F21EEC" w:rsidRPr="00E95159">
        <w:rPr>
          <w:rFonts w:ascii="Times New Roman" w:hAnsi="Times New Roman" w:cs="Times New Roman"/>
          <w:sz w:val="24"/>
          <w:szCs w:val="24"/>
          <w:lang w:val="uk-UA"/>
        </w:rPr>
        <w:t>алгебр</w:t>
      </w:r>
      <w:r w:rsidR="00CD4278" w:rsidRPr="00E95159">
        <w:rPr>
          <w:rFonts w:ascii="Times New Roman" w:hAnsi="Times New Roman" w:cs="Times New Roman"/>
          <w:sz w:val="24"/>
          <w:szCs w:val="24"/>
          <w:lang w:val="uk-UA"/>
        </w:rPr>
        <w:t>а»</w:t>
      </w:r>
      <w:r w:rsidR="00F21EEC" w:rsidRPr="00E95159">
        <w:rPr>
          <w:rFonts w:ascii="Times New Roman" w:hAnsi="Times New Roman" w:cs="Times New Roman"/>
          <w:sz w:val="24"/>
          <w:szCs w:val="24"/>
          <w:lang w:val="uk-UA"/>
        </w:rPr>
        <w:t xml:space="preserve"> (векторна алгебра, алгебра матриць, теорія квадратичних форм); </w:t>
      </w:r>
      <w:r w:rsidR="00CD4278" w:rsidRPr="00E9515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95159" w:rsidRPr="00E95159">
        <w:rPr>
          <w:rFonts w:ascii="Times New Roman" w:hAnsi="Times New Roman" w:cs="Times New Roman"/>
          <w:sz w:val="24"/>
          <w:szCs w:val="24"/>
          <w:lang w:val="uk-UA"/>
        </w:rPr>
        <w:t xml:space="preserve">аналітична </w:t>
      </w:r>
      <w:r w:rsidR="00F21EEC" w:rsidRPr="00E95159">
        <w:rPr>
          <w:rFonts w:ascii="Times New Roman" w:hAnsi="Times New Roman" w:cs="Times New Roman"/>
          <w:sz w:val="24"/>
          <w:szCs w:val="24"/>
          <w:lang w:val="uk-UA"/>
        </w:rPr>
        <w:t>геометрі</w:t>
      </w:r>
      <w:r w:rsidR="00CD4278" w:rsidRPr="00E95159">
        <w:rPr>
          <w:rFonts w:ascii="Times New Roman" w:hAnsi="Times New Roman" w:cs="Times New Roman"/>
          <w:sz w:val="24"/>
          <w:szCs w:val="24"/>
          <w:lang w:val="uk-UA"/>
        </w:rPr>
        <w:t>я»</w:t>
      </w:r>
      <w:r w:rsidR="00F21EEC" w:rsidRPr="00E95159">
        <w:rPr>
          <w:rFonts w:ascii="Times New Roman" w:hAnsi="Times New Roman" w:cs="Times New Roman"/>
          <w:sz w:val="24"/>
          <w:szCs w:val="24"/>
          <w:lang w:val="uk-UA"/>
        </w:rPr>
        <w:t xml:space="preserve"> (системи координат, многогранники, круглі тіла)</w:t>
      </w:r>
      <w:r w:rsidRPr="00E951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6969" w:rsidRPr="0006116D" w:rsidRDefault="00CA6969" w:rsidP="00CE77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1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Технічне й програмне забезпечення /обладнання</w:t>
      </w:r>
    </w:p>
    <w:p w:rsidR="00CD532B" w:rsidRPr="00F9755A" w:rsidRDefault="0022512D" w:rsidP="002251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16D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CD532B" w:rsidRPr="0006116D">
        <w:rPr>
          <w:rFonts w:ascii="Times New Roman" w:hAnsi="Times New Roman" w:cs="Times New Roman"/>
          <w:sz w:val="28"/>
          <w:szCs w:val="28"/>
          <w:lang w:val="uk-UA"/>
        </w:rPr>
        <w:t xml:space="preserve">курсу не потребує використання </w:t>
      </w:r>
      <w:r w:rsidR="00F21EEC">
        <w:rPr>
          <w:rFonts w:ascii="Times New Roman" w:hAnsi="Times New Roman" w:cs="Times New Roman"/>
          <w:sz w:val="28"/>
          <w:szCs w:val="28"/>
          <w:lang w:val="uk-UA"/>
        </w:rPr>
        <w:t>програмного забезпечення</w:t>
      </w:r>
      <w:r w:rsidR="00CD532B" w:rsidRPr="000611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6969" w:rsidRPr="00F9755A" w:rsidRDefault="00836E19" w:rsidP="00E951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A6969"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Політик</w:t>
      </w:r>
      <w:r w:rsidR="008F4594"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</w:t>
      </w:r>
      <w:r w:rsidR="00CA6969"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курсу</w:t>
      </w:r>
    </w:p>
    <w:p w:rsidR="00915B70" w:rsidRPr="00F9755A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FB2E59" w:rsidRPr="00CC768E" w:rsidRDefault="00FB2E59" w:rsidP="00E9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u w:val="single"/>
          <w:lang w:val="uk-UA"/>
        </w:rPr>
        <w:t>Відвідування занять.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 Очікується, що всі студенти відвідають усі лекції і </w:t>
      </w:r>
      <w:r w:rsidR="00432690" w:rsidRPr="00CC768E">
        <w:rPr>
          <w:rFonts w:ascii="Times New Roman" w:hAnsi="Times New Roman" w:cs="Times New Roman"/>
          <w:sz w:val="24"/>
          <w:szCs w:val="24"/>
          <w:lang w:val="uk-UA"/>
        </w:rPr>
        <w:t>практич</w:t>
      </w:r>
      <w:r w:rsidR="00626CDF" w:rsidRPr="00CC768E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 заняття курсу.</w:t>
      </w:r>
      <w:r w:rsidRPr="00CC76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FB2E59" w:rsidRPr="00CC768E" w:rsidRDefault="00FB2E59" w:rsidP="00E9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u w:val="single"/>
          <w:lang w:val="uk-UA"/>
        </w:rPr>
        <w:t>Поведінка в аудиторіях.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 Очікується, що впродовж лекційних і </w:t>
      </w:r>
      <w:r w:rsidR="00432690" w:rsidRPr="00CC768E">
        <w:rPr>
          <w:rFonts w:ascii="Times New Roman" w:hAnsi="Times New Roman" w:cs="Times New Roman"/>
          <w:sz w:val="24"/>
          <w:szCs w:val="24"/>
          <w:lang w:val="uk-UA"/>
        </w:rPr>
        <w:t>практич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них занять студенти дотримуються діючих правил охорони праці, безпеки життєдіяльності. </w:t>
      </w:r>
    </w:p>
    <w:p w:rsidR="00EC3D89" w:rsidRPr="00CC768E" w:rsidRDefault="00EC3D89" w:rsidP="00E9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u w:val="single"/>
          <w:lang w:val="uk-UA"/>
        </w:rPr>
        <w:t>Письмові роботи.</w:t>
      </w:r>
      <w:r w:rsidRPr="00CC768E">
        <w:rPr>
          <w:sz w:val="24"/>
          <w:szCs w:val="24"/>
          <w:lang w:val="uk-UA"/>
        </w:rPr>
        <w:t xml:space="preserve"> </w:t>
      </w:r>
      <w:r w:rsidR="00432690" w:rsidRPr="00CC768E">
        <w:rPr>
          <w:sz w:val="24"/>
          <w:szCs w:val="24"/>
          <w:lang w:val="uk-UA"/>
        </w:rPr>
        <w:t xml:space="preserve"> </w:t>
      </w:r>
      <w:r w:rsidR="00CF327F" w:rsidRPr="00CC768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туденти виконають </w:t>
      </w:r>
      <w:r w:rsidR="00CF327F"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одну 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модульну контрольну роботу. </w:t>
      </w:r>
    </w:p>
    <w:p w:rsidR="00C7273C" w:rsidRPr="00CC768E" w:rsidRDefault="00C7273C" w:rsidP="00E9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u w:val="single"/>
          <w:lang w:val="uk-UA"/>
        </w:rPr>
        <w:t>Норми етичної поведінки.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2690" w:rsidRPr="00CC768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загальноприйнятих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</w:t>
      </w:r>
      <w:r w:rsidR="00432690"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дбайливо ставитися до університетського майна. </w:t>
      </w:r>
    </w:p>
    <w:p w:rsidR="00C7273C" w:rsidRPr="00CC768E" w:rsidRDefault="00C7273C" w:rsidP="00E9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hAnsi="Times New Roman" w:cs="Times New Roman"/>
          <w:sz w:val="24"/>
          <w:szCs w:val="24"/>
          <w:u w:val="single"/>
          <w:lang w:val="uk-UA"/>
        </w:rPr>
        <w:t>Академічна доброчесність.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 Очікується, </w:t>
      </w:r>
      <w:r w:rsidR="00432690" w:rsidRPr="00CC768E">
        <w:rPr>
          <w:rFonts w:ascii="Times New Roman" w:hAnsi="Times New Roman" w:cs="Times New Roman"/>
          <w:sz w:val="24"/>
          <w:szCs w:val="24"/>
          <w:lang w:val="uk-UA"/>
        </w:rPr>
        <w:t>що п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ід час оцінювання результатів навчання </w:t>
      </w:r>
      <w:r w:rsidR="00432690"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студенти 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не користу</w:t>
      </w:r>
      <w:r w:rsidR="00432690" w:rsidRPr="00CC768E">
        <w:rPr>
          <w:rFonts w:ascii="Times New Roman" w:hAnsi="Times New Roman" w:cs="Times New Roman"/>
          <w:sz w:val="24"/>
          <w:szCs w:val="24"/>
          <w:lang w:val="uk-UA"/>
        </w:rPr>
        <w:t>ватиму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ться недозволеними засобами, самостійно викону</w:t>
      </w:r>
      <w:r w:rsidR="00432690" w:rsidRPr="00CC768E">
        <w:rPr>
          <w:rFonts w:ascii="Times New Roman" w:hAnsi="Times New Roman" w:cs="Times New Roman"/>
          <w:sz w:val="24"/>
          <w:szCs w:val="24"/>
          <w:lang w:val="uk-UA"/>
        </w:rPr>
        <w:t>ва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432690" w:rsidRPr="00CC768E">
        <w:rPr>
          <w:rFonts w:ascii="Times New Roman" w:hAnsi="Times New Roman" w:cs="Times New Roman"/>
          <w:sz w:val="24"/>
          <w:szCs w:val="24"/>
          <w:lang w:val="uk-UA"/>
        </w:rPr>
        <w:t>имут</w:t>
      </w:r>
      <w:r w:rsidRPr="00CC768E">
        <w:rPr>
          <w:rFonts w:ascii="Times New Roman" w:hAnsi="Times New Roman" w:cs="Times New Roman"/>
          <w:sz w:val="24"/>
          <w:szCs w:val="24"/>
          <w:lang w:val="uk-UA"/>
        </w:rPr>
        <w:t xml:space="preserve">ь навчальні завдання, завдання поточного та підсумкового контролю результатів навчання. </w:t>
      </w:r>
    </w:p>
    <w:p w:rsidR="00CA6969" w:rsidRPr="00B8575C" w:rsidRDefault="00CA6969" w:rsidP="00CC76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6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Схема курсу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6"/>
        <w:gridCol w:w="1459"/>
        <w:gridCol w:w="1867"/>
        <w:gridCol w:w="54"/>
        <w:gridCol w:w="2270"/>
        <w:gridCol w:w="2267"/>
      </w:tblGrid>
      <w:tr w:rsidR="00B8575C" w:rsidRPr="005B0A82" w:rsidTr="00E95159">
        <w:trPr>
          <w:cantSplit/>
          <w:trHeight w:val="339"/>
        </w:trPr>
        <w:tc>
          <w:tcPr>
            <w:tcW w:w="2384" w:type="pct"/>
            <w:vMerge w:val="restart"/>
          </w:tcPr>
          <w:p w:rsidR="00B8575C" w:rsidRPr="005B0A82" w:rsidRDefault="00B8575C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575C" w:rsidRPr="005B0A82" w:rsidRDefault="00B8575C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0A82">
              <w:rPr>
                <w:rFonts w:ascii="Times New Roman" w:hAnsi="Times New Roman" w:cs="Times New Roman"/>
                <w:b/>
              </w:rPr>
              <w:t>Назви змістових модулів і тем</w:t>
            </w:r>
          </w:p>
        </w:tc>
        <w:tc>
          <w:tcPr>
            <w:tcW w:w="2616" w:type="pct"/>
            <w:gridSpan w:val="5"/>
            <w:vAlign w:val="center"/>
          </w:tcPr>
          <w:p w:rsidR="00B8575C" w:rsidRPr="005B0A82" w:rsidRDefault="00B8575C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A82">
              <w:rPr>
                <w:rFonts w:ascii="Times New Roman" w:hAnsi="Times New Roman" w:cs="Times New Roman"/>
                <w:b/>
              </w:rPr>
              <w:t xml:space="preserve">Кількість годин </w:t>
            </w:r>
          </w:p>
        </w:tc>
      </w:tr>
      <w:tr w:rsidR="00B8575C" w:rsidRPr="005B0A82" w:rsidTr="00E95159">
        <w:trPr>
          <w:cantSplit/>
          <w:trHeight w:val="350"/>
        </w:trPr>
        <w:tc>
          <w:tcPr>
            <w:tcW w:w="2384" w:type="pct"/>
            <w:vMerge/>
          </w:tcPr>
          <w:p w:rsidR="00B8575C" w:rsidRPr="005B0A82" w:rsidRDefault="00B8575C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B8575C" w:rsidRPr="005B0A82" w:rsidRDefault="00B8575C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0A82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2134" w:type="pct"/>
            <w:gridSpan w:val="4"/>
            <w:shd w:val="clear" w:color="auto" w:fill="auto"/>
            <w:vAlign w:val="center"/>
          </w:tcPr>
          <w:p w:rsidR="00B8575C" w:rsidRPr="005B0A82" w:rsidRDefault="00B8575C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0A82">
              <w:rPr>
                <w:rFonts w:ascii="Times New Roman" w:hAnsi="Times New Roman" w:cs="Times New Roman"/>
                <w:b/>
              </w:rPr>
              <w:t>у тому числі</w:t>
            </w:r>
          </w:p>
        </w:tc>
      </w:tr>
      <w:tr w:rsidR="00B8575C" w:rsidRPr="005B0A82" w:rsidTr="00E95159">
        <w:trPr>
          <w:cantSplit/>
          <w:trHeight w:val="461"/>
        </w:trPr>
        <w:tc>
          <w:tcPr>
            <w:tcW w:w="2384" w:type="pct"/>
            <w:vMerge/>
          </w:tcPr>
          <w:p w:rsidR="00B8575C" w:rsidRPr="005B0A82" w:rsidRDefault="00B8575C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shd w:val="clear" w:color="auto" w:fill="auto"/>
          </w:tcPr>
          <w:p w:rsidR="00B8575C" w:rsidRPr="005B0A82" w:rsidRDefault="00B8575C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B8575C" w:rsidRPr="005B0A82" w:rsidRDefault="00B8575C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0A82">
              <w:rPr>
                <w:rFonts w:ascii="Times New Roman" w:hAnsi="Times New Roman" w:cs="Times New Roman"/>
                <w:b/>
              </w:rPr>
              <w:t>лекційні заняття</w:t>
            </w:r>
          </w:p>
        </w:tc>
        <w:tc>
          <w:tcPr>
            <w:tcW w:w="750" w:type="pct"/>
            <w:vAlign w:val="center"/>
          </w:tcPr>
          <w:p w:rsidR="00B8575C" w:rsidRPr="005B0A82" w:rsidRDefault="00B8575C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0A82">
              <w:rPr>
                <w:rFonts w:ascii="Times New Roman" w:hAnsi="Times New Roman" w:cs="Times New Roman"/>
                <w:b/>
              </w:rPr>
              <w:t>практичні заняття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B8575C" w:rsidRPr="005B0A82" w:rsidRDefault="00B8575C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0A82">
              <w:rPr>
                <w:rFonts w:ascii="Times New Roman" w:hAnsi="Times New Roman" w:cs="Times New Roman"/>
                <w:b/>
              </w:rPr>
              <w:t>самостійна робота</w:t>
            </w:r>
          </w:p>
        </w:tc>
      </w:tr>
      <w:tr w:rsidR="00B8575C" w:rsidRPr="005B0A82" w:rsidTr="00E95159">
        <w:trPr>
          <w:cantSplit/>
          <w:trHeight w:val="425"/>
        </w:trPr>
        <w:tc>
          <w:tcPr>
            <w:tcW w:w="5000" w:type="pct"/>
            <w:gridSpan w:val="6"/>
            <w:vAlign w:val="center"/>
          </w:tcPr>
          <w:p w:rsidR="00B8575C" w:rsidRPr="005B0A82" w:rsidRDefault="00B8575C" w:rsidP="00BE57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2">
              <w:rPr>
                <w:rFonts w:ascii="Times New Roman" w:hAnsi="Times New Roman" w:cs="Times New Roman"/>
              </w:rPr>
              <w:t xml:space="preserve">Змістовий модуль </w:t>
            </w:r>
            <w:r w:rsidRPr="005B0A82">
              <w:rPr>
                <w:rFonts w:ascii="Times New Roman" w:hAnsi="Times New Roman" w:cs="Times New Roman"/>
                <w:bCs/>
              </w:rPr>
              <w:t>1</w:t>
            </w:r>
            <w:r w:rsidRPr="005B0A82">
              <w:rPr>
                <w:rFonts w:ascii="Times New Roman" w:hAnsi="Times New Roman" w:cs="Times New Roman"/>
              </w:rPr>
              <w:t xml:space="preserve">. </w:t>
            </w:r>
          </w:p>
          <w:p w:rsidR="00B8575C" w:rsidRDefault="00B8575C" w:rsidP="00BE57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0A82">
              <w:rPr>
                <w:rFonts w:ascii="Times New Roman" w:hAnsi="Times New Roman" w:cs="Times New Roman"/>
                <w:b/>
              </w:rPr>
              <w:t>Еліптичні</w:t>
            </w:r>
            <w:r>
              <w:rPr>
                <w:rFonts w:ascii="Times New Roman" w:hAnsi="Times New Roman" w:cs="Times New Roman"/>
                <w:b/>
              </w:rPr>
              <w:t>, параболічні та гіперболічні</w:t>
            </w:r>
            <w:r w:rsidRPr="005B0A82">
              <w:rPr>
                <w:rFonts w:ascii="Times New Roman" w:hAnsi="Times New Roman" w:cs="Times New Roman"/>
                <w:b/>
              </w:rPr>
              <w:t xml:space="preserve"> крайові задачі </w:t>
            </w:r>
          </w:p>
          <w:p w:rsidR="00B8575C" w:rsidRPr="005B0A82" w:rsidRDefault="00B8575C" w:rsidP="00BE57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2">
              <w:rPr>
                <w:rFonts w:ascii="Times New Roman" w:hAnsi="Times New Roman" w:cs="Times New Roman"/>
                <w:b/>
              </w:rPr>
              <w:t>в кусково-однорідних циліндрично-кругових середовищах</w:t>
            </w:r>
          </w:p>
        </w:tc>
      </w:tr>
      <w:tr w:rsidR="00B8575C" w:rsidRPr="005B0A82" w:rsidTr="00E95159">
        <w:trPr>
          <w:trHeight w:val="352"/>
        </w:trPr>
        <w:tc>
          <w:tcPr>
            <w:tcW w:w="2384" w:type="pct"/>
            <w:vAlign w:val="center"/>
          </w:tcPr>
          <w:p w:rsidR="00B8575C" w:rsidRPr="005B0A82" w:rsidRDefault="00B8575C" w:rsidP="00BE570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851" w:hanging="851"/>
              <w:rPr>
                <w:rFonts w:ascii="Times New Roman" w:hAnsi="Times New Roman" w:cs="Times New Roman"/>
                <w:bCs/>
              </w:rPr>
            </w:pPr>
            <w:r w:rsidRPr="005B0A82">
              <w:rPr>
                <w:rFonts w:ascii="Times New Roman" w:hAnsi="Times New Roman" w:cs="Times New Roman"/>
                <w:bCs/>
              </w:rPr>
              <w:t xml:space="preserve">Тема 1. </w:t>
            </w:r>
          </w:p>
          <w:p w:rsidR="00B8575C" w:rsidRPr="005B0A82" w:rsidRDefault="00B8575C" w:rsidP="00BE570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B0A82">
              <w:rPr>
                <w:rFonts w:ascii="Times New Roman" w:hAnsi="Times New Roman" w:cs="Times New Roman"/>
              </w:rPr>
              <w:t>Диференціальні рівняння математичної фізики кусково-однорідних середовищ</w:t>
            </w:r>
          </w:p>
        </w:tc>
        <w:tc>
          <w:tcPr>
            <w:tcW w:w="482" w:type="pct"/>
          </w:tcPr>
          <w:p w:rsidR="00B8575C" w:rsidRPr="005B0A82" w:rsidRDefault="00B8575C" w:rsidP="00BE570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B0A8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17" w:type="pct"/>
            <w:shd w:val="clear" w:color="auto" w:fill="auto"/>
          </w:tcPr>
          <w:p w:rsidR="00B8575C" w:rsidRPr="005B0A82" w:rsidRDefault="00B8575C" w:rsidP="00BE5708">
            <w:pPr>
              <w:spacing w:after="0"/>
              <w:rPr>
                <w:rFonts w:ascii="Times New Roman" w:hAnsi="Times New Roman" w:cs="Times New Roman"/>
              </w:rPr>
            </w:pPr>
            <w:r w:rsidRPr="005B0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pct"/>
            <w:gridSpan w:val="2"/>
            <w:shd w:val="clear" w:color="auto" w:fill="auto"/>
          </w:tcPr>
          <w:p w:rsidR="00B8575C" w:rsidRPr="005B0A82" w:rsidRDefault="00B8575C" w:rsidP="00BE5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B8575C" w:rsidRPr="005B0A82" w:rsidRDefault="00B8575C" w:rsidP="00BE570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5B0A82">
              <w:rPr>
                <w:rFonts w:ascii="Times New Roman" w:hAnsi="Times New Roman" w:cs="Times New Roman"/>
              </w:rPr>
              <w:t>4</w:t>
            </w:r>
          </w:p>
        </w:tc>
      </w:tr>
      <w:tr w:rsidR="00B8575C" w:rsidRPr="005B0A82" w:rsidTr="00E95159">
        <w:trPr>
          <w:trHeight w:val="347"/>
        </w:trPr>
        <w:tc>
          <w:tcPr>
            <w:tcW w:w="2384" w:type="pct"/>
            <w:vAlign w:val="center"/>
          </w:tcPr>
          <w:p w:rsidR="00B8575C" w:rsidRPr="005B0A82" w:rsidRDefault="00B8575C" w:rsidP="00BE570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851" w:hanging="851"/>
              <w:rPr>
                <w:rFonts w:ascii="Times New Roman" w:hAnsi="Times New Roman" w:cs="Times New Roman"/>
              </w:rPr>
            </w:pPr>
            <w:r w:rsidRPr="005B0A82">
              <w:rPr>
                <w:rFonts w:ascii="Times New Roman" w:hAnsi="Times New Roman" w:cs="Times New Roman"/>
                <w:bCs/>
              </w:rPr>
              <w:t>Тема 2.</w:t>
            </w:r>
            <w:r w:rsidRPr="005B0A82">
              <w:rPr>
                <w:rFonts w:ascii="Times New Roman" w:hAnsi="Times New Roman" w:cs="Times New Roman"/>
              </w:rPr>
              <w:t xml:space="preserve"> </w:t>
            </w:r>
          </w:p>
          <w:p w:rsidR="00B8575C" w:rsidRPr="005B0A82" w:rsidRDefault="00B8575C" w:rsidP="00BE570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</w:rPr>
            </w:pPr>
            <w:r w:rsidRPr="005B0A82">
              <w:rPr>
                <w:rFonts w:ascii="Times New Roman" w:hAnsi="Times New Roman" w:cs="Times New Roman"/>
              </w:rPr>
              <w:t xml:space="preserve">Еліптичні крайові задачі математичної фізики в кусково-однорідних циліндрично-кругових середовищах </w:t>
            </w:r>
          </w:p>
        </w:tc>
        <w:tc>
          <w:tcPr>
            <w:tcW w:w="482" w:type="pct"/>
          </w:tcPr>
          <w:p w:rsidR="00B8575C" w:rsidRPr="00291092" w:rsidRDefault="00B8575C" w:rsidP="00BE5708">
            <w:pPr>
              <w:spacing w:after="0"/>
              <w:rPr>
                <w:rFonts w:ascii="Times New Roman" w:hAnsi="Times New Roman" w:cs="Times New Roman"/>
              </w:rPr>
            </w:pPr>
            <w:r w:rsidRPr="005B0A82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" w:type="pct"/>
            <w:shd w:val="clear" w:color="auto" w:fill="auto"/>
          </w:tcPr>
          <w:p w:rsidR="00B8575C" w:rsidRPr="005B0A82" w:rsidRDefault="00B8575C" w:rsidP="00BE570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B0A8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68" w:type="pct"/>
            <w:gridSpan w:val="2"/>
            <w:shd w:val="clear" w:color="auto" w:fill="auto"/>
          </w:tcPr>
          <w:p w:rsidR="00B8575C" w:rsidRPr="005B0A82" w:rsidRDefault="00B8575C" w:rsidP="00BE57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9" w:type="pct"/>
          </w:tcPr>
          <w:p w:rsidR="00B8575C" w:rsidRPr="005B0A82" w:rsidRDefault="00B8575C" w:rsidP="00BE570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5B0A82">
              <w:rPr>
                <w:rFonts w:ascii="Times New Roman" w:hAnsi="Times New Roman" w:cs="Times New Roman"/>
              </w:rPr>
              <w:t>26</w:t>
            </w:r>
          </w:p>
        </w:tc>
      </w:tr>
      <w:tr w:rsidR="00B8575C" w:rsidRPr="005B0A82" w:rsidTr="00E95159">
        <w:trPr>
          <w:trHeight w:val="349"/>
        </w:trPr>
        <w:tc>
          <w:tcPr>
            <w:tcW w:w="2384" w:type="pct"/>
            <w:vAlign w:val="center"/>
          </w:tcPr>
          <w:p w:rsidR="00B8575C" w:rsidRPr="005B0A82" w:rsidRDefault="00B8575C" w:rsidP="00BE570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5B0A82">
              <w:rPr>
                <w:rFonts w:ascii="Times New Roman" w:hAnsi="Times New Roman" w:cs="Times New Roman"/>
                <w:bCs/>
              </w:rPr>
              <w:lastRenderedPageBreak/>
              <w:t>Тема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5B0A82">
              <w:rPr>
                <w:rFonts w:ascii="Times New Roman" w:hAnsi="Times New Roman" w:cs="Times New Roman"/>
              </w:rPr>
              <w:t xml:space="preserve">. </w:t>
            </w:r>
          </w:p>
          <w:p w:rsidR="00B8575C" w:rsidRPr="005B0A82" w:rsidRDefault="00B8575C" w:rsidP="00BE570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B0A82">
              <w:rPr>
                <w:rFonts w:ascii="Times New Roman" w:hAnsi="Times New Roman" w:cs="Times New Roman"/>
              </w:rPr>
              <w:t>Параболічні крайові задачі математичної фізики в кусково-однорідних циліндрично-кругових середовищах</w:t>
            </w:r>
          </w:p>
        </w:tc>
        <w:tc>
          <w:tcPr>
            <w:tcW w:w="482" w:type="pct"/>
          </w:tcPr>
          <w:p w:rsidR="00B8575C" w:rsidRPr="005B0A82" w:rsidRDefault="00B8575C" w:rsidP="00BE570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B0A82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617" w:type="pct"/>
          </w:tcPr>
          <w:p w:rsidR="00B8575C" w:rsidRPr="005B0A82" w:rsidRDefault="00B8575C" w:rsidP="00BE570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B0A8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68" w:type="pct"/>
            <w:gridSpan w:val="2"/>
            <w:shd w:val="clear" w:color="auto" w:fill="auto"/>
          </w:tcPr>
          <w:p w:rsidR="00B8575C" w:rsidRPr="005B0A82" w:rsidRDefault="00B8575C" w:rsidP="00BE5708">
            <w:pPr>
              <w:spacing w:after="0"/>
              <w:rPr>
                <w:rFonts w:ascii="Times New Roman" w:hAnsi="Times New Roman" w:cs="Times New Roman"/>
              </w:rPr>
            </w:pPr>
            <w:r w:rsidRPr="005B0A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pct"/>
          </w:tcPr>
          <w:p w:rsidR="00B8575C" w:rsidRPr="005B0A82" w:rsidRDefault="00B8575C" w:rsidP="00BE570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5B0A82">
              <w:rPr>
                <w:rFonts w:ascii="Times New Roman" w:hAnsi="Times New Roman" w:cs="Times New Roman"/>
              </w:rPr>
              <w:t>25</w:t>
            </w:r>
          </w:p>
        </w:tc>
      </w:tr>
      <w:tr w:rsidR="00B8575C" w:rsidRPr="005B0A82" w:rsidTr="00E95159">
        <w:trPr>
          <w:trHeight w:val="349"/>
        </w:trPr>
        <w:tc>
          <w:tcPr>
            <w:tcW w:w="2384" w:type="pct"/>
            <w:vAlign w:val="center"/>
          </w:tcPr>
          <w:p w:rsidR="00B8575C" w:rsidRPr="005B0A82" w:rsidRDefault="00B8575C" w:rsidP="00BE570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5B0A82">
              <w:rPr>
                <w:rFonts w:ascii="Times New Roman" w:hAnsi="Times New Roman" w:cs="Times New Roman"/>
                <w:bCs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5B0A82">
              <w:rPr>
                <w:rFonts w:ascii="Times New Roman" w:hAnsi="Times New Roman" w:cs="Times New Roman"/>
              </w:rPr>
              <w:t xml:space="preserve">. </w:t>
            </w:r>
          </w:p>
          <w:p w:rsidR="00B8575C" w:rsidRPr="005B0A82" w:rsidRDefault="00B8575C" w:rsidP="00BE5708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5B0A82">
              <w:rPr>
                <w:rFonts w:ascii="Times New Roman" w:hAnsi="Times New Roman" w:cs="Times New Roman"/>
              </w:rPr>
              <w:t>Гіперболічні крайові задачі математич</w:t>
            </w:r>
            <w:r w:rsidRPr="005B0A82">
              <w:rPr>
                <w:rFonts w:ascii="Times New Roman" w:hAnsi="Times New Roman" w:cs="Times New Roman"/>
              </w:rPr>
              <w:softHyphen/>
              <w:t>ної фізики в кусково-однорідних просторових середовищах</w:t>
            </w:r>
          </w:p>
        </w:tc>
        <w:tc>
          <w:tcPr>
            <w:tcW w:w="482" w:type="pct"/>
          </w:tcPr>
          <w:p w:rsidR="00B8575C" w:rsidRPr="00F65946" w:rsidRDefault="00B8575C" w:rsidP="00BE57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7" w:type="pct"/>
          </w:tcPr>
          <w:p w:rsidR="00B8575C" w:rsidRPr="00F65946" w:rsidRDefault="00B8575C" w:rsidP="00BE57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" w:type="pct"/>
            <w:gridSpan w:val="2"/>
            <w:shd w:val="clear" w:color="auto" w:fill="auto"/>
          </w:tcPr>
          <w:p w:rsidR="00B8575C" w:rsidRPr="005B0A82" w:rsidRDefault="00B8575C" w:rsidP="00BE57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pct"/>
          </w:tcPr>
          <w:p w:rsidR="00B8575C" w:rsidRPr="005B0A82" w:rsidRDefault="00B8575C" w:rsidP="00BE570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8575C" w:rsidRPr="005B0A82" w:rsidTr="00E95159">
        <w:trPr>
          <w:trHeight w:val="349"/>
        </w:trPr>
        <w:tc>
          <w:tcPr>
            <w:tcW w:w="2384" w:type="pct"/>
            <w:vAlign w:val="center"/>
          </w:tcPr>
          <w:p w:rsidR="00B8575C" w:rsidRPr="005B0A82" w:rsidRDefault="00B8575C" w:rsidP="00BE5708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5B0A82">
              <w:rPr>
                <w:rFonts w:ascii="Times New Roman" w:hAnsi="Times New Roman" w:cs="Times New Roman"/>
                <w:bCs/>
              </w:rPr>
              <w:t>МКР</w:t>
            </w:r>
          </w:p>
        </w:tc>
        <w:tc>
          <w:tcPr>
            <w:tcW w:w="482" w:type="pct"/>
          </w:tcPr>
          <w:p w:rsidR="00B8575C" w:rsidRDefault="00B8575C" w:rsidP="00BE5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B8575C" w:rsidRDefault="00B8575C" w:rsidP="00BE5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B8575C" w:rsidRDefault="00B8575C" w:rsidP="00BE5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B8575C" w:rsidRDefault="00B8575C" w:rsidP="00BE570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8575C" w:rsidRPr="005B0A82" w:rsidTr="00E95159">
        <w:trPr>
          <w:trHeight w:val="349"/>
        </w:trPr>
        <w:tc>
          <w:tcPr>
            <w:tcW w:w="2384" w:type="pct"/>
            <w:vAlign w:val="center"/>
          </w:tcPr>
          <w:p w:rsidR="00B8575C" w:rsidRPr="005B0A82" w:rsidRDefault="00B8575C" w:rsidP="00BE5708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5B0A82">
              <w:rPr>
                <w:rFonts w:ascii="Times New Roman" w:hAnsi="Times New Roman" w:cs="Times New Roman"/>
                <w:b/>
              </w:rPr>
              <w:t>Разом годин</w:t>
            </w:r>
          </w:p>
        </w:tc>
        <w:tc>
          <w:tcPr>
            <w:tcW w:w="482" w:type="pct"/>
          </w:tcPr>
          <w:p w:rsidR="00B8575C" w:rsidRDefault="00B8575C" w:rsidP="00BE57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17" w:type="pct"/>
          </w:tcPr>
          <w:p w:rsidR="00B8575C" w:rsidRDefault="00B8575C" w:rsidP="00BE57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8" w:type="pct"/>
            <w:gridSpan w:val="2"/>
            <w:shd w:val="clear" w:color="auto" w:fill="auto"/>
          </w:tcPr>
          <w:p w:rsidR="00B8575C" w:rsidRDefault="00B8575C" w:rsidP="00BE57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9" w:type="pct"/>
          </w:tcPr>
          <w:p w:rsidR="00B8575C" w:rsidRDefault="00B8575C" w:rsidP="00BE570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FE351A" w:rsidRDefault="00FE351A" w:rsidP="00FE351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A6969" w:rsidRPr="00F9755A" w:rsidRDefault="00CA6969" w:rsidP="003F3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="000F6CC0"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 Система оцінювання та вимоги</w:t>
      </w:r>
    </w:p>
    <w:p w:rsidR="00E863AF" w:rsidRPr="00CC768E" w:rsidRDefault="00E863AF" w:rsidP="00CC768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Курс “</w:t>
      </w:r>
      <w:r w:rsidR="00CD4278" w:rsidRPr="00CD427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D427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Актуальні задачі</w:t>
      </w:r>
      <w:r w:rsidR="00CD4278" w:rsidRPr="000311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математичної фізики</w:t>
      </w: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” складається з </w:t>
      </w:r>
      <w:r w:rsidR="00626CDF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одного</w:t>
      </w: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51385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змістов</w:t>
      </w:r>
      <w:r w:rsidR="00626CDF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модул</w:t>
      </w:r>
      <w:r w:rsidR="00626CDF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я. </w:t>
      </w: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оцінювання знань, умінь та навичок студентів передбачається проведення поточного контролю на </w:t>
      </w:r>
      <w:r w:rsidR="00D51385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практич</w:t>
      </w:r>
      <w:r w:rsidR="00626CDF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D51385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r w:rsidR="00626CDF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занятт</w:t>
      </w:r>
      <w:r w:rsidR="00D51385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ях</w:t>
      </w:r>
      <w:r w:rsidR="00C940AA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письмової модульної контрольної роботи</w:t>
      </w:r>
      <w:r w:rsidR="00C940AA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</w:t>
      </w: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940AA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підсумков</w:t>
      </w:r>
      <w:r w:rsidR="00D51385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="00C940AA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51385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C940AA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онтрол</w:t>
      </w:r>
      <w:r w:rsidR="00D51385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C940AA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вигляді </w:t>
      </w:r>
      <w:r w:rsidR="00CD4278">
        <w:rPr>
          <w:rFonts w:ascii="Times New Roman" w:eastAsia="Times New Roman" w:hAnsi="Times New Roman" w:cs="Times New Roman"/>
          <w:sz w:val="24"/>
          <w:szCs w:val="24"/>
          <w:lang w:val="uk-UA"/>
        </w:rPr>
        <w:t>екзамен</w:t>
      </w:r>
      <w:r w:rsidR="00D51385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C940AA"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31142" w:rsidRDefault="00031142" w:rsidP="00031142">
      <w:pPr>
        <w:widowControl w:val="0"/>
        <w:tabs>
          <w:tab w:val="num" w:pos="900"/>
        </w:tabs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31142">
        <w:rPr>
          <w:rFonts w:ascii="Times New Roman" w:hAnsi="Times New Roman" w:cs="Times New Roman"/>
          <w:b/>
          <w:sz w:val="24"/>
          <w:szCs w:val="24"/>
        </w:rPr>
        <w:t>Розподіл балів</w:t>
      </w:r>
      <w:r w:rsidRPr="00031142">
        <w:rPr>
          <w:rFonts w:ascii="Times New Roman" w:hAnsi="Times New Roman" w:cs="Times New Roman"/>
          <w:sz w:val="24"/>
          <w:szCs w:val="24"/>
        </w:rPr>
        <w:t xml:space="preserve"> за змістовим модул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031142">
        <w:rPr>
          <w:rFonts w:ascii="Times New Roman" w:hAnsi="Times New Roman" w:cs="Times New Roman"/>
          <w:sz w:val="24"/>
          <w:szCs w:val="24"/>
        </w:rPr>
        <w:t>м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76"/>
        <w:gridCol w:w="1417"/>
        <w:gridCol w:w="1276"/>
      </w:tblGrid>
      <w:tr w:rsidR="00CD4278" w:rsidRPr="005B0A82" w:rsidTr="00BE5708">
        <w:trPr>
          <w:cantSplit/>
          <w:trHeight w:val="288"/>
          <w:jc w:val="center"/>
        </w:trPr>
        <w:tc>
          <w:tcPr>
            <w:tcW w:w="3936" w:type="dxa"/>
            <w:gridSpan w:val="2"/>
            <w:vMerge w:val="restart"/>
            <w:vAlign w:val="center"/>
          </w:tcPr>
          <w:p w:rsidR="00CD4278" w:rsidRPr="00E95159" w:rsidRDefault="00CD4278" w:rsidP="00BE5708">
            <w:pPr>
              <w:widowControl w:val="0"/>
              <w:spacing w:after="0"/>
              <w:ind w:left="53"/>
              <w:jc w:val="center"/>
              <w:rPr>
                <w:rFonts w:ascii="Times New Roman" w:hAnsi="Times New Roman" w:cs="Times New Roman"/>
                <w:b/>
              </w:rPr>
            </w:pPr>
            <w:r w:rsidRPr="00E95159">
              <w:rPr>
                <w:rFonts w:ascii="Times New Roman" w:hAnsi="Times New Roman" w:cs="Times New Roman"/>
                <w:b/>
              </w:rPr>
              <w:t>Змістовий модуль 1</w:t>
            </w:r>
          </w:p>
          <w:p w:rsidR="00CD4278" w:rsidRPr="00E95159" w:rsidRDefault="00CD4278" w:rsidP="00BE5708">
            <w:pPr>
              <w:widowControl w:val="0"/>
              <w:spacing w:after="0"/>
              <w:ind w:left="53"/>
              <w:jc w:val="center"/>
              <w:rPr>
                <w:rFonts w:ascii="Times New Roman" w:hAnsi="Times New Roman" w:cs="Times New Roman"/>
                <w:b/>
              </w:rPr>
            </w:pPr>
            <w:r w:rsidRPr="00E95159">
              <w:rPr>
                <w:rFonts w:ascii="Times New Roman" w:hAnsi="Times New Roman" w:cs="Times New Roman"/>
                <w:b/>
              </w:rPr>
              <w:t>(60 балів)</w:t>
            </w:r>
          </w:p>
        </w:tc>
        <w:tc>
          <w:tcPr>
            <w:tcW w:w="1417" w:type="dxa"/>
            <w:vAlign w:val="center"/>
          </w:tcPr>
          <w:p w:rsidR="00CD4278" w:rsidRPr="005B0A82" w:rsidRDefault="00CD4278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A82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276" w:type="dxa"/>
            <w:vAlign w:val="center"/>
          </w:tcPr>
          <w:p w:rsidR="00CD4278" w:rsidRPr="005B0A82" w:rsidRDefault="00CD4278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0A82">
              <w:rPr>
                <w:rFonts w:ascii="Times New Roman" w:hAnsi="Times New Roman" w:cs="Times New Roman"/>
                <w:b/>
              </w:rPr>
              <w:t>Сума</w:t>
            </w:r>
          </w:p>
        </w:tc>
      </w:tr>
      <w:tr w:rsidR="00CD4278" w:rsidRPr="005B0A82" w:rsidTr="00BE5708">
        <w:trPr>
          <w:trHeight w:val="291"/>
          <w:jc w:val="center"/>
        </w:trPr>
        <w:tc>
          <w:tcPr>
            <w:tcW w:w="3936" w:type="dxa"/>
            <w:gridSpan w:val="2"/>
            <w:vMerge/>
            <w:vAlign w:val="center"/>
          </w:tcPr>
          <w:p w:rsidR="00CD4278" w:rsidRPr="005B0A82" w:rsidRDefault="00CD4278" w:rsidP="00BE5708">
            <w:pPr>
              <w:widowControl w:val="0"/>
              <w:spacing w:after="0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D4278" w:rsidRPr="005B0A82" w:rsidRDefault="00CD4278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D4278" w:rsidRPr="005B0A82" w:rsidRDefault="00CD4278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D4278" w:rsidRPr="005B0A82" w:rsidRDefault="00CD4278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Merge w:val="restart"/>
            <w:vAlign w:val="center"/>
          </w:tcPr>
          <w:p w:rsidR="00CD4278" w:rsidRPr="005B0A82" w:rsidRDefault="00CD4278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D4278" w:rsidRPr="005B0A82" w:rsidRDefault="00CD4278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D4278" w:rsidRPr="005B0A82" w:rsidRDefault="00CD4278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A82">
              <w:rPr>
                <w:rFonts w:ascii="Times New Roman" w:hAnsi="Times New Roman" w:cs="Times New Roman"/>
              </w:rPr>
              <w:t>100</w:t>
            </w:r>
          </w:p>
        </w:tc>
      </w:tr>
      <w:tr w:rsidR="00CD4278" w:rsidRPr="005B0A82" w:rsidTr="00BE5708">
        <w:trPr>
          <w:trHeight w:val="325"/>
          <w:jc w:val="center"/>
        </w:trPr>
        <w:tc>
          <w:tcPr>
            <w:tcW w:w="2660" w:type="dxa"/>
            <w:vAlign w:val="center"/>
          </w:tcPr>
          <w:p w:rsidR="00CD4278" w:rsidRPr="00E95159" w:rsidRDefault="00CD4278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5159">
              <w:rPr>
                <w:rFonts w:ascii="Times New Roman" w:hAnsi="Times New Roman" w:cs="Times New Roman"/>
                <w:b/>
              </w:rPr>
              <w:t>Поточний контроль</w:t>
            </w:r>
          </w:p>
        </w:tc>
        <w:tc>
          <w:tcPr>
            <w:tcW w:w="1276" w:type="dxa"/>
            <w:vAlign w:val="center"/>
          </w:tcPr>
          <w:p w:rsidR="00CD4278" w:rsidRPr="00E95159" w:rsidRDefault="00CD4278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5159">
              <w:rPr>
                <w:rFonts w:ascii="Times New Roman" w:hAnsi="Times New Roman" w:cs="Times New Roman"/>
                <w:b/>
              </w:rPr>
              <w:t>МКР</w:t>
            </w:r>
          </w:p>
        </w:tc>
        <w:tc>
          <w:tcPr>
            <w:tcW w:w="1417" w:type="dxa"/>
            <w:vMerge/>
            <w:vAlign w:val="center"/>
          </w:tcPr>
          <w:p w:rsidR="00CD4278" w:rsidRPr="005B0A82" w:rsidRDefault="00CD4278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D4278" w:rsidRPr="005B0A82" w:rsidRDefault="00CD4278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278" w:rsidRPr="005B0A82" w:rsidTr="00BE5708">
        <w:trPr>
          <w:trHeight w:val="414"/>
          <w:jc w:val="center"/>
        </w:trPr>
        <w:tc>
          <w:tcPr>
            <w:tcW w:w="2660" w:type="dxa"/>
            <w:vAlign w:val="center"/>
          </w:tcPr>
          <w:p w:rsidR="00CD4278" w:rsidRPr="005B0A82" w:rsidRDefault="00CD4278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B0A82">
              <w:rPr>
                <w:rFonts w:ascii="Times New Roman" w:hAnsi="Times New Roman" w:cs="Times New Roman"/>
              </w:rPr>
              <w:t xml:space="preserve"> балів</w:t>
            </w:r>
          </w:p>
        </w:tc>
        <w:tc>
          <w:tcPr>
            <w:tcW w:w="1276" w:type="dxa"/>
            <w:vAlign w:val="center"/>
          </w:tcPr>
          <w:p w:rsidR="00CD4278" w:rsidRPr="005B0A82" w:rsidRDefault="00CD4278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5B0A82">
              <w:rPr>
                <w:rFonts w:ascii="Times New Roman" w:hAnsi="Times New Roman" w:cs="Times New Roman"/>
              </w:rPr>
              <w:t xml:space="preserve"> балів</w:t>
            </w:r>
          </w:p>
        </w:tc>
        <w:tc>
          <w:tcPr>
            <w:tcW w:w="1417" w:type="dxa"/>
            <w:vMerge/>
            <w:vAlign w:val="center"/>
          </w:tcPr>
          <w:p w:rsidR="00CD4278" w:rsidRPr="005B0A82" w:rsidRDefault="00CD4278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D4278" w:rsidRPr="005B0A82" w:rsidRDefault="00CD4278" w:rsidP="00BE57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1385" w:rsidRPr="00CC768E" w:rsidRDefault="00D51385" w:rsidP="0003114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Оцінювання на практичних заняттях ведеться за 12 бальною системою </w:t>
      </w:r>
    </w:p>
    <w:p w:rsidR="00D51385" w:rsidRPr="00CC768E" w:rsidRDefault="00D51385" w:rsidP="00CD427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68E">
        <w:rPr>
          <w:rFonts w:ascii="Times New Roman" w:eastAsia="Times New Roman" w:hAnsi="Times New Roman" w:cs="Times New Roman"/>
          <w:sz w:val="24"/>
          <w:szCs w:val="24"/>
          <w:lang w:val="uk-UA"/>
        </w:rPr>
        <w:t>Поточний бал за практичні заняття обчислюється за формулою визначеною Тимчасовим положенням про рейтингову систему оцінювання навчальних досягнень Кам’янень-Подільського національного університету імені Івана Огієнка (зі змінами та доповненнями).</w:t>
      </w:r>
    </w:p>
    <w:p w:rsidR="00CD4278" w:rsidRPr="00CD4278" w:rsidRDefault="00CD4278" w:rsidP="00E951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278">
        <w:rPr>
          <w:rFonts w:ascii="Times New Roman" w:hAnsi="Times New Roman" w:cs="Times New Roman"/>
          <w:bCs/>
          <w:sz w:val="24"/>
          <w:szCs w:val="24"/>
        </w:rPr>
        <w:t xml:space="preserve">Максимальна оцінка МКР – 40 балів.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Варіант к</w:t>
      </w:r>
      <w:r w:rsidRPr="00CD4278">
        <w:rPr>
          <w:rFonts w:ascii="Times New Roman" w:hAnsi="Times New Roman" w:cs="Times New Roman"/>
          <w:bCs/>
          <w:sz w:val="24"/>
          <w:szCs w:val="24"/>
        </w:rPr>
        <w:t>онтрольн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ої</w:t>
      </w:r>
      <w:r w:rsidRPr="00CD4278">
        <w:rPr>
          <w:rFonts w:ascii="Times New Roman" w:hAnsi="Times New Roman" w:cs="Times New Roman"/>
          <w:bCs/>
          <w:sz w:val="24"/>
          <w:szCs w:val="24"/>
        </w:rPr>
        <w:t xml:space="preserve"> робот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Pr="00CD4278">
        <w:rPr>
          <w:rFonts w:ascii="Times New Roman" w:hAnsi="Times New Roman" w:cs="Times New Roman"/>
          <w:bCs/>
          <w:sz w:val="24"/>
          <w:szCs w:val="24"/>
        </w:rPr>
        <w:t xml:space="preserve"> складається з трьох завдань. На контрольну роботу виносяться такі завдання: перевірка того, що деяка функція є розв’язком диференціального рівняння з частинними похідними; класифікація ДРЧП другого порядку та зведення його до канонічного вигляду; розв’язання еліптичної крайової задачі та мішаної крайової задачі для гіперболічного чи параболічного рівняння. </w:t>
      </w:r>
    </w:p>
    <w:p w:rsidR="00CD4278" w:rsidRPr="00CD4278" w:rsidRDefault="00CD4278" w:rsidP="00E9515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278">
        <w:rPr>
          <w:rFonts w:ascii="Times New Roman" w:hAnsi="Times New Roman" w:cs="Times New Roman"/>
          <w:bCs/>
          <w:sz w:val="24"/>
          <w:szCs w:val="24"/>
        </w:rPr>
        <w:t>36-40 балів – відмінно (А),</w:t>
      </w:r>
    </w:p>
    <w:p w:rsidR="00CD4278" w:rsidRPr="00CD4278" w:rsidRDefault="00CD4278" w:rsidP="00E9515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278">
        <w:rPr>
          <w:rFonts w:ascii="Times New Roman" w:hAnsi="Times New Roman" w:cs="Times New Roman"/>
          <w:bCs/>
          <w:sz w:val="24"/>
          <w:szCs w:val="24"/>
        </w:rPr>
        <w:t>31-35 балів – добре (С, В),</w:t>
      </w:r>
    </w:p>
    <w:p w:rsidR="00CD4278" w:rsidRPr="00CD4278" w:rsidRDefault="00CD4278" w:rsidP="00E9515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278">
        <w:rPr>
          <w:rFonts w:ascii="Times New Roman" w:hAnsi="Times New Roman" w:cs="Times New Roman"/>
          <w:bCs/>
          <w:sz w:val="24"/>
          <w:szCs w:val="24"/>
        </w:rPr>
        <w:t>24-30 балів – задовільно (</w:t>
      </w:r>
      <w:r w:rsidRPr="00CD4278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CD4278">
        <w:rPr>
          <w:rFonts w:ascii="Times New Roman" w:hAnsi="Times New Roman" w:cs="Times New Roman"/>
          <w:bCs/>
          <w:sz w:val="24"/>
          <w:szCs w:val="24"/>
        </w:rPr>
        <w:t>,</w:t>
      </w:r>
      <w:r w:rsidRPr="00CD4278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CD4278">
        <w:rPr>
          <w:rFonts w:ascii="Times New Roman" w:hAnsi="Times New Roman" w:cs="Times New Roman"/>
          <w:bCs/>
          <w:sz w:val="24"/>
          <w:szCs w:val="24"/>
        </w:rPr>
        <w:t>),</w:t>
      </w:r>
    </w:p>
    <w:p w:rsidR="00CD4278" w:rsidRPr="00CD4278" w:rsidRDefault="00CD4278" w:rsidP="00E9515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278">
        <w:rPr>
          <w:rFonts w:ascii="Times New Roman" w:hAnsi="Times New Roman" w:cs="Times New Roman"/>
          <w:bCs/>
          <w:sz w:val="24"/>
          <w:szCs w:val="24"/>
        </w:rPr>
        <w:t>0-23 балів – МКР не зараховується</w:t>
      </w:r>
    </w:p>
    <w:p w:rsidR="00F82265" w:rsidRPr="00F9755A" w:rsidRDefault="0080045D" w:rsidP="0080045D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Список рекомендованої літератури</w:t>
      </w:r>
    </w:p>
    <w:p w:rsidR="00D51385" w:rsidRPr="00D51385" w:rsidRDefault="00D51385" w:rsidP="0003114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1385">
        <w:rPr>
          <w:rFonts w:ascii="Times New Roman" w:hAnsi="Times New Roman" w:cs="Times New Roman"/>
          <w:b/>
          <w:sz w:val="28"/>
          <w:szCs w:val="28"/>
          <w:lang w:val="uk-UA"/>
        </w:rPr>
        <w:t>Основна література</w:t>
      </w:r>
    </w:p>
    <w:p w:rsidR="00CD4278" w:rsidRPr="00CD4278" w:rsidRDefault="00CD4278" w:rsidP="00CD4278">
      <w:pPr>
        <w:numPr>
          <w:ilvl w:val="0"/>
          <w:numId w:val="1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sz w:val="24"/>
          <w:szCs w:val="24"/>
        </w:rPr>
        <w:t>Вірченко Н.О. Основні методи розв'язання задач математичної фізики / Н.О. Вірченко. -Київ :КПІ, 1991.-320 с.</w:t>
      </w:r>
    </w:p>
    <w:p w:rsidR="00CD4278" w:rsidRPr="00CD4278" w:rsidRDefault="00CD4278" w:rsidP="00CD4278">
      <w:pPr>
        <w:numPr>
          <w:ilvl w:val="0"/>
          <w:numId w:val="1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sz w:val="24"/>
          <w:szCs w:val="24"/>
        </w:rPr>
        <w:t>Владимиров В.С. Уравнения математической физики / В.С. Владимиров. - М. : Наука, 1998.-512 с.</w:t>
      </w:r>
    </w:p>
    <w:p w:rsidR="00CD4278" w:rsidRPr="00CD4278" w:rsidRDefault="00CD4278" w:rsidP="00CD4278">
      <w:pPr>
        <w:numPr>
          <w:ilvl w:val="0"/>
          <w:numId w:val="1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sz w:val="24"/>
          <w:szCs w:val="24"/>
        </w:rPr>
        <w:lastRenderedPageBreak/>
        <w:t>Гончаренко В.М. Основи теорії рівнянь з частинними похідними / В.М. Гончаренко. - Київ : Вища школа, 1995. - 350 с.</w:t>
      </w:r>
    </w:p>
    <w:p w:rsidR="00CD4278" w:rsidRPr="00CD4278" w:rsidRDefault="00CD4278" w:rsidP="00CD4278">
      <w:pPr>
        <w:numPr>
          <w:ilvl w:val="0"/>
          <w:numId w:val="1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sz w:val="24"/>
          <w:szCs w:val="24"/>
        </w:rPr>
        <w:t xml:space="preserve">Громик А.П. Температурні поля в кусково-однорідних просторових середовищах: монографія  / А.П. Громик, </w:t>
      </w:r>
      <w:r w:rsidRPr="00CD4278">
        <w:rPr>
          <w:rFonts w:ascii="Times New Roman" w:hAnsi="Times New Roman" w:cs="Times New Roman"/>
          <w:b/>
          <w:sz w:val="24"/>
          <w:szCs w:val="24"/>
        </w:rPr>
        <w:t>І.М. Конет</w:t>
      </w:r>
      <w:r w:rsidRPr="00CD4278">
        <w:rPr>
          <w:rFonts w:ascii="Times New Roman" w:hAnsi="Times New Roman" w:cs="Times New Roman"/>
          <w:sz w:val="24"/>
          <w:szCs w:val="24"/>
        </w:rPr>
        <w:t>, М.П. Ленюк. - Кам'янець-Подільський : Абетка-Світ, 2011. -200 с.</w:t>
      </w:r>
    </w:p>
    <w:p w:rsidR="00CD4278" w:rsidRPr="00CD4278" w:rsidRDefault="00CD4278" w:rsidP="00CD4278">
      <w:pPr>
        <w:numPr>
          <w:ilvl w:val="0"/>
          <w:numId w:val="1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b/>
          <w:sz w:val="24"/>
          <w:szCs w:val="24"/>
        </w:rPr>
        <w:t>Конет І.М.</w:t>
      </w:r>
      <w:r w:rsidRPr="00CD4278">
        <w:rPr>
          <w:rFonts w:ascii="Times New Roman" w:hAnsi="Times New Roman" w:cs="Times New Roman"/>
          <w:sz w:val="24"/>
          <w:szCs w:val="24"/>
        </w:rPr>
        <w:t xml:space="preserve"> Стаціонарні та нестаціонарні температурні поля в ортотропних сферичних областях: монографія / І.М. Конет. - Київ : Ін-т математики НАН України, 1998. - 209 с.</w:t>
      </w:r>
    </w:p>
    <w:p w:rsidR="00CD4278" w:rsidRPr="00CD4278" w:rsidRDefault="00CD4278" w:rsidP="00CD4278">
      <w:pPr>
        <w:numPr>
          <w:ilvl w:val="0"/>
          <w:numId w:val="1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b/>
          <w:sz w:val="24"/>
          <w:szCs w:val="24"/>
        </w:rPr>
        <w:t>Конет І.М.</w:t>
      </w:r>
      <w:r w:rsidRPr="00CD4278">
        <w:rPr>
          <w:rFonts w:ascii="Times New Roman" w:hAnsi="Times New Roman" w:cs="Times New Roman"/>
          <w:sz w:val="24"/>
          <w:szCs w:val="24"/>
        </w:rPr>
        <w:t xml:space="preserve"> Стаціонарні та нестаціонарні температурні поля в циліндрично-кругових областях: монографія / І.М. Конет, М.П. Ленюк. - Чернівці: Прут, 2001. -312 с.</w:t>
      </w:r>
    </w:p>
    <w:p w:rsidR="00CD4278" w:rsidRPr="00CD4278" w:rsidRDefault="00CD4278" w:rsidP="00CD4278">
      <w:pPr>
        <w:numPr>
          <w:ilvl w:val="0"/>
          <w:numId w:val="1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b/>
          <w:sz w:val="24"/>
          <w:szCs w:val="24"/>
        </w:rPr>
        <w:t>Конет І.М</w:t>
      </w:r>
      <w:r w:rsidRPr="00CD4278">
        <w:rPr>
          <w:rFonts w:ascii="Times New Roman" w:hAnsi="Times New Roman" w:cs="Times New Roman"/>
          <w:sz w:val="24"/>
          <w:szCs w:val="24"/>
        </w:rPr>
        <w:t>. Температурні поля в кусково-однорідних циліндричних областях: монографія / І.М. Конет, М.П. Ленюк. - Чернівці : Прут, 2004. - 276 с.</w:t>
      </w:r>
    </w:p>
    <w:p w:rsidR="00CD4278" w:rsidRPr="00CD4278" w:rsidRDefault="00CD4278" w:rsidP="00CD4278">
      <w:pPr>
        <w:numPr>
          <w:ilvl w:val="0"/>
          <w:numId w:val="1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b/>
          <w:bCs/>
          <w:sz w:val="24"/>
          <w:szCs w:val="24"/>
        </w:rPr>
        <w:t>Конет І.М.</w:t>
      </w:r>
      <w:r w:rsidRPr="00CD4278">
        <w:rPr>
          <w:rFonts w:ascii="Times New Roman" w:hAnsi="Times New Roman" w:cs="Times New Roman"/>
          <w:bCs/>
          <w:sz w:val="24"/>
          <w:szCs w:val="24"/>
        </w:rPr>
        <w:t xml:space="preserve"> Еліптичні крайові задачі в кусково-однорідних циліндрично-кругових середовищах: препринт / </w:t>
      </w:r>
      <w:r w:rsidRPr="00CD4278">
        <w:rPr>
          <w:rFonts w:ascii="Times New Roman" w:hAnsi="Times New Roman" w:cs="Times New Roman"/>
          <w:sz w:val="24"/>
          <w:szCs w:val="24"/>
        </w:rPr>
        <w:t xml:space="preserve">І.М. Конет., </w:t>
      </w:r>
      <w:r w:rsidRPr="00CD4278">
        <w:rPr>
          <w:rFonts w:ascii="Times New Roman" w:hAnsi="Times New Roman" w:cs="Times New Roman"/>
          <w:bCs/>
          <w:sz w:val="24"/>
          <w:szCs w:val="24"/>
        </w:rPr>
        <w:t xml:space="preserve">Т.М. Пилипюк. – </w:t>
      </w:r>
      <w:r w:rsidRPr="00CD4278">
        <w:rPr>
          <w:rFonts w:ascii="Times New Roman" w:hAnsi="Times New Roman" w:cs="Times New Roman"/>
          <w:sz w:val="24"/>
          <w:szCs w:val="24"/>
        </w:rPr>
        <w:t>Кам’янець-Подільський: Видавництво Абетка-Світ, 2018. – 72 с.</w:t>
      </w:r>
    </w:p>
    <w:p w:rsidR="00CD4278" w:rsidRPr="00CD4278" w:rsidRDefault="00CD4278" w:rsidP="00CD4278">
      <w:pPr>
        <w:numPr>
          <w:ilvl w:val="0"/>
          <w:numId w:val="1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b/>
          <w:bCs/>
          <w:sz w:val="24"/>
          <w:szCs w:val="24"/>
        </w:rPr>
        <w:t>Конет І.М.</w:t>
      </w:r>
      <w:r w:rsidRPr="00CD4278">
        <w:rPr>
          <w:rFonts w:ascii="Times New Roman" w:hAnsi="Times New Roman" w:cs="Times New Roman"/>
          <w:bCs/>
          <w:sz w:val="24"/>
          <w:szCs w:val="24"/>
        </w:rPr>
        <w:t xml:space="preserve"> Параболічні крайові задачі в кусково-однорідних циліндрично-кругових середовищах: препринт / </w:t>
      </w:r>
      <w:r w:rsidRPr="00CD4278">
        <w:rPr>
          <w:rFonts w:ascii="Times New Roman" w:hAnsi="Times New Roman" w:cs="Times New Roman"/>
          <w:sz w:val="24"/>
          <w:szCs w:val="24"/>
        </w:rPr>
        <w:t xml:space="preserve">І.М. Конет., </w:t>
      </w:r>
      <w:r w:rsidRPr="00CD4278">
        <w:rPr>
          <w:rFonts w:ascii="Times New Roman" w:hAnsi="Times New Roman" w:cs="Times New Roman"/>
          <w:bCs/>
          <w:sz w:val="24"/>
          <w:szCs w:val="24"/>
        </w:rPr>
        <w:t xml:space="preserve">Т.М. Пилипюк. – </w:t>
      </w:r>
      <w:r w:rsidRPr="00CD4278">
        <w:rPr>
          <w:rFonts w:ascii="Times New Roman" w:hAnsi="Times New Roman" w:cs="Times New Roman"/>
          <w:sz w:val="24"/>
          <w:szCs w:val="24"/>
        </w:rPr>
        <w:t>Кам’янець-Подільський: Абетка-Світ, 2017. – 80 с.</w:t>
      </w:r>
    </w:p>
    <w:p w:rsidR="00CD4278" w:rsidRPr="00CD4278" w:rsidRDefault="00CD4278" w:rsidP="00CD4278">
      <w:pPr>
        <w:numPr>
          <w:ilvl w:val="0"/>
          <w:numId w:val="1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b/>
          <w:bCs/>
          <w:sz w:val="24"/>
          <w:szCs w:val="24"/>
        </w:rPr>
        <w:t>Конет І.М.</w:t>
      </w:r>
      <w:r w:rsidRPr="00CD4278">
        <w:rPr>
          <w:rFonts w:ascii="Times New Roman" w:hAnsi="Times New Roman" w:cs="Times New Roman"/>
          <w:bCs/>
          <w:sz w:val="24"/>
          <w:szCs w:val="24"/>
        </w:rPr>
        <w:t xml:space="preserve"> Гіперболічні крайові задачі в кусково-однорідних циліндрично-кругових середовищах: препринт / </w:t>
      </w:r>
      <w:r w:rsidRPr="00CD4278">
        <w:rPr>
          <w:rFonts w:ascii="Times New Roman" w:hAnsi="Times New Roman" w:cs="Times New Roman"/>
          <w:sz w:val="24"/>
          <w:szCs w:val="24"/>
        </w:rPr>
        <w:t xml:space="preserve">І.М. Конет., </w:t>
      </w:r>
      <w:r w:rsidRPr="00CD4278">
        <w:rPr>
          <w:rFonts w:ascii="Times New Roman" w:hAnsi="Times New Roman" w:cs="Times New Roman"/>
          <w:bCs/>
          <w:sz w:val="24"/>
          <w:szCs w:val="24"/>
        </w:rPr>
        <w:t xml:space="preserve">Т.М. Пилипюк. – </w:t>
      </w:r>
      <w:r w:rsidRPr="00CD4278">
        <w:rPr>
          <w:rFonts w:ascii="Times New Roman" w:hAnsi="Times New Roman" w:cs="Times New Roman"/>
          <w:sz w:val="24"/>
          <w:szCs w:val="24"/>
        </w:rPr>
        <w:t>Кам’янець-Подільський: Абетка-Світ, 2017. – 84 с.</w:t>
      </w:r>
    </w:p>
    <w:p w:rsidR="00CD4278" w:rsidRPr="00CD4278" w:rsidRDefault="00CD4278" w:rsidP="00CD4278">
      <w:pPr>
        <w:numPr>
          <w:ilvl w:val="0"/>
          <w:numId w:val="1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b/>
          <w:bCs/>
          <w:sz w:val="24"/>
          <w:szCs w:val="24"/>
        </w:rPr>
        <w:t>Конет І.М.</w:t>
      </w:r>
      <w:r w:rsidRPr="00CD4278">
        <w:rPr>
          <w:rFonts w:ascii="Times New Roman" w:hAnsi="Times New Roman" w:cs="Times New Roman"/>
          <w:bCs/>
          <w:sz w:val="24"/>
          <w:szCs w:val="24"/>
        </w:rPr>
        <w:t xml:space="preserve"> Параболічні крайові задачі в кусково-однорідних середовищах: монографія  / </w:t>
      </w:r>
      <w:r w:rsidRPr="00CD4278">
        <w:rPr>
          <w:rFonts w:ascii="Times New Roman" w:hAnsi="Times New Roman" w:cs="Times New Roman"/>
          <w:sz w:val="24"/>
          <w:szCs w:val="24"/>
        </w:rPr>
        <w:t xml:space="preserve">І.М. Конет., </w:t>
      </w:r>
      <w:r w:rsidRPr="00CD4278">
        <w:rPr>
          <w:rFonts w:ascii="Times New Roman" w:hAnsi="Times New Roman" w:cs="Times New Roman"/>
          <w:bCs/>
          <w:sz w:val="24"/>
          <w:szCs w:val="24"/>
        </w:rPr>
        <w:t xml:space="preserve">Т.М. Пилипюк. – </w:t>
      </w:r>
      <w:r w:rsidRPr="00CD4278">
        <w:rPr>
          <w:rFonts w:ascii="Times New Roman" w:hAnsi="Times New Roman" w:cs="Times New Roman"/>
          <w:sz w:val="24"/>
          <w:szCs w:val="24"/>
        </w:rPr>
        <w:t>Кам’янець-Подільський: Абетка-Світ, 2016. – 244 с.</w:t>
      </w:r>
    </w:p>
    <w:p w:rsidR="00CD4278" w:rsidRPr="00CD4278" w:rsidRDefault="00CD4278" w:rsidP="00CD4278">
      <w:pPr>
        <w:numPr>
          <w:ilvl w:val="0"/>
          <w:numId w:val="1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b/>
          <w:bCs/>
          <w:sz w:val="24"/>
          <w:szCs w:val="24"/>
        </w:rPr>
        <w:t>Конет І.М.</w:t>
      </w:r>
      <w:r w:rsidRPr="00CD4278">
        <w:rPr>
          <w:rFonts w:ascii="Times New Roman" w:hAnsi="Times New Roman" w:cs="Times New Roman"/>
          <w:bCs/>
          <w:sz w:val="24"/>
          <w:szCs w:val="24"/>
        </w:rPr>
        <w:t xml:space="preserve"> Крайові задачі в кусково-однорідних циліндрично-кругових середовищах: монографія / </w:t>
      </w:r>
      <w:r w:rsidRPr="00CD4278">
        <w:rPr>
          <w:rFonts w:ascii="Times New Roman" w:hAnsi="Times New Roman" w:cs="Times New Roman"/>
          <w:sz w:val="24"/>
          <w:szCs w:val="24"/>
        </w:rPr>
        <w:t xml:space="preserve">І.М. Конет., </w:t>
      </w:r>
      <w:r w:rsidRPr="00CD4278">
        <w:rPr>
          <w:rFonts w:ascii="Times New Roman" w:hAnsi="Times New Roman" w:cs="Times New Roman"/>
          <w:bCs/>
          <w:sz w:val="24"/>
          <w:szCs w:val="24"/>
        </w:rPr>
        <w:t xml:space="preserve">Т.М. Пилипюк. – </w:t>
      </w:r>
      <w:r w:rsidRPr="00CD4278">
        <w:rPr>
          <w:rFonts w:ascii="Times New Roman" w:hAnsi="Times New Roman" w:cs="Times New Roman"/>
          <w:sz w:val="24"/>
          <w:szCs w:val="24"/>
        </w:rPr>
        <w:t>Чернівці: Технодрук, 2019. – 200 с.</w:t>
      </w:r>
    </w:p>
    <w:p w:rsidR="00CD4278" w:rsidRPr="00CD4278" w:rsidRDefault="00CD4278" w:rsidP="00CD4278">
      <w:pPr>
        <w:numPr>
          <w:ilvl w:val="0"/>
          <w:numId w:val="1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802" w:hanging="284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b/>
          <w:sz w:val="24"/>
          <w:szCs w:val="24"/>
        </w:rPr>
        <w:t>Конет І.М.</w:t>
      </w:r>
      <w:r w:rsidRPr="00CD4278">
        <w:rPr>
          <w:rFonts w:ascii="Times New Roman" w:hAnsi="Times New Roman" w:cs="Times New Roman"/>
          <w:sz w:val="24"/>
          <w:szCs w:val="24"/>
        </w:rPr>
        <w:t xml:space="preserve"> Гіперболічні крайові задачі математичної фізики в кусково-однорідних просторових </w:t>
      </w:r>
      <w:r w:rsidRPr="00CD4278">
        <w:rPr>
          <w:rFonts w:ascii="Times New Roman" w:hAnsi="Times New Roman" w:cs="Times New Roman"/>
          <w:spacing w:val="-4"/>
          <w:sz w:val="24"/>
          <w:szCs w:val="24"/>
        </w:rPr>
        <w:t>середовищах: монографія / І.М. Конет. - Кам'янець-Подільський : Видавництво Абетка-Світ, 2013. - 120 с.</w:t>
      </w:r>
    </w:p>
    <w:p w:rsidR="00CD4278" w:rsidRPr="00CD4278" w:rsidRDefault="00CD4278" w:rsidP="00CD4278">
      <w:pPr>
        <w:numPr>
          <w:ilvl w:val="0"/>
          <w:numId w:val="1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b/>
          <w:sz w:val="24"/>
          <w:szCs w:val="24"/>
        </w:rPr>
        <w:t>Конет І.М.</w:t>
      </w:r>
      <w:r w:rsidRPr="00CD4278">
        <w:rPr>
          <w:rFonts w:ascii="Times New Roman" w:hAnsi="Times New Roman" w:cs="Times New Roman"/>
          <w:sz w:val="24"/>
          <w:szCs w:val="24"/>
        </w:rPr>
        <w:t xml:space="preserve"> Актуальні задачі математичної фізики. Плани практичних занять. / І.М. Конет, Т.В. Думанська. – Кам’янець-Подільський: Абетка-Світ, 2014. – 64 с.</w:t>
      </w:r>
    </w:p>
    <w:p w:rsidR="00CD4278" w:rsidRPr="00CD4278" w:rsidRDefault="00CD4278" w:rsidP="00CD427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b/>
          <w:sz w:val="24"/>
          <w:szCs w:val="24"/>
        </w:rPr>
        <w:t>Конет І.М</w:t>
      </w:r>
      <w:r w:rsidRPr="00CD4278">
        <w:rPr>
          <w:rFonts w:ascii="Times New Roman" w:hAnsi="Times New Roman" w:cs="Times New Roman"/>
          <w:sz w:val="24"/>
          <w:szCs w:val="24"/>
        </w:rPr>
        <w:t>. Диференціальні рівняння математичної фізики / І.М. Конет. - Кам'янець-Подільський : Абетка-Світ, 2008. - 128 с.</w:t>
      </w:r>
    </w:p>
    <w:p w:rsidR="00CD4278" w:rsidRPr="00CD4278" w:rsidRDefault="00CD4278" w:rsidP="00CD427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sz w:val="24"/>
          <w:szCs w:val="24"/>
        </w:rPr>
        <w:t>Самойленко В.</w:t>
      </w:r>
      <w:r w:rsidRPr="00CD4278">
        <w:rPr>
          <w:rFonts w:ascii="Times New Roman" w:hAnsi="Times New Roman" w:cs="Times New Roman"/>
          <w:bCs/>
          <w:sz w:val="24"/>
          <w:szCs w:val="24"/>
        </w:rPr>
        <w:t xml:space="preserve">Г. Рівняння математичної фізики: навч. посібник. / В.Г. Самойленко, </w:t>
      </w:r>
      <w:r w:rsidRPr="00CD4278">
        <w:rPr>
          <w:rFonts w:ascii="Times New Roman" w:hAnsi="Times New Roman" w:cs="Times New Roman"/>
          <w:b/>
          <w:sz w:val="24"/>
          <w:szCs w:val="24"/>
        </w:rPr>
        <w:t>І.М. Конет</w:t>
      </w:r>
      <w:r w:rsidRPr="00CD4278">
        <w:rPr>
          <w:rFonts w:ascii="Times New Roman" w:hAnsi="Times New Roman" w:cs="Times New Roman"/>
          <w:sz w:val="24"/>
          <w:szCs w:val="24"/>
        </w:rPr>
        <w:t>. – Київ: Видавничо-поліграфічний центр "Київський університет", 2014. – 283 с.</w:t>
      </w:r>
    </w:p>
    <w:p w:rsidR="00CD4278" w:rsidRPr="00CD4278" w:rsidRDefault="00CD4278" w:rsidP="00CD427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sz w:val="24"/>
          <w:szCs w:val="24"/>
        </w:rPr>
        <w:t xml:space="preserve">Ленюк М.П. Температурні поля в плоских кусково-однорідних ортотропних областях: монографія / М.П. Ленюк. - Київ : Ін-т математики НАН України, 1997. - 188 с. </w:t>
      </w:r>
    </w:p>
    <w:p w:rsidR="00CD4278" w:rsidRPr="00CD4278" w:rsidRDefault="00CD4278" w:rsidP="00CD427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sz w:val="24"/>
          <w:szCs w:val="24"/>
        </w:rPr>
        <w:t xml:space="preserve">Перестюк М.О. Теорія рівнянь математичної фізики / М.О. Перестюк, В.В. Маринець. - Київ : Либідь, 2006. - 424 с. </w:t>
      </w:r>
    </w:p>
    <w:p w:rsidR="00CD4278" w:rsidRPr="00CD4278" w:rsidRDefault="00CD4278" w:rsidP="00CD427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sz w:val="24"/>
          <w:szCs w:val="24"/>
        </w:rPr>
        <w:t xml:space="preserve">Петровский И.Г Лекции об уравнениях с частными производными / И.Г. Петровский. - М. : Наука, 1972.-400 с. </w:t>
      </w:r>
    </w:p>
    <w:p w:rsidR="00CD4278" w:rsidRPr="00CD4278" w:rsidRDefault="00CD4278" w:rsidP="00CD427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sz w:val="24"/>
          <w:szCs w:val="24"/>
        </w:rPr>
        <w:t xml:space="preserve">Смирнов М.М. Дифференциальньїе уравнения в частных производных второго порядка / М.М. Смирнов. - М. : Наука, 1964. - 208 с. </w:t>
      </w:r>
    </w:p>
    <w:p w:rsidR="00CD4278" w:rsidRPr="00CD4278" w:rsidRDefault="00CD4278" w:rsidP="00CD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278">
        <w:rPr>
          <w:rFonts w:ascii="Times New Roman" w:hAnsi="Times New Roman" w:cs="Times New Roman"/>
          <w:b/>
          <w:sz w:val="24"/>
          <w:szCs w:val="24"/>
        </w:rPr>
        <w:t>Збірники задач</w:t>
      </w:r>
    </w:p>
    <w:p w:rsidR="00CD4278" w:rsidRPr="00CD4278" w:rsidRDefault="00CD4278" w:rsidP="00CD4278">
      <w:pPr>
        <w:numPr>
          <w:ilvl w:val="0"/>
          <w:numId w:val="18"/>
        </w:numPr>
        <w:tabs>
          <w:tab w:val="clear" w:pos="93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sz w:val="24"/>
          <w:szCs w:val="24"/>
        </w:rPr>
        <w:t>Бицадзе А.В. Сборник задач по уравнениям математической физики / А.В.Бицадзе, Д.Ф. Калиниченко. – М.: Наука, 1985. – 310 с.</w:t>
      </w:r>
    </w:p>
    <w:p w:rsidR="00CD4278" w:rsidRPr="00CD4278" w:rsidRDefault="00CD4278" w:rsidP="00CD4278">
      <w:pPr>
        <w:numPr>
          <w:ilvl w:val="0"/>
          <w:numId w:val="18"/>
        </w:numPr>
        <w:tabs>
          <w:tab w:val="clear" w:pos="93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sz w:val="24"/>
          <w:szCs w:val="24"/>
        </w:rPr>
        <w:t>Будак Б.М.  Сборник задач по уравнениям математической физике / Б.М.Будак и др. – М.: ГИТТЛ, 1956. – 683 с.</w:t>
      </w:r>
    </w:p>
    <w:p w:rsidR="00CD4278" w:rsidRPr="00CD4278" w:rsidRDefault="00CD4278" w:rsidP="00CD4278">
      <w:pPr>
        <w:numPr>
          <w:ilvl w:val="0"/>
          <w:numId w:val="18"/>
        </w:numPr>
        <w:tabs>
          <w:tab w:val="clear" w:pos="93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sz w:val="24"/>
          <w:szCs w:val="24"/>
        </w:rPr>
        <w:t xml:space="preserve"> Владимиров В.С. Сборник задач по уравнениям математической физики /В.С.Владимиров и др. – М.: Наука, І974. – 272 с.</w:t>
      </w:r>
    </w:p>
    <w:p w:rsidR="00CD4278" w:rsidRPr="00CD4278" w:rsidRDefault="00CD4278" w:rsidP="00CD4278">
      <w:pPr>
        <w:numPr>
          <w:ilvl w:val="0"/>
          <w:numId w:val="18"/>
        </w:numPr>
        <w:tabs>
          <w:tab w:val="clear" w:pos="93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bCs/>
          <w:sz w:val="24"/>
          <w:szCs w:val="24"/>
        </w:rPr>
        <w:t>Лавренчук В.П. Рівняння математичної фізики /В.П.Лавренчук. – Чернівці: Рута, 1998. – 187.</w:t>
      </w:r>
    </w:p>
    <w:p w:rsidR="00CD4278" w:rsidRPr="00CD4278" w:rsidRDefault="00CD4278" w:rsidP="00CD4278">
      <w:pPr>
        <w:numPr>
          <w:ilvl w:val="0"/>
          <w:numId w:val="18"/>
        </w:numPr>
        <w:tabs>
          <w:tab w:val="clear" w:pos="93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sz w:val="24"/>
          <w:szCs w:val="24"/>
        </w:rPr>
        <w:t>Маринець В.В. Збірник задач з математичної фізики / В.В.Маринець, М.О.Перестюк, В.Л.Рего. – Київ: МП «ТВІС», 2009. – 246 с.</w:t>
      </w:r>
    </w:p>
    <w:p w:rsidR="00CD4278" w:rsidRPr="00CD4278" w:rsidRDefault="00CD4278" w:rsidP="00CD4278">
      <w:pPr>
        <w:numPr>
          <w:ilvl w:val="0"/>
          <w:numId w:val="18"/>
        </w:numPr>
        <w:tabs>
          <w:tab w:val="clear" w:pos="93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bCs/>
          <w:sz w:val="24"/>
          <w:szCs w:val="24"/>
        </w:rPr>
        <w:lastRenderedPageBreak/>
        <w:t>Мисюркеев И.В. Сборник задач по методам математической физики / И.В.Мисюркеев. –М.: Просвещение, 1975. – 167 с.</w:t>
      </w:r>
    </w:p>
    <w:p w:rsidR="00CD4278" w:rsidRPr="00CD4278" w:rsidRDefault="00CD4278" w:rsidP="00CD4278">
      <w:pPr>
        <w:numPr>
          <w:ilvl w:val="0"/>
          <w:numId w:val="18"/>
        </w:numPr>
        <w:tabs>
          <w:tab w:val="clear" w:pos="93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278">
        <w:rPr>
          <w:rFonts w:ascii="Times New Roman" w:hAnsi="Times New Roman" w:cs="Times New Roman"/>
          <w:sz w:val="24"/>
          <w:szCs w:val="24"/>
        </w:rPr>
        <w:t xml:space="preserve">Очан Ю.С. </w:t>
      </w:r>
      <w:r w:rsidRPr="00CD4278">
        <w:rPr>
          <w:rFonts w:ascii="Times New Roman" w:hAnsi="Times New Roman" w:cs="Times New Roman"/>
          <w:bCs/>
          <w:sz w:val="24"/>
          <w:szCs w:val="24"/>
        </w:rPr>
        <w:t xml:space="preserve">Сборник задач по методам математической физики / </w:t>
      </w:r>
      <w:r w:rsidRPr="00CD4278">
        <w:rPr>
          <w:rFonts w:ascii="Times New Roman" w:hAnsi="Times New Roman" w:cs="Times New Roman"/>
          <w:sz w:val="24"/>
          <w:szCs w:val="24"/>
        </w:rPr>
        <w:t>Ю.С.Очан</w:t>
      </w:r>
      <w:r w:rsidRPr="00CD4278">
        <w:rPr>
          <w:rFonts w:ascii="Times New Roman" w:hAnsi="Times New Roman" w:cs="Times New Roman"/>
          <w:bCs/>
          <w:sz w:val="24"/>
          <w:szCs w:val="24"/>
        </w:rPr>
        <w:t>. – М.: ВШ, 1973. – 192с.</w:t>
      </w:r>
    </w:p>
    <w:p w:rsidR="0080045D" w:rsidRPr="00DA6FB2" w:rsidRDefault="0080045D" w:rsidP="00D513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sectPr w:rsidR="0080045D" w:rsidRPr="00DA6FB2" w:rsidSect="001F6B7D">
      <w:headerReference w:type="first" r:id="rId10"/>
      <w:footerReference w:type="first" r:id="rId11"/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C29" w:rsidRDefault="00656C29" w:rsidP="00EB2356">
      <w:pPr>
        <w:spacing w:after="0" w:line="240" w:lineRule="auto"/>
      </w:pPr>
      <w:r>
        <w:separator/>
      </w:r>
    </w:p>
  </w:endnote>
  <w:endnote w:type="continuationSeparator" w:id="1">
    <w:p w:rsidR="00656C29" w:rsidRDefault="00656C29" w:rsidP="00EB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4461"/>
      <w:docPartObj>
        <w:docPartGallery w:val="Page Numbers (Bottom of Page)"/>
        <w:docPartUnique/>
      </w:docPartObj>
    </w:sdtPr>
    <w:sdtContent>
      <w:p w:rsidR="001F6B7D" w:rsidRDefault="00565140">
        <w:pPr>
          <w:pStyle w:val="a9"/>
          <w:jc w:val="center"/>
        </w:pPr>
      </w:p>
    </w:sdtContent>
  </w:sdt>
  <w:p w:rsidR="001F6B7D" w:rsidRDefault="001F6B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C29" w:rsidRDefault="00656C29" w:rsidP="00EB2356">
      <w:pPr>
        <w:spacing w:after="0" w:line="240" w:lineRule="auto"/>
      </w:pPr>
      <w:r>
        <w:separator/>
      </w:r>
    </w:p>
  </w:footnote>
  <w:footnote w:type="continuationSeparator" w:id="1">
    <w:p w:rsidR="00656C29" w:rsidRDefault="00656C29" w:rsidP="00EB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7D" w:rsidRDefault="001F6B7D">
    <w:pPr>
      <w:pStyle w:val="a7"/>
      <w:jc w:val="center"/>
    </w:pPr>
  </w:p>
  <w:p w:rsidR="00F6559E" w:rsidRDefault="00F655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0BB2781"/>
    <w:multiLevelType w:val="hybridMultilevel"/>
    <w:tmpl w:val="AE2A116C"/>
    <w:lvl w:ilvl="0" w:tplc="465A5B1C">
      <w:start w:val="1"/>
      <w:numFmt w:val="decimal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07A9C"/>
    <w:multiLevelType w:val="hybridMultilevel"/>
    <w:tmpl w:val="B7B89078"/>
    <w:lvl w:ilvl="0" w:tplc="EBB05C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7402A89"/>
    <w:multiLevelType w:val="multilevel"/>
    <w:tmpl w:val="22C8C2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10912BB"/>
    <w:multiLevelType w:val="hybridMultilevel"/>
    <w:tmpl w:val="6B3A0534"/>
    <w:lvl w:ilvl="0" w:tplc="39C6C6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>
    <w:nsid w:val="25D228FB"/>
    <w:multiLevelType w:val="hybridMultilevel"/>
    <w:tmpl w:val="CF92BAC2"/>
    <w:lvl w:ilvl="0" w:tplc="4ABC9A1C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E855B2"/>
    <w:multiLevelType w:val="multilevel"/>
    <w:tmpl w:val="D0804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AA2796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</w:abstractNum>
  <w:abstractNum w:abstractNumId="12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3">
    <w:nsid w:val="592942DA"/>
    <w:multiLevelType w:val="hybridMultilevel"/>
    <w:tmpl w:val="F26491B2"/>
    <w:lvl w:ilvl="0" w:tplc="468E20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A77EE1"/>
    <w:multiLevelType w:val="singleLevel"/>
    <w:tmpl w:val="0D70F2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643105A4"/>
    <w:multiLevelType w:val="singleLevel"/>
    <w:tmpl w:val="0D70F2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4E32172"/>
    <w:multiLevelType w:val="multilevel"/>
    <w:tmpl w:val="A1581E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A660F3A"/>
    <w:multiLevelType w:val="multilevel"/>
    <w:tmpl w:val="321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8">
    <w:nsid w:val="74AC4069"/>
    <w:multiLevelType w:val="multilevel"/>
    <w:tmpl w:val="5E30ABCA"/>
    <w:lvl w:ilvl="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4"/>
  </w:num>
  <w:num w:numId="5">
    <w:abstractNumId w:val="12"/>
  </w:num>
  <w:num w:numId="6">
    <w:abstractNumId w:val="6"/>
  </w:num>
  <w:num w:numId="7">
    <w:abstractNumId w:val="8"/>
  </w:num>
  <w:num w:numId="8">
    <w:abstractNumId w:val="16"/>
  </w:num>
  <w:num w:numId="9">
    <w:abstractNumId w:val="3"/>
  </w:num>
  <w:num w:numId="10">
    <w:abstractNumId w:val="9"/>
  </w:num>
  <w:num w:numId="11">
    <w:abstractNumId w:val="18"/>
  </w:num>
  <w:num w:numId="12">
    <w:abstractNumId w:val="7"/>
  </w:num>
  <w:num w:numId="13">
    <w:abstractNumId w:val="17"/>
  </w:num>
  <w:num w:numId="14">
    <w:abstractNumId w:val="15"/>
    <w:lvlOverride w:ilvl="0">
      <w:startOverride w:val="1"/>
    </w:lvlOverride>
  </w:num>
  <w:num w:numId="15">
    <w:abstractNumId w:val="14"/>
  </w:num>
  <w:num w:numId="16">
    <w:abstractNumId w:val="1"/>
  </w:num>
  <w:num w:numId="17">
    <w:abstractNumId w:val="0"/>
    <w:lvlOverride w:ilvl="0">
      <w:startOverride w:val="1"/>
    </w:lvlOverride>
  </w:num>
  <w:num w:numId="18">
    <w:abstractNumId w:val="11"/>
  </w:num>
  <w:num w:numId="19">
    <w:abstractNumId w:val="2"/>
  </w:num>
  <w:num w:numId="20">
    <w:abstractNumId w:val="2"/>
    <w:lvlOverride w:ilvl="0">
      <w:lvl w:ilvl="0" w:tplc="465A5B1C">
        <w:start w:val="1"/>
        <w:numFmt w:val="decimal"/>
        <w:lvlText w:val="%1."/>
        <w:lvlJc w:val="left"/>
        <w:pPr>
          <w:tabs>
            <w:tab w:val="num" w:pos="357"/>
          </w:tabs>
          <w:ind w:left="454" w:hanging="94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586C"/>
    <w:rsid w:val="00001A91"/>
    <w:rsid w:val="000040D8"/>
    <w:rsid w:val="000049B1"/>
    <w:rsid w:val="00020B33"/>
    <w:rsid w:val="00031142"/>
    <w:rsid w:val="00035E91"/>
    <w:rsid w:val="00054349"/>
    <w:rsid w:val="0006116D"/>
    <w:rsid w:val="00062251"/>
    <w:rsid w:val="00064501"/>
    <w:rsid w:val="000703E8"/>
    <w:rsid w:val="00070BCE"/>
    <w:rsid w:val="00073FB7"/>
    <w:rsid w:val="00077271"/>
    <w:rsid w:val="00084004"/>
    <w:rsid w:val="000A435F"/>
    <w:rsid w:val="000A4EE6"/>
    <w:rsid w:val="000A58AD"/>
    <w:rsid w:val="000A7657"/>
    <w:rsid w:val="000B09F2"/>
    <w:rsid w:val="000C71CB"/>
    <w:rsid w:val="000F4E80"/>
    <w:rsid w:val="000F6CC0"/>
    <w:rsid w:val="00103CF7"/>
    <w:rsid w:val="00130E17"/>
    <w:rsid w:val="00132D09"/>
    <w:rsid w:val="00135C40"/>
    <w:rsid w:val="00150506"/>
    <w:rsid w:val="001551F0"/>
    <w:rsid w:val="001554ED"/>
    <w:rsid w:val="00171320"/>
    <w:rsid w:val="0017280F"/>
    <w:rsid w:val="001A086B"/>
    <w:rsid w:val="001A22ED"/>
    <w:rsid w:val="001A56B3"/>
    <w:rsid w:val="001B3EAF"/>
    <w:rsid w:val="001D1714"/>
    <w:rsid w:val="001D5A26"/>
    <w:rsid w:val="001E79D5"/>
    <w:rsid w:val="001F00F4"/>
    <w:rsid w:val="001F6B7D"/>
    <w:rsid w:val="002000A3"/>
    <w:rsid w:val="00207525"/>
    <w:rsid w:val="0022402C"/>
    <w:rsid w:val="00224CBD"/>
    <w:rsid w:val="0022512D"/>
    <w:rsid w:val="002262E6"/>
    <w:rsid w:val="002466D3"/>
    <w:rsid w:val="002710C2"/>
    <w:rsid w:val="002800FE"/>
    <w:rsid w:val="00284E78"/>
    <w:rsid w:val="002874DE"/>
    <w:rsid w:val="002967C1"/>
    <w:rsid w:val="002B72CB"/>
    <w:rsid w:val="002C6488"/>
    <w:rsid w:val="002E551F"/>
    <w:rsid w:val="00327311"/>
    <w:rsid w:val="00327D2E"/>
    <w:rsid w:val="0035301D"/>
    <w:rsid w:val="00387233"/>
    <w:rsid w:val="00392BB8"/>
    <w:rsid w:val="00392E20"/>
    <w:rsid w:val="00396866"/>
    <w:rsid w:val="003B1240"/>
    <w:rsid w:val="003D22D3"/>
    <w:rsid w:val="003D2A1B"/>
    <w:rsid w:val="003E2848"/>
    <w:rsid w:val="003E2E8D"/>
    <w:rsid w:val="003F3407"/>
    <w:rsid w:val="0040534F"/>
    <w:rsid w:val="00406191"/>
    <w:rsid w:val="00413A68"/>
    <w:rsid w:val="00416020"/>
    <w:rsid w:val="00423B8F"/>
    <w:rsid w:val="004242DD"/>
    <w:rsid w:val="004323A3"/>
    <w:rsid w:val="00432690"/>
    <w:rsid w:val="004636B2"/>
    <w:rsid w:val="00481016"/>
    <w:rsid w:val="00481111"/>
    <w:rsid w:val="004A5A19"/>
    <w:rsid w:val="004B2DA7"/>
    <w:rsid w:val="004C1FBC"/>
    <w:rsid w:val="004C2556"/>
    <w:rsid w:val="004C362B"/>
    <w:rsid w:val="004C4A77"/>
    <w:rsid w:val="004D5CC7"/>
    <w:rsid w:val="004D5EFC"/>
    <w:rsid w:val="004E6AF0"/>
    <w:rsid w:val="004F25FA"/>
    <w:rsid w:val="00501388"/>
    <w:rsid w:val="00527B0B"/>
    <w:rsid w:val="005447BC"/>
    <w:rsid w:val="00565140"/>
    <w:rsid w:val="0057586C"/>
    <w:rsid w:val="00575B05"/>
    <w:rsid w:val="005A424D"/>
    <w:rsid w:val="005C4A7C"/>
    <w:rsid w:val="005D37EA"/>
    <w:rsid w:val="005E73F8"/>
    <w:rsid w:val="005F5932"/>
    <w:rsid w:val="0060743D"/>
    <w:rsid w:val="006107CD"/>
    <w:rsid w:val="00616163"/>
    <w:rsid w:val="00625809"/>
    <w:rsid w:val="00626CDF"/>
    <w:rsid w:val="00626F7A"/>
    <w:rsid w:val="00632E20"/>
    <w:rsid w:val="00655D29"/>
    <w:rsid w:val="00656C29"/>
    <w:rsid w:val="006739DB"/>
    <w:rsid w:val="00691A55"/>
    <w:rsid w:val="006B7B2D"/>
    <w:rsid w:val="006D722C"/>
    <w:rsid w:val="00714779"/>
    <w:rsid w:val="007403F6"/>
    <w:rsid w:val="00745CBF"/>
    <w:rsid w:val="00754856"/>
    <w:rsid w:val="007623DD"/>
    <w:rsid w:val="00771347"/>
    <w:rsid w:val="00784105"/>
    <w:rsid w:val="007A1945"/>
    <w:rsid w:val="007C014C"/>
    <w:rsid w:val="007E27E9"/>
    <w:rsid w:val="007E45AB"/>
    <w:rsid w:val="007F4B22"/>
    <w:rsid w:val="007F6854"/>
    <w:rsid w:val="00800183"/>
    <w:rsid w:val="0080045D"/>
    <w:rsid w:val="00810E26"/>
    <w:rsid w:val="008228B9"/>
    <w:rsid w:val="00836401"/>
    <w:rsid w:val="00836E19"/>
    <w:rsid w:val="00843C51"/>
    <w:rsid w:val="00853C11"/>
    <w:rsid w:val="0087033C"/>
    <w:rsid w:val="0087780B"/>
    <w:rsid w:val="00880C0E"/>
    <w:rsid w:val="008A0FD9"/>
    <w:rsid w:val="008A35D3"/>
    <w:rsid w:val="008D0F1D"/>
    <w:rsid w:val="008F4594"/>
    <w:rsid w:val="008F4B3F"/>
    <w:rsid w:val="00911E99"/>
    <w:rsid w:val="00915B70"/>
    <w:rsid w:val="009178ED"/>
    <w:rsid w:val="00941657"/>
    <w:rsid w:val="0096130A"/>
    <w:rsid w:val="00961B57"/>
    <w:rsid w:val="00966850"/>
    <w:rsid w:val="00986999"/>
    <w:rsid w:val="00986E02"/>
    <w:rsid w:val="00990540"/>
    <w:rsid w:val="00992E30"/>
    <w:rsid w:val="009A17B8"/>
    <w:rsid w:val="009B1675"/>
    <w:rsid w:val="009C0344"/>
    <w:rsid w:val="009C66B4"/>
    <w:rsid w:val="009D5770"/>
    <w:rsid w:val="009E375B"/>
    <w:rsid w:val="009F2AFA"/>
    <w:rsid w:val="00A13DA4"/>
    <w:rsid w:val="00A1547B"/>
    <w:rsid w:val="00A154AB"/>
    <w:rsid w:val="00A26FA2"/>
    <w:rsid w:val="00A53466"/>
    <w:rsid w:val="00A5466F"/>
    <w:rsid w:val="00A7060A"/>
    <w:rsid w:val="00A83AFC"/>
    <w:rsid w:val="00A84EA2"/>
    <w:rsid w:val="00A95C63"/>
    <w:rsid w:val="00AA2905"/>
    <w:rsid w:val="00AB00A6"/>
    <w:rsid w:val="00AB7AE0"/>
    <w:rsid w:val="00AC47D1"/>
    <w:rsid w:val="00AE0697"/>
    <w:rsid w:val="00AE283C"/>
    <w:rsid w:val="00AF347F"/>
    <w:rsid w:val="00B14367"/>
    <w:rsid w:val="00B724AE"/>
    <w:rsid w:val="00B75EBE"/>
    <w:rsid w:val="00B8575C"/>
    <w:rsid w:val="00B9322C"/>
    <w:rsid w:val="00B9358E"/>
    <w:rsid w:val="00BA7AD7"/>
    <w:rsid w:val="00BB1016"/>
    <w:rsid w:val="00BB3AE9"/>
    <w:rsid w:val="00BC4D8C"/>
    <w:rsid w:val="00BE09A6"/>
    <w:rsid w:val="00BE7B8A"/>
    <w:rsid w:val="00C059EE"/>
    <w:rsid w:val="00C1225E"/>
    <w:rsid w:val="00C12897"/>
    <w:rsid w:val="00C24AE9"/>
    <w:rsid w:val="00C315ED"/>
    <w:rsid w:val="00C476C2"/>
    <w:rsid w:val="00C5225C"/>
    <w:rsid w:val="00C53778"/>
    <w:rsid w:val="00C5491D"/>
    <w:rsid w:val="00C6245B"/>
    <w:rsid w:val="00C669B5"/>
    <w:rsid w:val="00C7273C"/>
    <w:rsid w:val="00C74486"/>
    <w:rsid w:val="00C75A78"/>
    <w:rsid w:val="00C940AA"/>
    <w:rsid w:val="00C967D4"/>
    <w:rsid w:val="00CA6969"/>
    <w:rsid w:val="00CC6796"/>
    <w:rsid w:val="00CC768E"/>
    <w:rsid w:val="00CD11F9"/>
    <w:rsid w:val="00CD4278"/>
    <w:rsid w:val="00CD532B"/>
    <w:rsid w:val="00CE0699"/>
    <w:rsid w:val="00CE7727"/>
    <w:rsid w:val="00CF327F"/>
    <w:rsid w:val="00CF766E"/>
    <w:rsid w:val="00D034D1"/>
    <w:rsid w:val="00D11054"/>
    <w:rsid w:val="00D4016C"/>
    <w:rsid w:val="00D41D51"/>
    <w:rsid w:val="00D46263"/>
    <w:rsid w:val="00D51385"/>
    <w:rsid w:val="00D628AD"/>
    <w:rsid w:val="00D74E8A"/>
    <w:rsid w:val="00D76B07"/>
    <w:rsid w:val="00D76D06"/>
    <w:rsid w:val="00D858CA"/>
    <w:rsid w:val="00D96BC2"/>
    <w:rsid w:val="00DA6FB2"/>
    <w:rsid w:val="00DB2AA8"/>
    <w:rsid w:val="00DB3D31"/>
    <w:rsid w:val="00DC0EE8"/>
    <w:rsid w:val="00DC30B3"/>
    <w:rsid w:val="00DC3AF4"/>
    <w:rsid w:val="00DD7881"/>
    <w:rsid w:val="00DE5FD1"/>
    <w:rsid w:val="00E0540D"/>
    <w:rsid w:val="00E059BD"/>
    <w:rsid w:val="00E0677A"/>
    <w:rsid w:val="00E44BEC"/>
    <w:rsid w:val="00E60607"/>
    <w:rsid w:val="00E7240A"/>
    <w:rsid w:val="00E73B4D"/>
    <w:rsid w:val="00E863AF"/>
    <w:rsid w:val="00E95159"/>
    <w:rsid w:val="00EA3C22"/>
    <w:rsid w:val="00EB2356"/>
    <w:rsid w:val="00EB6B64"/>
    <w:rsid w:val="00EC1B98"/>
    <w:rsid w:val="00EC3D89"/>
    <w:rsid w:val="00EE2549"/>
    <w:rsid w:val="00EE25B1"/>
    <w:rsid w:val="00EF1EC3"/>
    <w:rsid w:val="00EF286C"/>
    <w:rsid w:val="00F03C77"/>
    <w:rsid w:val="00F0461C"/>
    <w:rsid w:val="00F20187"/>
    <w:rsid w:val="00F21EEC"/>
    <w:rsid w:val="00F353E1"/>
    <w:rsid w:val="00F6559E"/>
    <w:rsid w:val="00F76A13"/>
    <w:rsid w:val="00F81B83"/>
    <w:rsid w:val="00F82265"/>
    <w:rsid w:val="00F9755A"/>
    <w:rsid w:val="00FB2E59"/>
    <w:rsid w:val="00FB35AC"/>
    <w:rsid w:val="00FC217F"/>
    <w:rsid w:val="00FC62FD"/>
    <w:rsid w:val="00FD7722"/>
    <w:rsid w:val="00FE351A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63"/>
  </w:style>
  <w:style w:type="paragraph" w:styleId="1">
    <w:name w:val="heading 1"/>
    <w:basedOn w:val="a"/>
    <w:next w:val="a"/>
    <w:link w:val="10"/>
    <w:uiPriority w:val="9"/>
    <w:qFormat/>
    <w:rsid w:val="00155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54856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3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99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iPriority w:val="99"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character" w:customStyle="1" w:styleId="30">
    <w:name w:val="Заголовок 3 Знак"/>
    <w:basedOn w:val="a0"/>
    <w:link w:val="3"/>
    <w:rsid w:val="00754856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55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EC3D89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23A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013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Indent"/>
    <w:basedOn w:val="a"/>
    <w:link w:val="af"/>
    <w:rsid w:val="00625809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f">
    <w:name w:val="Основной текст с отступом Знак"/>
    <w:basedOn w:val="a0"/>
    <w:link w:val="ae"/>
    <w:rsid w:val="0062580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f0">
    <w:name w:val="Normal (Web)"/>
    <w:basedOn w:val="a"/>
    <w:uiPriority w:val="99"/>
    <w:unhideWhenUsed/>
    <w:rsid w:val="0078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54856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3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iPriority w:val="99"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character" w:customStyle="1" w:styleId="30">
    <w:name w:val="Заголовок 3 Знак"/>
    <w:basedOn w:val="a0"/>
    <w:link w:val="3"/>
    <w:rsid w:val="00754856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55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EC3D89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23A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013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Indent"/>
    <w:basedOn w:val="a"/>
    <w:link w:val="af"/>
    <w:rsid w:val="00625809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f">
    <w:name w:val="Основной текст с отступом Знак"/>
    <w:basedOn w:val="a0"/>
    <w:link w:val="ae"/>
    <w:rsid w:val="00625809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.kpnu.edu.ua/kaf/ko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odle.kpnu.edu.ua/course/view.php?id=2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CB16-DAA6-4610-9284-8A431628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80</cp:revision>
  <cp:lastPrinted>2019-10-11T06:58:00Z</cp:lastPrinted>
  <dcterms:created xsi:type="dcterms:W3CDTF">2019-12-04T11:46:00Z</dcterms:created>
  <dcterms:modified xsi:type="dcterms:W3CDTF">2021-03-10T09:26:00Z</dcterms:modified>
</cp:coreProperties>
</file>